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0E" w:rsidRDefault="00E8280E" w:rsidP="00E8280E">
      <w:pPr>
        <w:pStyle w:val="Default"/>
      </w:pPr>
      <w:bookmarkStart w:id="0" w:name="_GoBack"/>
      <w:bookmarkEnd w:id="0"/>
    </w:p>
    <w:p w:rsidR="00E8280E" w:rsidRDefault="00E8280E" w:rsidP="00837246">
      <w:pPr>
        <w:pStyle w:val="Default"/>
        <w:jc w:val="center"/>
        <w:rPr>
          <w:b/>
          <w:bCs/>
          <w:sz w:val="28"/>
          <w:szCs w:val="28"/>
        </w:rPr>
      </w:pPr>
      <w:r>
        <w:rPr>
          <w:b/>
          <w:bCs/>
          <w:sz w:val="28"/>
          <w:szCs w:val="28"/>
        </w:rPr>
        <w:t>Y8 Science Enrichment Homework</w:t>
      </w:r>
      <w:r w:rsidR="00837246">
        <w:rPr>
          <w:b/>
          <w:bCs/>
          <w:sz w:val="28"/>
          <w:szCs w:val="28"/>
        </w:rPr>
        <w:t xml:space="preserve"> </w:t>
      </w:r>
      <w:r>
        <w:rPr>
          <w:b/>
          <w:bCs/>
          <w:sz w:val="28"/>
          <w:szCs w:val="28"/>
        </w:rPr>
        <w:t xml:space="preserve"> </w:t>
      </w:r>
      <w:r w:rsidR="00837246">
        <w:rPr>
          <w:b/>
          <w:bCs/>
          <w:sz w:val="28"/>
          <w:szCs w:val="28"/>
        </w:rPr>
        <w:t xml:space="preserve">        </w:t>
      </w:r>
      <w:r w:rsidR="00837246">
        <w:rPr>
          <w:noProof/>
          <w:sz w:val="28"/>
          <w:szCs w:val="28"/>
          <w:lang w:eastAsia="en-GB"/>
        </w:rPr>
        <w:drawing>
          <wp:inline distT="0" distB="0" distL="0" distR="0" wp14:anchorId="0647BD8B" wp14:editId="093F26A3">
            <wp:extent cx="3965256" cy="2466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E0C8.tmp"/>
                    <pic:cNvPicPr/>
                  </pic:nvPicPr>
                  <pic:blipFill>
                    <a:blip r:embed="rId5">
                      <a:extLst>
                        <a:ext uri="{28A0092B-C50C-407E-A947-70E740481C1C}">
                          <a14:useLocalDpi xmlns:a14="http://schemas.microsoft.com/office/drawing/2010/main" val="0"/>
                        </a:ext>
                      </a:extLst>
                    </a:blip>
                    <a:stretch>
                      <a:fillRect/>
                    </a:stretch>
                  </pic:blipFill>
                  <pic:spPr>
                    <a:xfrm>
                      <a:off x="0" y="0"/>
                      <a:ext cx="3969284" cy="2469259"/>
                    </a:xfrm>
                    <a:prstGeom prst="rect">
                      <a:avLst/>
                    </a:prstGeom>
                  </pic:spPr>
                </pic:pic>
              </a:graphicData>
            </a:graphic>
          </wp:inline>
        </w:drawing>
      </w:r>
    </w:p>
    <w:p w:rsidR="00E8280E" w:rsidRDefault="00E8280E" w:rsidP="00E8280E">
      <w:pPr>
        <w:pStyle w:val="Default"/>
        <w:rPr>
          <w:sz w:val="28"/>
          <w:szCs w:val="28"/>
        </w:rPr>
      </w:pPr>
    </w:p>
    <w:p w:rsidR="00E8280E" w:rsidRDefault="00E8280E" w:rsidP="00E8280E">
      <w:pPr>
        <w:pStyle w:val="Default"/>
        <w:rPr>
          <w:sz w:val="28"/>
          <w:szCs w:val="28"/>
        </w:rPr>
      </w:pPr>
      <w:r>
        <w:rPr>
          <w:b/>
          <w:bCs/>
          <w:sz w:val="28"/>
          <w:szCs w:val="28"/>
        </w:rPr>
        <w:t xml:space="preserve">Periodic Table Game </w:t>
      </w:r>
    </w:p>
    <w:p w:rsidR="00E8280E" w:rsidRDefault="00E8280E" w:rsidP="00E8280E">
      <w:pPr>
        <w:pStyle w:val="Default"/>
        <w:rPr>
          <w:sz w:val="28"/>
          <w:szCs w:val="28"/>
        </w:rPr>
      </w:pPr>
      <w:r>
        <w:rPr>
          <w:sz w:val="28"/>
          <w:szCs w:val="28"/>
        </w:rPr>
        <w:t xml:space="preserve">Understanding the Periodic Table is really important for doing well in Chemistry GCSE. This enrichment homework will improve your understanding of the elements, patterns and trends in the Table and may allow you to challenge your friends. </w:t>
      </w:r>
    </w:p>
    <w:p w:rsidR="00E8280E" w:rsidRDefault="00E8280E" w:rsidP="00E8280E">
      <w:pPr>
        <w:pStyle w:val="Default"/>
        <w:rPr>
          <w:sz w:val="28"/>
          <w:szCs w:val="28"/>
        </w:rPr>
      </w:pPr>
      <w:r>
        <w:rPr>
          <w:sz w:val="28"/>
          <w:szCs w:val="28"/>
        </w:rPr>
        <w:t xml:space="preserve">Your task is to </w:t>
      </w:r>
      <w:r>
        <w:rPr>
          <w:b/>
          <w:bCs/>
          <w:sz w:val="28"/>
          <w:szCs w:val="28"/>
        </w:rPr>
        <w:t>develop a game based on the Periodic Table</w:t>
      </w:r>
      <w:r>
        <w:rPr>
          <w:sz w:val="28"/>
          <w:szCs w:val="28"/>
        </w:rPr>
        <w:t xml:space="preserve">. This could be a board game, card game or quiz game. </w:t>
      </w:r>
    </w:p>
    <w:p w:rsidR="00E8280E" w:rsidRDefault="00E8280E" w:rsidP="00E8280E">
      <w:pPr>
        <w:pStyle w:val="Default"/>
        <w:rPr>
          <w:sz w:val="28"/>
          <w:szCs w:val="28"/>
        </w:rPr>
      </w:pPr>
    </w:p>
    <w:p w:rsidR="00E8280E" w:rsidRDefault="00E8280E" w:rsidP="00E8280E">
      <w:pPr>
        <w:pStyle w:val="Default"/>
        <w:rPr>
          <w:sz w:val="28"/>
          <w:szCs w:val="28"/>
        </w:rPr>
      </w:pPr>
      <w:r>
        <w:rPr>
          <w:sz w:val="28"/>
          <w:szCs w:val="28"/>
        </w:rPr>
        <w:t xml:space="preserve">A </w:t>
      </w:r>
      <w:r>
        <w:rPr>
          <w:b/>
          <w:bCs/>
          <w:sz w:val="28"/>
          <w:szCs w:val="28"/>
        </w:rPr>
        <w:t xml:space="preserve">prize </w:t>
      </w:r>
      <w:r>
        <w:rPr>
          <w:sz w:val="28"/>
          <w:szCs w:val="28"/>
        </w:rPr>
        <w:t xml:space="preserve">will be given to the best entry from Y8. </w:t>
      </w:r>
    </w:p>
    <w:p w:rsidR="00E8280E" w:rsidRDefault="00E8280E" w:rsidP="00E8280E">
      <w:pPr>
        <w:pStyle w:val="Default"/>
        <w:rPr>
          <w:sz w:val="28"/>
          <w:szCs w:val="28"/>
        </w:rPr>
      </w:pPr>
    </w:p>
    <w:p w:rsidR="00E8280E" w:rsidRDefault="00E8280E" w:rsidP="00E8280E">
      <w:pPr>
        <w:pStyle w:val="Default"/>
        <w:rPr>
          <w:sz w:val="28"/>
          <w:szCs w:val="28"/>
        </w:rPr>
      </w:pPr>
      <w:r>
        <w:rPr>
          <w:sz w:val="28"/>
          <w:szCs w:val="28"/>
        </w:rPr>
        <w:t xml:space="preserve">Consider: </w:t>
      </w:r>
    </w:p>
    <w:p w:rsidR="00E8280E" w:rsidRDefault="00E8280E" w:rsidP="00E8280E">
      <w:pPr>
        <w:pStyle w:val="Default"/>
        <w:spacing w:after="44"/>
        <w:rPr>
          <w:sz w:val="28"/>
          <w:szCs w:val="28"/>
        </w:rPr>
      </w:pPr>
      <w:r>
        <w:rPr>
          <w:sz w:val="28"/>
          <w:szCs w:val="28"/>
        </w:rPr>
        <w:t xml:space="preserve"> How the elements are arranged in vertical Groups and horizontal Periods. </w:t>
      </w:r>
    </w:p>
    <w:p w:rsidR="00E8280E" w:rsidRDefault="00E8280E" w:rsidP="00E8280E">
      <w:pPr>
        <w:pStyle w:val="Default"/>
        <w:spacing w:after="44"/>
        <w:rPr>
          <w:sz w:val="28"/>
          <w:szCs w:val="28"/>
        </w:rPr>
      </w:pPr>
      <w:r>
        <w:rPr>
          <w:sz w:val="28"/>
          <w:szCs w:val="28"/>
        </w:rPr>
        <w:t xml:space="preserve"> The trends in atomic number and reactivity up or down the Groups. </w:t>
      </w:r>
    </w:p>
    <w:p w:rsidR="00E8280E" w:rsidRDefault="00E8280E" w:rsidP="00E8280E">
      <w:pPr>
        <w:pStyle w:val="Default"/>
        <w:spacing w:after="44"/>
        <w:rPr>
          <w:sz w:val="28"/>
          <w:szCs w:val="28"/>
        </w:rPr>
      </w:pPr>
      <w:r>
        <w:rPr>
          <w:sz w:val="28"/>
          <w:szCs w:val="28"/>
        </w:rPr>
        <w:t xml:space="preserve"> The symbols, chemistry and economic importance of different elements. </w:t>
      </w:r>
    </w:p>
    <w:p w:rsidR="00E8280E" w:rsidRDefault="00E8280E" w:rsidP="00E8280E">
      <w:pPr>
        <w:pStyle w:val="Default"/>
        <w:spacing w:after="44"/>
        <w:rPr>
          <w:sz w:val="28"/>
          <w:szCs w:val="28"/>
        </w:rPr>
      </w:pPr>
      <w:r>
        <w:rPr>
          <w:sz w:val="28"/>
          <w:szCs w:val="28"/>
        </w:rPr>
        <w:t xml:space="preserve"> Where different types elements are found such as metals, semi-metals and non-metals. </w:t>
      </w:r>
    </w:p>
    <w:p w:rsidR="00E8280E" w:rsidRDefault="00E8280E" w:rsidP="00E8280E">
      <w:pPr>
        <w:pStyle w:val="Default"/>
        <w:rPr>
          <w:sz w:val="28"/>
          <w:szCs w:val="28"/>
        </w:rPr>
      </w:pPr>
      <w:r>
        <w:rPr>
          <w:sz w:val="28"/>
          <w:szCs w:val="28"/>
        </w:rPr>
        <w:t xml:space="preserve"> Including a set of instructions for how to play (and win) the game. </w:t>
      </w:r>
    </w:p>
    <w:p w:rsidR="00E8280E" w:rsidRDefault="00E8280E" w:rsidP="00E8280E">
      <w:pPr>
        <w:pStyle w:val="Default"/>
        <w:rPr>
          <w:sz w:val="28"/>
          <w:szCs w:val="28"/>
        </w:rPr>
      </w:pPr>
    </w:p>
    <w:p w:rsidR="00E8280E" w:rsidRDefault="00E8280E" w:rsidP="00E8280E">
      <w:pPr>
        <w:pStyle w:val="Default"/>
        <w:rPr>
          <w:sz w:val="28"/>
          <w:szCs w:val="28"/>
        </w:rPr>
      </w:pPr>
      <w:r>
        <w:rPr>
          <w:b/>
          <w:bCs/>
          <w:sz w:val="28"/>
          <w:szCs w:val="28"/>
        </w:rPr>
        <w:t xml:space="preserve">Challenge: </w:t>
      </w:r>
      <w:r>
        <w:rPr>
          <w:sz w:val="28"/>
          <w:szCs w:val="28"/>
        </w:rPr>
        <w:t xml:space="preserve">Within the game try to include questions or facts on </w:t>
      </w:r>
      <w:r>
        <w:rPr>
          <w:i/>
          <w:iCs/>
          <w:sz w:val="28"/>
          <w:szCs w:val="28"/>
        </w:rPr>
        <w:t xml:space="preserve">electronic configuration </w:t>
      </w:r>
      <w:r>
        <w:rPr>
          <w:sz w:val="28"/>
          <w:szCs w:val="28"/>
        </w:rPr>
        <w:t xml:space="preserve">(e.g., Group 1 metals such as sodium have one electron in the outer shell). </w:t>
      </w:r>
    </w:p>
    <w:p w:rsidR="00837246" w:rsidRDefault="00837246" w:rsidP="00E8280E">
      <w:pPr>
        <w:rPr>
          <w:sz w:val="28"/>
          <w:szCs w:val="28"/>
        </w:rPr>
      </w:pPr>
    </w:p>
    <w:p w:rsidR="00837246" w:rsidRPr="00837246" w:rsidRDefault="00E8280E" w:rsidP="00E8280E">
      <w:pPr>
        <w:rPr>
          <w:b/>
          <w:sz w:val="28"/>
          <w:szCs w:val="28"/>
        </w:rPr>
      </w:pPr>
      <w:r w:rsidRPr="00837246">
        <w:rPr>
          <w:b/>
          <w:sz w:val="28"/>
          <w:szCs w:val="28"/>
        </w:rPr>
        <w:t>This homework should take you at least two hours and should be well presented; use appropriate scientific language, symbols and check your SPAG.</w:t>
      </w:r>
    </w:p>
    <w:p w:rsidR="00837246" w:rsidRDefault="00837246" w:rsidP="00E8280E">
      <w:r>
        <w:rPr>
          <w:sz w:val="28"/>
          <w:szCs w:val="28"/>
        </w:rPr>
        <w:t xml:space="preserve">Remember to take photos and evaluate your work in your </w:t>
      </w:r>
      <w:r w:rsidR="001E0AF7">
        <w:rPr>
          <w:sz w:val="28"/>
          <w:szCs w:val="28"/>
        </w:rPr>
        <w:t xml:space="preserve">Enrichment </w:t>
      </w:r>
      <w:r>
        <w:rPr>
          <w:sz w:val="28"/>
          <w:szCs w:val="28"/>
        </w:rPr>
        <w:t>Homework book.</w:t>
      </w:r>
    </w:p>
    <w:sectPr w:rsidR="00837246" w:rsidSect="00837246">
      <w:pgSz w:w="11906" w:h="16838"/>
      <w:pgMar w:top="567" w:right="1440" w:bottom="709"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0E"/>
    <w:rsid w:val="00130910"/>
    <w:rsid w:val="001E0AF7"/>
    <w:rsid w:val="003C534A"/>
    <w:rsid w:val="00837246"/>
    <w:rsid w:val="00E8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8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8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clay.lois</dc:creator>
  <cp:lastModifiedBy>Helen Samuels</cp:lastModifiedBy>
  <cp:revision>2</cp:revision>
  <dcterms:created xsi:type="dcterms:W3CDTF">2018-11-23T12:43:00Z</dcterms:created>
  <dcterms:modified xsi:type="dcterms:W3CDTF">2018-11-23T12:43:00Z</dcterms:modified>
</cp:coreProperties>
</file>