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52067" w14:textId="4EBC3777" w:rsidR="00BA647B" w:rsidRPr="00D0069F" w:rsidRDefault="00BA647B" w:rsidP="003D3A4C">
      <w:pPr>
        <w:jc w:val="center"/>
        <w:rPr>
          <w:b/>
          <w:color w:val="538135" w:themeColor="accent6" w:themeShade="BF"/>
          <w:sz w:val="36"/>
          <w:u w:val="single"/>
        </w:rPr>
      </w:pPr>
      <w:r w:rsidRPr="00D0069F">
        <w:rPr>
          <w:b/>
          <w:color w:val="538135" w:themeColor="accent6" w:themeShade="BF"/>
          <w:sz w:val="36"/>
          <w:u w:val="single"/>
        </w:rPr>
        <w:t>Bellingham Middle School Pupil Premium Strategy Statement 2018-19</w:t>
      </w:r>
    </w:p>
    <w:tbl>
      <w:tblPr>
        <w:tblStyle w:val="TableGrid"/>
        <w:tblW w:w="15930" w:type="dxa"/>
        <w:tblInd w:w="-792" w:type="dxa"/>
        <w:tblLayout w:type="fixed"/>
        <w:tblLook w:val="04A0" w:firstRow="1" w:lastRow="0" w:firstColumn="1" w:lastColumn="0" w:noHBand="0" w:noVBand="1"/>
      </w:tblPr>
      <w:tblGrid>
        <w:gridCol w:w="3667"/>
        <w:gridCol w:w="90"/>
        <w:gridCol w:w="1248"/>
        <w:gridCol w:w="6"/>
        <w:gridCol w:w="4051"/>
        <w:gridCol w:w="113"/>
        <w:gridCol w:w="1152"/>
        <w:gridCol w:w="1098"/>
        <w:gridCol w:w="1080"/>
        <w:gridCol w:w="1530"/>
        <w:gridCol w:w="1895"/>
      </w:tblGrid>
      <w:tr w:rsidR="00BA647B" w:rsidRPr="00BA647B" w14:paraId="40ACC49C" w14:textId="77777777" w:rsidTr="00D0069F">
        <w:trPr>
          <w:trHeight w:hRule="exact" w:val="481"/>
        </w:trPr>
        <w:tc>
          <w:tcPr>
            <w:tcW w:w="15930" w:type="dxa"/>
            <w:gridSpan w:val="11"/>
            <w:shd w:val="clear" w:color="auto" w:fill="CCFFFF"/>
            <w:tcMar>
              <w:top w:w="57" w:type="dxa"/>
              <w:bottom w:w="57" w:type="dxa"/>
            </w:tcMar>
          </w:tcPr>
          <w:p w14:paraId="214073F2" w14:textId="77777777" w:rsidR="00BA647B" w:rsidRPr="00601215" w:rsidRDefault="00BA647B" w:rsidP="00DD4A9E">
            <w:pPr>
              <w:pStyle w:val="ListParagraph"/>
              <w:numPr>
                <w:ilvl w:val="0"/>
                <w:numId w:val="1"/>
              </w:numPr>
              <w:ind w:left="426" w:hanging="284"/>
              <w:contextualSpacing w:val="0"/>
              <w:rPr>
                <w:rFonts w:ascii="Arial" w:hAnsi="Arial" w:cs="Arial"/>
                <w:b/>
                <w:sz w:val="24"/>
                <w:szCs w:val="24"/>
                <w:u w:val="single"/>
              </w:rPr>
            </w:pPr>
            <w:r w:rsidRPr="00601215">
              <w:rPr>
                <w:rFonts w:ascii="Arial" w:hAnsi="Arial" w:cs="Arial"/>
                <w:b/>
                <w:sz w:val="24"/>
                <w:szCs w:val="24"/>
                <w:u w:val="single"/>
              </w:rPr>
              <w:t xml:space="preserve">Summary information for 2018-2019  </w:t>
            </w:r>
          </w:p>
        </w:tc>
      </w:tr>
      <w:tr w:rsidR="00BA647B" w:rsidRPr="00BA647B" w14:paraId="5E3958D1" w14:textId="77777777" w:rsidTr="00D0069F">
        <w:trPr>
          <w:trHeight w:hRule="exact" w:val="986"/>
        </w:trPr>
        <w:tc>
          <w:tcPr>
            <w:tcW w:w="3667" w:type="dxa"/>
            <w:tcMar>
              <w:top w:w="57" w:type="dxa"/>
              <w:bottom w:w="57" w:type="dxa"/>
            </w:tcMar>
          </w:tcPr>
          <w:p w14:paraId="3EFF6944" w14:textId="77777777" w:rsidR="00BA647B" w:rsidRPr="00601215" w:rsidRDefault="00BA647B" w:rsidP="005D6ACF">
            <w:pPr>
              <w:rPr>
                <w:rFonts w:ascii="Arial" w:hAnsi="Arial" w:cs="Arial"/>
                <w:b/>
                <w:sz w:val="24"/>
                <w:szCs w:val="24"/>
              </w:rPr>
            </w:pPr>
            <w:r w:rsidRPr="00601215">
              <w:rPr>
                <w:rFonts w:ascii="Arial" w:hAnsi="Arial" w:cs="Arial"/>
                <w:b/>
                <w:sz w:val="24"/>
                <w:szCs w:val="24"/>
              </w:rPr>
              <w:t>Total number of pupils</w:t>
            </w:r>
          </w:p>
        </w:tc>
        <w:tc>
          <w:tcPr>
            <w:tcW w:w="1338" w:type="dxa"/>
            <w:gridSpan w:val="2"/>
            <w:tcMar>
              <w:top w:w="57" w:type="dxa"/>
              <w:bottom w:w="57" w:type="dxa"/>
            </w:tcMar>
          </w:tcPr>
          <w:p w14:paraId="67763250" w14:textId="77777777" w:rsidR="00BA647B" w:rsidRPr="00601215" w:rsidRDefault="00BA647B" w:rsidP="005D6ACF">
            <w:pPr>
              <w:rPr>
                <w:rFonts w:ascii="Arial" w:hAnsi="Arial" w:cs="Arial"/>
                <w:b/>
                <w:sz w:val="24"/>
                <w:szCs w:val="24"/>
              </w:rPr>
            </w:pPr>
            <w:r w:rsidRPr="00601215">
              <w:rPr>
                <w:rFonts w:ascii="Arial" w:hAnsi="Arial" w:cs="Arial"/>
                <w:sz w:val="24"/>
                <w:szCs w:val="24"/>
              </w:rPr>
              <w:t xml:space="preserve">      94</w:t>
            </w:r>
          </w:p>
        </w:tc>
        <w:tc>
          <w:tcPr>
            <w:tcW w:w="4170" w:type="dxa"/>
            <w:gridSpan w:val="3"/>
          </w:tcPr>
          <w:p w14:paraId="3C751462" w14:textId="70E0788F" w:rsidR="00BA647B" w:rsidRPr="00601215" w:rsidRDefault="00BA647B" w:rsidP="005D6ACF">
            <w:pPr>
              <w:rPr>
                <w:rFonts w:ascii="Arial" w:hAnsi="Arial" w:cs="Arial"/>
                <w:b/>
                <w:sz w:val="24"/>
                <w:szCs w:val="24"/>
              </w:rPr>
            </w:pPr>
            <w:r w:rsidRPr="00601215">
              <w:rPr>
                <w:rFonts w:ascii="Arial" w:hAnsi="Arial" w:cs="Arial"/>
                <w:b/>
                <w:sz w:val="24"/>
                <w:szCs w:val="24"/>
              </w:rPr>
              <w:t>Number of pupils eligible for pupil premium funding</w:t>
            </w:r>
            <w:r w:rsidR="00983ED3">
              <w:rPr>
                <w:rFonts w:ascii="Arial" w:hAnsi="Arial" w:cs="Arial"/>
                <w:b/>
                <w:sz w:val="24"/>
                <w:szCs w:val="24"/>
              </w:rPr>
              <w:t>:</w:t>
            </w:r>
            <w:r w:rsidRPr="00601215">
              <w:rPr>
                <w:rFonts w:ascii="Arial" w:hAnsi="Arial" w:cs="Arial"/>
                <w:b/>
                <w:sz w:val="24"/>
                <w:szCs w:val="24"/>
              </w:rPr>
              <w:t xml:space="preserve"> 22</w:t>
            </w:r>
          </w:p>
        </w:tc>
        <w:tc>
          <w:tcPr>
            <w:tcW w:w="6755" w:type="dxa"/>
            <w:gridSpan w:val="5"/>
          </w:tcPr>
          <w:p w14:paraId="4F617B2D" w14:textId="0013D3A0" w:rsidR="002301C0" w:rsidRDefault="00BA647B" w:rsidP="005D6ACF">
            <w:pPr>
              <w:rPr>
                <w:rFonts w:ascii="Arial" w:hAnsi="Arial" w:cs="Arial"/>
                <w:sz w:val="24"/>
                <w:szCs w:val="24"/>
              </w:rPr>
            </w:pPr>
            <w:r w:rsidRPr="00601215">
              <w:rPr>
                <w:rFonts w:ascii="Arial" w:hAnsi="Arial" w:cs="Arial"/>
                <w:sz w:val="24"/>
                <w:szCs w:val="24"/>
              </w:rPr>
              <w:t xml:space="preserve">23% of total on roll        </w:t>
            </w:r>
            <w:r w:rsidR="002301C0">
              <w:rPr>
                <w:rFonts w:ascii="Arial" w:hAnsi="Arial" w:cs="Arial"/>
                <w:sz w:val="24"/>
                <w:szCs w:val="24"/>
              </w:rPr>
              <w:t xml:space="preserve">        </w:t>
            </w:r>
            <w:r w:rsidRPr="00601215">
              <w:rPr>
                <w:rFonts w:ascii="Arial" w:hAnsi="Arial" w:cs="Arial"/>
                <w:sz w:val="24"/>
                <w:szCs w:val="24"/>
              </w:rPr>
              <w:t xml:space="preserve">FSM &amp; Ever 6= 23%   </w:t>
            </w:r>
          </w:p>
          <w:p w14:paraId="43517FE7" w14:textId="69BF404B" w:rsidR="002301C0" w:rsidRDefault="00BA647B" w:rsidP="005D6ACF">
            <w:pPr>
              <w:rPr>
                <w:rFonts w:ascii="Arial" w:hAnsi="Arial" w:cs="Arial"/>
                <w:sz w:val="24"/>
                <w:szCs w:val="24"/>
              </w:rPr>
            </w:pPr>
            <w:r w:rsidRPr="00601215">
              <w:rPr>
                <w:rFonts w:ascii="Arial" w:hAnsi="Arial" w:cs="Arial"/>
                <w:sz w:val="24"/>
                <w:szCs w:val="24"/>
              </w:rPr>
              <w:t xml:space="preserve">Service children=   0%          Pupil Premium Plus = 2%      </w:t>
            </w:r>
          </w:p>
          <w:p w14:paraId="729BCDF6" w14:textId="69125A01" w:rsidR="00BA647B" w:rsidRPr="00601215" w:rsidRDefault="00BA647B" w:rsidP="005D6ACF">
            <w:pPr>
              <w:rPr>
                <w:rFonts w:ascii="Arial" w:hAnsi="Arial" w:cs="Arial"/>
                <w:sz w:val="24"/>
                <w:szCs w:val="24"/>
              </w:rPr>
            </w:pPr>
            <w:r w:rsidRPr="00601215">
              <w:rPr>
                <w:rFonts w:ascii="Arial" w:hAnsi="Arial" w:cs="Arial"/>
                <w:sz w:val="24"/>
                <w:szCs w:val="24"/>
              </w:rPr>
              <w:t xml:space="preserve">9% of PP children are also SEN </w:t>
            </w:r>
          </w:p>
        </w:tc>
      </w:tr>
      <w:tr w:rsidR="00BA647B" w:rsidRPr="00BA647B" w14:paraId="345E472B" w14:textId="77777777" w:rsidTr="00D0069F">
        <w:trPr>
          <w:trHeight w:hRule="exact" w:val="340"/>
        </w:trPr>
        <w:tc>
          <w:tcPr>
            <w:tcW w:w="15930" w:type="dxa"/>
            <w:gridSpan w:val="11"/>
            <w:tcMar>
              <w:top w:w="57" w:type="dxa"/>
              <w:bottom w:w="57" w:type="dxa"/>
            </w:tcMar>
          </w:tcPr>
          <w:p w14:paraId="59112CE8" w14:textId="77777777" w:rsidR="00BA647B" w:rsidRPr="00601215" w:rsidRDefault="00BA647B" w:rsidP="005D6ACF">
            <w:pPr>
              <w:rPr>
                <w:rFonts w:ascii="Arial" w:hAnsi="Arial" w:cs="Arial"/>
                <w:sz w:val="24"/>
                <w:szCs w:val="24"/>
              </w:rPr>
            </w:pPr>
            <w:r w:rsidRPr="00601215">
              <w:rPr>
                <w:rFonts w:ascii="Arial" w:hAnsi="Arial" w:cs="Arial"/>
                <w:b/>
                <w:sz w:val="24"/>
                <w:szCs w:val="24"/>
              </w:rPr>
              <w:t xml:space="preserve">Number of pupil premium children in each year group: </w:t>
            </w:r>
            <w:r w:rsidRPr="00601215">
              <w:rPr>
                <w:rFonts w:ascii="Arial" w:hAnsi="Arial" w:cs="Arial"/>
                <w:sz w:val="24"/>
                <w:szCs w:val="24"/>
              </w:rPr>
              <w:t xml:space="preserve">Yr 5= 5       Yr 6= 5       Yr7= 4         Yr8= 7                    </w:t>
            </w:r>
          </w:p>
          <w:p w14:paraId="02F4981A" w14:textId="77777777" w:rsidR="00BA647B" w:rsidRPr="00601215" w:rsidRDefault="00BA647B" w:rsidP="005D6ACF">
            <w:pPr>
              <w:rPr>
                <w:rFonts w:ascii="Arial" w:hAnsi="Arial" w:cs="Arial"/>
                <w:sz w:val="24"/>
                <w:szCs w:val="24"/>
              </w:rPr>
            </w:pPr>
            <w:r w:rsidRPr="00601215">
              <w:rPr>
                <w:rFonts w:ascii="Arial" w:hAnsi="Arial" w:cs="Arial"/>
                <w:b/>
                <w:sz w:val="24"/>
                <w:szCs w:val="24"/>
              </w:rPr>
              <w:t>Total PP budget</w:t>
            </w:r>
          </w:p>
          <w:p w14:paraId="7C7BCC6C" w14:textId="77777777" w:rsidR="00BA647B" w:rsidRPr="00601215" w:rsidRDefault="00BA647B" w:rsidP="005D6ACF">
            <w:pPr>
              <w:rPr>
                <w:rFonts w:ascii="Arial" w:hAnsi="Arial" w:cs="Arial"/>
                <w:sz w:val="24"/>
                <w:szCs w:val="24"/>
              </w:rPr>
            </w:pPr>
            <w:r w:rsidRPr="00601215">
              <w:rPr>
                <w:rFonts w:ascii="Arial" w:hAnsi="Arial" w:cs="Arial"/>
                <w:b/>
                <w:sz w:val="24"/>
                <w:szCs w:val="24"/>
              </w:rPr>
              <w:t>Date of most recent PP Review</w:t>
            </w:r>
          </w:p>
        </w:tc>
      </w:tr>
      <w:tr w:rsidR="00BA647B" w:rsidRPr="00BA647B" w14:paraId="75AA7FA0" w14:textId="77777777" w:rsidTr="00D0069F">
        <w:trPr>
          <w:trHeight w:hRule="exact" w:val="762"/>
        </w:trPr>
        <w:tc>
          <w:tcPr>
            <w:tcW w:w="3757" w:type="dxa"/>
            <w:gridSpan w:val="2"/>
            <w:tcMar>
              <w:top w:w="57" w:type="dxa"/>
              <w:bottom w:w="57" w:type="dxa"/>
            </w:tcMar>
          </w:tcPr>
          <w:p w14:paraId="1FDD17D0" w14:textId="77777777" w:rsidR="00BA647B" w:rsidRPr="00601215" w:rsidRDefault="00BA647B" w:rsidP="005D6ACF">
            <w:pPr>
              <w:pStyle w:val="CopyrightBox"/>
              <w:rPr>
                <w:rFonts w:cs="Arial"/>
                <w:b/>
              </w:rPr>
            </w:pPr>
            <w:r w:rsidRPr="00601215">
              <w:rPr>
                <w:rFonts w:cs="Arial"/>
                <w:b/>
              </w:rPr>
              <w:t>Total pupil premium budget:</w:t>
            </w:r>
          </w:p>
        </w:tc>
        <w:tc>
          <w:tcPr>
            <w:tcW w:w="1254" w:type="dxa"/>
            <w:gridSpan w:val="2"/>
          </w:tcPr>
          <w:p w14:paraId="7FE73C35" w14:textId="77777777" w:rsidR="00BA647B" w:rsidRPr="00601215" w:rsidRDefault="00BA647B" w:rsidP="005D6ACF">
            <w:pPr>
              <w:pStyle w:val="CopyrightBox"/>
              <w:rPr>
                <w:rFonts w:cs="Arial"/>
                <w:b/>
                <w:color w:val="FF0000"/>
              </w:rPr>
            </w:pPr>
            <w:r w:rsidRPr="00601215">
              <w:rPr>
                <w:rFonts w:cs="Arial"/>
                <w:b/>
                <w:color w:val="FF0000"/>
              </w:rPr>
              <w:t>£25,923</w:t>
            </w:r>
          </w:p>
        </w:tc>
        <w:tc>
          <w:tcPr>
            <w:tcW w:w="10919" w:type="dxa"/>
            <w:gridSpan w:val="7"/>
          </w:tcPr>
          <w:p w14:paraId="64FDBF8D" w14:textId="77777777" w:rsidR="00BA647B" w:rsidRPr="00601215" w:rsidRDefault="00BA647B" w:rsidP="005D6ACF">
            <w:pPr>
              <w:pStyle w:val="CopyrightBox"/>
              <w:rPr>
                <w:rFonts w:cs="Arial"/>
              </w:rPr>
            </w:pPr>
            <w:r w:rsidRPr="00601215">
              <w:rPr>
                <w:rFonts w:cs="Arial"/>
                <w:b/>
              </w:rPr>
              <w:t xml:space="preserve">Amount per pupil: </w:t>
            </w:r>
            <w:r w:rsidRPr="00601215">
              <w:rPr>
                <w:rFonts w:cs="Arial"/>
              </w:rPr>
              <w:t>Years 5 &amp; Year 6 =£1,320   Years 7 &amp; 8 = £935     Armed forces =£300                         Pupil Premium Plus children = £2,300     13 of the 17 Year 6 PP learners are on the SEND register.</w:t>
            </w:r>
          </w:p>
        </w:tc>
      </w:tr>
      <w:tr w:rsidR="00BA647B" w:rsidRPr="00BA647B" w14:paraId="48BFAC7E" w14:textId="77777777" w:rsidTr="00D0069F">
        <w:trPr>
          <w:trHeight w:hRule="exact" w:val="680"/>
        </w:trPr>
        <w:tc>
          <w:tcPr>
            <w:tcW w:w="5011" w:type="dxa"/>
            <w:gridSpan w:val="4"/>
            <w:tcMar>
              <w:top w:w="57" w:type="dxa"/>
              <w:bottom w:w="57" w:type="dxa"/>
            </w:tcMar>
          </w:tcPr>
          <w:p w14:paraId="28EF238C" w14:textId="77777777" w:rsidR="00BA647B" w:rsidRPr="00601215" w:rsidRDefault="00BA647B" w:rsidP="005D6ACF">
            <w:pPr>
              <w:rPr>
                <w:rFonts w:ascii="Arial" w:hAnsi="Arial" w:cs="Arial"/>
                <w:sz w:val="24"/>
                <w:szCs w:val="24"/>
              </w:rPr>
            </w:pPr>
            <w:r w:rsidRPr="00601215">
              <w:rPr>
                <w:rFonts w:ascii="Arial" w:hAnsi="Arial" w:cs="Arial"/>
                <w:b/>
                <w:sz w:val="24"/>
                <w:szCs w:val="24"/>
              </w:rPr>
              <w:t xml:space="preserve">Date of external pupil premium review:   </w:t>
            </w:r>
          </w:p>
        </w:tc>
        <w:tc>
          <w:tcPr>
            <w:tcW w:w="10919" w:type="dxa"/>
            <w:gridSpan w:val="7"/>
          </w:tcPr>
          <w:p w14:paraId="7933869A" w14:textId="5DDAAD54" w:rsidR="00BA647B" w:rsidRPr="00601215" w:rsidRDefault="00BA647B" w:rsidP="005D6ACF">
            <w:pPr>
              <w:rPr>
                <w:rFonts w:ascii="Arial" w:hAnsi="Arial" w:cs="Arial"/>
                <w:sz w:val="24"/>
                <w:szCs w:val="24"/>
              </w:rPr>
            </w:pPr>
            <w:r w:rsidRPr="00601215">
              <w:rPr>
                <w:rFonts w:ascii="Arial" w:hAnsi="Arial" w:cs="Arial"/>
                <w:b/>
                <w:sz w:val="24"/>
                <w:szCs w:val="24"/>
              </w:rPr>
              <w:t xml:space="preserve">Dates of internal half termly reviews: </w:t>
            </w:r>
            <w:r w:rsidRPr="00601215">
              <w:rPr>
                <w:rFonts w:ascii="Arial" w:hAnsi="Arial" w:cs="Arial"/>
                <w:sz w:val="24"/>
                <w:szCs w:val="24"/>
              </w:rPr>
              <w:t>December 2018, April 2019 and July 2019.</w:t>
            </w:r>
            <w:r w:rsidRPr="00601215">
              <w:rPr>
                <w:rFonts w:ascii="Arial" w:hAnsi="Arial" w:cs="Arial"/>
                <w:b/>
                <w:sz w:val="24"/>
                <w:szCs w:val="24"/>
              </w:rPr>
              <w:t xml:space="preserve">            </w:t>
            </w:r>
            <w:r w:rsidRPr="00601215">
              <w:rPr>
                <w:rFonts w:ascii="Arial" w:hAnsi="Arial" w:cs="Arial"/>
                <w:sz w:val="24"/>
                <w:szCs w:val="24"/>
              </w:rPr>
              <w:t xml:space="preserve">                                                                                       </w:t>
            </w:r>
            <w:r w:rsidRPr="00601215">
              <w:rPr>
                <w:rFonts w:ascii="Arial" w:hAnsi="Arial" w:cs="Arial"/>
                <w:sz w:val="24"/>
                <w:szCs w:val="24"/>
                <w:highlight w:val="green"/>
              </w:rPr>
              <w:t>Green</w:t>
            </w:r>
            <w:r w:rsidRPr="00601215">
              <w:rPr>
                <w:rFonts w:ascii="Arial" w:hAnsi="Arial" w:cs="Arial"/>
                <w:sz w:val="24"/>
                <w:szCs w:val="24"/>
              </w:rPr>
              <w:t xml:space="preserve"> = School above the national attainment figures for othe</w:t>
            </w:r>
            <w:r w:rsidR="00B914B9">
              <w:rPr>
                <w:rFonts w:ascii="Arial" w:hAnsi="Arial" w:cs="Arial"/>
                <w:sz w:val="24"/>
                <w:szCs w:val="24"/>
              </w:rPr>
              <w:t xml:space="preserve">r pupils (not PP)  </w:t>
            </w:r>
            <w:r w:rsidRPr="00601215">
              <w:rPr>
                <w:rFonts w:ascii="Arial" w:hAnsi="Arial" w:cs="Arial"/>
                <w:b/>
                <w:color w:val="FF0000"/>
                <w:sz w:val="24"/>
                <w:szCs w:val="24"/>
              </w:rPr>
              <w:t>Red</w:t>
            </w:r>
            <w:r w:rsidRPr="00601215">
              <w:rPr>
                <w:rFonts w:ascii="Arial" w:hAnsi="Arial" w:cs="Arial"/>
                <w:color w:val="FF0000"/>
                <w:sz w:val="24"/>
                <w:szCs w:val="24"/>
              </w:rPr>
              <w:t xml:space="preserve"> </w:t>
            </w:r>
            <w:r w:rsidRPr="00601215">
              <w:rPr>
                <w:rFonts w:ascii="Arial" w:hAnsi="Arial" w:cs="Arial"/>
                <w:sz w:val="24"/>
                <w:szCs w:val="24"/>
              </w:rPr>
              <w:t>= Below</w:t>
            </w:r>
          </w:p>
        </w:tc>
      </w:tr>
      <w:tr w:rsidR="00BA647B" w:rsidRPr="00BA647B" w14:paraId="3D25CF39" w14:textId="77777777" w:rsidTr="00D0069F">
        <w:trPr>
          <w:trHeight w:hRule="exact" w:val="624"/>
        </w:trPr>
        <w:tc>
          <w:tcPr>
            <w:tcW w:w="15930" w:type="dxa"/>
            <w:gridSpan w:val="11"/>
            <w:shd w:val="clear" w:color="auto" w:fill="FFFFFF" w:themeFill="background1"/>
            <w:tcMar>
              <w:top w:w="57" w:type="dxa"/>
              <w:bottom w:w="57" w:type="dxa"/>
            </w:tcMar>
          </w:tcPr>
          <w:p w14:paraId="6E8B8290" w14:textId="77777777" w:rsidR="00BA647B" w:rsidRPr="00601215" w:rsidRDefault="00BA647B" w:rsidP="005D6ACF">
            <w:pPr>
              <w:rPr>
                <w:rFonts w:ascii="Arial" w:eastAsia="Arial" w:hAnsi="Arial" w:cs="Arial"/>
                <w:b/>
                <w:sz w:val="24"/>
                <w:szCs w:val="24"/>
              </w:rPr>
            </w:pPr>
          </w:p>
          <w:p w14:paraId="791CCBBD" w14:textId="77777777" w:rsidR="00BA647B" w:rsidRPr="00601215" w:rsidRDefault="00BA647B" w:rsidP="005D6ACF">
            <w:pPr>
              <w:rPr>
                <w:rFonts w:ascii="Arial" w:eastAsia="Arial" w:hAnsi="Arial" w:cs="Arial"/>
                <w:b/>
                <w:sz w:val="24"/>
                <w:szCs w:val="24"/>
              </w:rPr>
            </w:pPr>
          </w:p>
          <w:p w14:paraId="0F444597" w14:textId="77777777" w:rsidR="00BA647B" w:rsidRPr="00601215" w:rsidRDefault="00BA647B" w:rsidP="005D6ACF">
            <w:pPr>
              <w:rPr>
                <w:rFonts w:ascii="Arial" w:eastAsia="Arial" w:hAnsi="Arial" w:cs="Arial"/>
                <w:b/>
                <w:sz w:val="24"/>
                <w:szCs w:val="24"/>
              </w:rPr>
            </w:pPr>
          </w:p>
          <w:p w14:paraId="492E7631" w14:textId="77777777" w:rsidR="00BA647B" w:rsidRPr="00601215" w:rsidRDefault="00BA647B" w:rsidP="005D6ACF">
            <w:pPr>
              <w:rPr>
                <w:rFonts w:ascii="Arial" w:eastAsia="Arial" w:hAnsi="Arial" w:cs="Arial"/>
                <w:b/>
                <w:sz w:val="24"/>
                <w:szCs w:val="24"/>
              </w:rPr>
            </w:pPr>
          </w:p>
          <w:p w14:paraId="16790275" w14:textId="77777777" w:rsidR="00BA647B" w:rsidRPr="00601215" w:rsidRDefault="00BA647B" w:rsidP="005D6ACF">
            <w:pPr>
              <w:rPr>
                <w:rFonts w:ascii="Arial" w:eastAsia="Arial" w:hAnsi="Arial" w:cs="Arial"/>
                <w:b/>
                <w:sz w:val="24"/>
                <w:szCs w:val="24"/>
              </w:rPr>
            </w:pPr>
          </w:p>
          <w:p w14:paraId="3B5FEF03" w14:textId="77777777" w:rsidR="00BA647B" w:rsidRPr="00601215" w:rsidRDefault="00BA647B" w:rsidP="005D6ACF">
            <w:pPr>
              <w:rPr>
                <w:rFonts w:ascii="Arial" w:eastAsia="Arial" w:hAnsi="Arial" w:cs="Arial"/>
                <w:b/>
                <w:sz w:val="24"/>
                <w:szCs w:val="24"/>
              </w:rPr>
            </w:pPr>
          </w:p>
          <w:p w14:paraId="08297656" w14:textId="77777777" w:rsidR="00BA647B" w:rsidRPr="00601215" w:rsidRDefault="00BA647B" w:rsidP="005D6ACF">
            <w:pPr>
              <w:rPr>
                <w:rFonts w:ascii="Arial" w:eastAsia="Arial" w:hAnsi="Arial" w:cs="Arial"/>
                <w:b/>
                <w:sz w:val="24"/>
                <w:szCs w:val="24"/>
              </w:rPr>
            </w:pPr>
          </w:p>
          <w:p w14:paraId="39AD74A5" w14:textId="77777777" w:rsidR="00BA647B" w:rsidRPr="00601215" w:rsidRDefault="00BA647B" w:rsidP="005D6ACF">
            <w:pPr>
              <w:rPr>
                <w:rFonts w:ascii="Arial" w:eastAsia="Arial" w:hAnsi="Arial" w:cs="Arial"/>
                <w:b/>
                <w:sz w:val="24"/>
                <w:szCs w:val="24"/>
              </w:rPr>
            </w:pPr>
          </w:p>
          <w:p w14:paraId="4E60A8A5" w14:textId="77777777" w:rsidR="00BA647B" w:rsidRPr="00601215" w:rsidRDefault="00BA647B" w:rsidP="005D6ACF">
            <w:pPr>
              <w:rPr>
                <w:rFonts w:ascii="Arial" w:eastAsia="Arial" w:hAnsi="Arial" w:cs="Arial"/>
                <w:b/>
                <w:sz w:val="24"/>
                <w:szCs w:val="24"/>
              </w:rPr>
            </w:pPr>
          </w:p>
          <w:p w14:paraId="6D329F73" w14:textId="77777777" w:rsidR="00BA647B" w:rsidRPr="00601215" w:rsidRDefault="00BA647B" w:rsidP="005D6ACF">
            <w:pPr>
              <w:rPr>
                <w:rFonts w:ascii="Arial" w:eastAsia="Arial" w:hAnsi="Arial" w:cs="Arial"/>
                <w:b/>
                <w:sz w:val="24"/>
                <w:szCs w:val="24"/>
              </w:rPr>
            </w:pPr>
          </w:p>
          <w:p w14:paraId="4A1BF2FE" w14:textId="77777777" w:rsidR="00BA647B" w:rsidRPr="00601215" w:rsidRDefault="00BA647B" w:rsidP="005D6ACF">
            <w:pPr>
              <w:rPr>
                <w:rFonts w:ascii="Arial" w:eastAsia="Arial" w:hAnsi="Arial" w:cs="Arial"/>
                <w:b/>
                <w:sz w:val="24"/>
                <w:szCs w:val="24"/>
              </w:rPr>
            </w:pPr>
          </w:p>
          <w:p w14:paraId="669A092F" w14:textId="77777777" w:rsidR="00BA647B" w:rsidRPr="00601215" w:rsidRDefault="00BA647B" w:rsidP="005D6ACF">
            <w:pPr>
              <w:rPr>
                <w:rFonts w:ascii="Arial" w:eastAsia="Arial" w:hAnsi="Arial" w:cs="Arial"/>
                <w:b/>
                <w:sz w:val="24"/>
                <w:szCs w:val="24"/>
              </w:rPr>
            </w:pPr>
          </w:p>
          <w:p w14:paraId="3E5F3920" w14:textId="77777777" w:rsidR="00BA647B" w:rsidRPr="00601215" w:rsidRDefault="00BA647B" w:rsidP="005D6ACF">
            <w:pPr>
              <w:rPr>
                <w:rFonts w:ascii="Arial" w:eastAsia="Arial" w:hAnsi="Arial" w:cs="Arial"/>
                <w:b/>
                <w:sz w:val="24"/>
                <w:szCs w:val="24"/>
              </w:rPr>
            </w:pPr>
          </w:p>
          <w:p w14:paraId="661F4D6D" w14:textId="77777777" w:rsidR="00BA647B" w:rsidRPr="00601215" w:rsidRDefault="00BA647B" w:rsidP="005D6ACF">
            <w:pPr>
              <w:rPr>
                <w:rFonts w:ascii="Arial" w:eastAsia="Arial" w:hAnsi="Arial" w:cs="Arial"/>
                <w:b/>
                <w:sz w:val="24"/>
                <w:szCs w:val="24"/>
              </w:rPr>
            </w:pPr>
          </w:p>
          <w:p w14:paraId="59EA2F67" w14:textId="77777777" w:rsidR="00BA647B" w:rsidRPr="00601215" w:rsidRDefault="00BA647B" w:rsidP="005D6ACF">
            <w:pPr>
              <w:rPr>
                <w:rFonts w:ascii="Arial" w:eastAsia="Arial" w:hAnsi="Arial" w:cs="Arial"/>
                <w:b/>
                <w:sz w:val="24"/>
                <w:szCs w:val="24"/>
              </w:rPr>
            </w:pPr>
          </w:p>
          <w:p w14:paraId="60C1148F" w14:textId="77777777" w:rsidR="00BA647B" w:rsidRPr="00601215" w:rsidRDefault="00BA647B" w:rsidP="005D6ACF">
            <w:pPr>
              <w:rPr>
                <w:rFonts w:ascii="Arial" w:eastAsia="Arial" w:hAnsi="Arial" w:cs="Arial"/>
                <w:b/>
                <w:sz w:val="24"/>
                <w:szCs w:val="24"/>
              </w:rPr>
            </w:pPr>
          </w:p>
          <w:p w14:paraId="6A3E9860" w14:textId="77777777" w:rsidR="00BA647B" w:rsidRPr="00601215" w:rsidRDefault="00BA647B" w:rsidP="005D6ACF">
            <w:pPr>
              <w:rPr>
                <w:rFonts w:ascii="Arial" w:eastAsia="Arial" w:hAnsi="Arial" w:cs="Arial"/>
                <w:b/>
                <w:sz w:val="24"/>
                <w:szCs w:val="24"/>
              </w:rPr>
            </w:pPr>
          </w:p>
          <w:p w14:paraId="7E688053" w14:textId="77777777" w:rsidR="00BA647B" w:rsidRPr="00601215" w:rsidRDefault="00BA647B" w:rsidP="005D6ACF">
            <w:pPr>
              <w:rPr>
                <w:rFonts w:ascii="Arial" w:eastAsia="Arial" w:hAnsi="Arial" w:cs="Arial"/>
                <w:b/>
                <w:sz w:val="24"/>
                <w:szCs w:val="24"/>
              </w:rPr>
            </w:pPr>
          </w:p>
          <w:p w14:paraId="0A0FEE1C" w14:textId="77777777" w:rsidR="00BA647B" w:rsidRPr="00601215" w:rsidRDefault="00BA647B" w:rsidP="005D6ACF">
            <w:pPr>
              <w:rPr>
                <w:rFonts w:ascii="Arial" w:eastAsia="Arial" w:hAnsi="Arial" w:cs="Arial"/>
                <w:b/>
                <w:sz w:val="24"/>
                <w:szCs w:val="24"/>
              </w:rPr>
            </w:pPr>
          </w:p>
          <w:p w14:paraId="202E68B0" w14:textId="77777777" w:rsidR="00BA647B" w:rsidRPr="00601215" w:rsidRDefault="00BA647B" w:rsidP="005D6ACF">
            <w:pPr>
              <w:rPr>
                <w:rFonts w:ascii="Arial" w:eastAsia="Arial" w:hAnsi="Arial" w:cs="Arial"/>
                <w:b/>
                <w:sz w:val="24"/>
                <w:szCs w:val="24"/>
              </w:rPr>
            </w:pPr>
          </w:p>
          <w:p w14:paraId="2F72EA7A" w14:textId="77777777" w:rsidR="00BA647B" w:rsidRPr="00601215" w:rsidRDefault="00BA647B" w:rsidP="005D6ACF">
            <w:pPr>
              <w:rPr>
                <w:rFonts w:ascii="Arial" w:eastAsia="Arial" w:hAnsi="Arial" w:cs="Arial"/>
                <w:b/>
                <w:sz w:val="24"/>
                <w:szCs w:val="24"/>
              </w:rPr>
            </w:pPr>
          </w:p>
          <w:p w14:paraId="768A9292" w14:textId="77777777" w:rsidR="00BA647B" w:rsidRPr="00601215" w:rsidRDefault="00BA647B" w:rsidP="005D6ACF">
            <w:pPr>
              <w:rPr>
                <w:rFonts w:ascii="Arial" w:eastAsia="Arial" w:hAnsi="Arial" w:cs="Arial"/>
                <w:b/>
                <w:sz w:val="24"/>
                <w:szCs w:val="24"/>
              </w:rPr>
            </w:pPr>
          </w:p>
        </w:tc>
      </w:tr>
      <w:tr w:rsidR="00BA647B" w:rsidRPr="00BA647B" w14:paraId="219C400D" w14:textId="77777777" w:rsidTr="00D0069F">
        <w:trPr>
          <w:trHeight w:hRule="exact" w:val="978"/>
        </w:trPr>
        <w:tc>
          <w:tcPr>
            <w:tcW w:w="15930" w:type="dxa"/>
            <w:gridSpan w:val="11"/>
            <w:shd w:val="clear" w:color="auto" w:fill="CCFFFF"/>
            <w:tcMar>
              <w:top w:w="57" w:type="dxa"/>
              <w:bottom w:w="57" w:type="dxa"/>
            </w:tcMar>
          </w:tcPr>
          <w:p w14:paraId="61D326A6" w14:textId="536D91A8" w:rsidR="000B2E36" w:rsidRDefault="00BA647B" w:rsidP="00DD4A9E">
            <w:pPr>
              <w:pStyle w:val="ListParagraph"/>
              <w:numPr>
                <w:ilvl w:val="0"/>
                <w:numId w:val="1"/>
              </w:numPr>
              <w:rPr>
                <w:rFonts w:ascii="Arial" w:eastAsia="Arial" w:hAnsi="Arial" w:cs="Arial"/>
                <w:sz w:val="24"/>
                <w:szCs w:val="24"/>
              </w:rPr>
            </w:pPr>
            <w:r w:rsidRPr="000B2E36">
              <w:rPr>
                <w:rFonts w:ascii="Arial" w:eastAsia="Arial" w:hAnsi="Arial" w:cs="Arial"/>
                <w:b/>
                <w:sz w:val="24"/>
                <w:szCs w:val="24"/>
                <w:u w:val="single"/>
              </w:rPr>
              <w:t>Key indicators summer 2018: End of Key Stage 2 (Year 6) attainment, progress KS1 to KS2 and attendance data</w:t>
            </w:r>
            <w:r w:rsidRPr="000B2E36">
              <w:rPr>
                <w:rFonts w:ascii="Arial" w:eastAsia="Arial" w:hAnsi="Arial" w:cs="Arial"/>
                <w:sz w:val="24"/>
                <w:szCs w:val="24"/>
              </w:rPr>
              <w:t xml:space="preserve">                     </w:t>
            </w:r>
            <w:r w:rsidR="000B2E36" w:rsidRPr="000B2E36">
              <w:rPr>
                <w:rFonts w:ascii="Arial" w:eastAsia="Arial" w:hAnsi="Arial" w:cs="Arial"/>
                <w:sz w:val="24"/>
                <w:szCs w:val="24"/>
              </w:rPr>
              <w:t xml:space="preserve"> </w:t>
            </w:r>
            <w:r w:rsidR="00D0069F">
              <w:rPr>
                <w:rFonts w:ascii="Arial" w:eastAsia="Arial" w:hAnsi="Arial" w:cs="Arial"/>
                <w:sz w:val="24"/>
                <w:szCs w:val="24"/>
              </w:rPr>
              <w:t xml:space="preserve">                </w:t>
            </w:r>
            <w:r w:rsidRPr="000B2E36">
              <w:rPr>
                <w:rFonts w:ascii="Arial" w:eastAsia="Arial" w:hAnsi="Arial" w:cs="Arial"/>
                <w:sz w:val="24"/>
                <w:szCs w:val="24"/>
              </w:rPr>
              <w:t xml:space="preserve"> 27 in cohort   7 PP   20 </w:t>
            </w:r>
            <w:r w:rsidR="000B2E36">
              <w:rPr>
                <w:rFonts w:ascii="Arial" w:eastAsia="Arial" w:hAnsi="Arial" w:cs="Arial"/>
                <w:sz w:val="24"/>
                <w:szCs w:val="24"/>
              </w:rPr>
              <w:t xml:space="preserve">non-PP </w:t>
            </w:r>
            <w:r w:rsidR="00D0069F">
              <w:rPr>
                <w:rFonts w:ascii="Arial" w:eastAsia="Arial" w:hAnsi="Arial" w:cs="Arial"/>
                <w:sz w:val="24"/>
                <w:szCs w:val="24"/>
              </w:rPr>
              <w:t xml:space="preserve">                                                                                                                                                          </w:t>
            </w:r>
            <w:r w:rsidR="00D0069F">
              <w:rPr>
                <w:rFonts w:ascii="Arial" w:eastAsia="Arial" w:hAnsi="Arial" w:cs="Arial"/>
                <w:sz w:val="20"/>
                <w:szCs w:val="20"/>
              </w:rPr>
              <w:t>Attainment gap</w:t>
            </w:r>
            <w:r w:rsidR="00D0069F">
              <w:rPr>
                <w:rFonts w:ascii="Arial" w:eastAsia="Arial" w:hAnsi="Arial" w:cs="Arial"/>
                <w:sz w:val="24"/>
                <w:szCs w:val="24"/>
              </w:rPr>
              <w:t xml:space="preserve"> </w:t>
            </w:r>
            <w:r w:rsidR="000B2E36">
              <w:rPr>
                <w:rFonts w:ascii="Arial" w:eastAsia="Arial" w:hAnsi="Arial" w:cs="Arial"/>
                <w:sz w:val="24"/>
                <w:szCs w:val="24"/>
              </w:rPr>
              <w:t xml:space="preserve">                                   </w:t>
            </w:r>
            <w:r w:rsidRPr="000B2E36">
              <w:rPr>
                <w:rFonts w:ascii="Arial" w:eastAsia="Arial" w:hAnsi="Arial" w:cs="Arial"/>
                <w:sz w:val="24"/>
                <w:szCs w:val="24"/>
              </w:rPr>
              <w:t xml:space="preserve"> </w:t>
            </w:r>
            <w:r w:rsidR="000B2E36">
              <w:rPr>
                <w:rFonts w:ascii="Arial" w:eastAsia="Arial" w:hAnsi="Arial" w:cs="Arial"/>
                <w:sz w:val="24"/>
                <w:szCs w:val="24"/>
              </w:rPr>
              <w:t xml:space="preserve">                                                                                                                                                      </w:t>
            </w:r>
          </w:p>
          <w:p w14:paraId="7C494300" w14:textId="31F4C884" w:rsidR="00BA647B" w:rsidRPr="000B2E36" w:rsidRDefault="000B2E36" w:rsidP="000B2E36">
            <w:pPr>
              <w:pStyle w:val="ListParagraph"/>
              <w:ind w:left="360"/>
              <w:rPr>
                <w:rFonts w:ascii="Arial" w:eastAsia="Arial" w:hAnsi="Arial" w:cs="Arial"/>
                <w:sz w:val="24"/>
                <w:szCs w:val="24"/>
              </w:rPr>
            </w:pPr>
            <w:r>
              <w:rPr>
                <w:rFonts w:ascii="Arial" w:eastAsia="Arial" w:hAnsi="Arial" w:cs="Arial"/>
                <w:sz w:val="24"/>
                <w:szCs w:val="24"/>
              </w:rPr>
              <w:t xml:space="preserve">(NAO = national average other, i.e. not PP)                                                   </w:t>
            </w:r>
            <w:r w:rsidR="00D0069F">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sz w:val="20"/>
                <w:szCs w:val="24"/>
              </w:rPr>
              <w:t xml:space="preserve">Not PP              </w:t>
            </w:r>
            <w:proofErr w:type="spellStart"/>
            <w:r>
              <w:rPr>
                <w:rFonts w:ascii="Arial" w:eastAsia="Arial" w:hAnsi="Arial" w:cs="Arial"/>
                <w:sz w:val="20"/>
                <w:szCs w:val="24"/>
              </w:rPr>
              <w:t>PP</w:t>
            </w:r>
            <w:proofErr w:type="spellEnd"/>
            <w:r>
              <w:rPr>
                <w:rFonts w:ascii="Arial" w:eastAsia="Arial" w:hAnsi="Arial" w:cs="Arial"/>
                <w:sz w:val="20"/>
                <w:szCs w:val="24"/>
              </w:rPr>
              <w:t xml:space="preserve">           </w:t>
            </w:r>
            <w:r w:rsidR="00D0069F">
              <w:rPr>
                <w:rFonts w:ascii="Arial" w:eastAsia="Arial" w:hAnsi="Arial" w:cs="Arial"/>
                <w:sz w:val="20"/>
                <w:szCs w:val="24"/>
              </w:rPr>
              <w:t>I</w:t>
            </w:r>
            <w:r>
              <w:rPr>
                <w:rFonts w:ascii="Arial" w:eastAsia="Arial" w:hAnsi="Arial" w:cs="Arial"/>
                <w:sz w:val="20"/>
                <w:szCs w:val="24"/>
              </w:rPr>
              <w:t xml:space="preserve">n school gap    NAO 2018         </w:t>
            </w:r>
            <w:r w:rsidR="00D0069F">
              <w:rPr>
                <w:rFonts w:ascii="Arial" w:eastAsia="Arial" w:hAnsi="Arial" w:cs="Arial"/>
                <w:sz w:val="20"/>
                <w:szCs w:val="24"/>
              </w:rPr>
              <w:t>c</w:t>
            </w:r>
            <w:r>
              <w:rPr>
                <w:rFonts w:ascii="Arial" w:eastAsia="Arial" w:hAnsi="Arial" w:cs="Arial"/>
                <w:sz w:val="20"/>
                <w:szCs w:val="24"/>
              </w:rPr>
              <w:t>ompared to NAO</w:t>
            </w:r>
            <w:r w:rsidR="00BA647B" w:rsidRPr="000B2E36">
              <w:rPr>
                <w:rFonts w:ascii="Arial" w:eastAsia="Arial" w:hAnsi="Arial" w:cs="Arial"/>
                <w:sz w:val="20"/>
                <w:szCs w:val="24"/>
              </w:rPr>
              <w:t xml:space="preserve">   </w:t>
            </w:r>
          </w:p>
        </w:tc>
      </w:tr>
      <w:tr w:rsidR="00BA647B" w:rsidRPr="00BA647B" w14:paraId="1863CA79" w14:textId="77777777" w:rsidTr="00D0069F">
        <w:trPr>
          <w:trHeight w:hRule="exact" w:val="1008"/>
        </w:trPr>
        <w:tc>
          <w:tcPr>
            <w:tcW w:w="9062" w:type="dxa"/>
            <w:gridSpan w:val="5"/>
            <w:tcMar>
              <w:top w:w="57" w:type="dxa"/>
              <w:bottom w:w="57" w:type="dxa"/>
            </w:tcMar>
            <w:vAlign w:val="bottom"/>
          </w:tcPr>
          <w:p w14:paraId="0251FFAE" w14:textId="77777777" w:rsidR="00BA647B" w:rsidRPr="00601215" w:rsidRDefault="00BA647B" w:rsidP="005D6ACF">
            <w:pPr>
              <w:spacing w:line="276" w:lineRule="auto"/>
              <w:ind w:right="-23"/>
              <w:rPr>
                <w:rFonts w:ascii="Arial" w:eastAsia="Arial" w:hAnsi="Arial" w:cs="Arial"/>
                <w:b/>
                <w:bCs/>
                <w:color w:val="050505"/>
                <w:sz w:val="24"/>
                <w:szCs w:val="24"/>
              </w:rPr>
            </w:pPr>
            <w:r w:rsidRPr="00601215">
              <w:rPr>
                <w:rFonts w:ascii="Arial" w:eastAsia="Arial" w:hAnsi="Arial" w:cs="Arial"/>
                <w:b/>
                <w:bCs/>
                <w:color w:val="050505"/>
                <w:sz w:val="24"/>
                <w:szCs w:val="24"/>
              </w:rPr>
              <w:t xml:space="preserve">% reaching expected standard in reading, writing and maths       </w:t>
            </w:r>
            <w:r w:rsidRPr="00601215">
              <w:rPr>
                <w:rFonts w:ascii="Arial" w:eastAsia="Arial" w:hAnsi="Arial" w:cs="Arial"/>
                <w:b/>
                <w:bCs/>
                <w:color w:val="0070C0"/>
                <w:sz w:val="24"/>
                <w:szCs w:val="24"/>
              </w:rPr>
              <w:t xml:space="preserve">                                                                                                             </w:t>
            </w:r>
            <w:r w:rsidRPr="00601215">
              <w:rPr>
                <w:rFonts w:ascii="Arial" w:eastAsia="Arial" w:hAnsi="Arial" w:cs="Arial"/>
                <w:b/>
                <w:bCs/>
                <w:color w:val="050505"/>
                <w:sz w:val="24"/>
                <w:szCs w:val="24"/>
              </w:rPr>
              <w:t xml:space="preserve">% reaching a high score/working at greater depth in RWM                                       </w:t>
            </w:r>
            <w:r w:rsidRPr="00601215">
              <w:rPr>
                <w:rFonts w:ascii="Arial" w:eastAsia="Arial" w:hAnsi="Arial" w:cs="Arial"/>
                <w:b/>
                <w:bCs/>
                <w:color w:val="0070C0"/>
                <w:sz w:val="24"/>
                <w:szCs w:val="24"/>
              </w:rPr>
              <w:t xml:space="preserve">NA 2018=64%      NA=10% </w:t>
            </w:r>
            <w:r w:rsidRPr="00601215">
              <w:rPr>
                <w:rFonts w:ascii="Arial" w:eastAsia="Arial" w:hAnsi="Arial" w:cs="Arial"/>
                <w:b/>
                <w:bCs/>
                <w:color w:val="050505"/>
                <w:sz w:val="24"/>
                <w:szCs w:val="24"/>
              </w:rPr>
              <w:t xml:space="preserve">                                                                                                          </w:t>
            </w:r>
          </w:p>
        </w:tc>
        <w:tc>
          <w:tcPr>
            <w:tcW w:w="1265" w:type="dxa"/>
            <w:gridSpan w:val="2"/>
            <w:vAlign w:val="bottom"/>
          </w:tcPr>
          <w:p w14:paraId="1ECA583B"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highlight w:val="green"/>
              </w:rPr>
              <w:t>75%</w:t>
            </w:r>
          </w:p>
          <w:p w14:paraId="53A794BE"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5%</w:t>
            </w:r>
          </w:p>
          <w:p w14:paraId="5F022E8A" w14:textId="77777777" w:rsidR="00BA647B" w:rsidRPr="00601215" w:rsidRDefault="00BA647B" w:rsidP="005D6ACF">
            <w:pPr>
              <w:spacing w:line="276" w:lineRule="auto"/>
              <w:rPr>
                <w:rFonts w:ascii="Arial" w:eastAsia="Arial" w:hAnsi="Arial" w:cs="Arial"/>
                <w:bCs/>
                <w:color w:val="050505"/>
                <w:sz w:val="24"/>
                <w:szCs w:val="24"/>
              </w:rPr>
            </w:pPr>
          </w:p>
        </w:tc>
        <w:tc>
          <w:tcPr>
            <w:tcW w:w="1098" w:type="dxa"/>
            <w:vAlign w:val="bottom"/>
          </w:tcPr>
          <w:p w14:paraId="71C04516"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14%</w:t>
            </w:r>
          </w:p>
          <w:p w14:paraId="78275ED7"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0%</w:t>
            </w:r>
          </w:p>
          <w:p w14:paraId="196E5611" w14:textId="77777777" w:rsidR="00BA647B" w:rsidRPr="00601215" w:rsidRDefault="00BA647B" w:rsidP="005D6ACF">
            <w:pPr>
              <w:spacing w:line="276" w:lineRule="auto"/>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38E89CAC" w14:textId="77777777" w:rsidR="00BA647B" w:rsidRPr="00601215" w:rsidRDefault="00BA647B" w:rsidP="005D6ACF">
            <w:pPr>
              <w:rPr>
                <w:rFonts w:ascii="Arial" w:hAnsi="Arial" w:cs="Arial"/>
                <w:sz w:val="24"/>
                <w:szCs w:val="24"/>
              </w:rPr>
            </w:pPr>
            <w:r w:rsidRPr="00601215">
              <w:rPr>
                <w:rFonts w:ascii="Arial" w:hAnsi="Arial" w:cs="Arial"/>
                <w:sz w:val="24"/>
                <w:szCs w:val="24"/>
              </w:rPr>
              <w:t>-61%</w:t>
            </w:r>
          </w:p>
          <w:p w14:paraId="4ECF4BCC" w14:textId="77777777" w:rsidR="00BA647B" w:rsidRPr="00601215" w:rsidRDefault="00BA647B" w:rsidP="005D6ACF">
            <w:pPr>
              <w:rPr>
                <w:rFonts w:ascii="Arial" w:hAnsi="Arial" w:cs="Arial"/>
                <w:sz w:val="24"/>
                <w:szCs w:val="24"/>
              </w:rPr>
            </w:pPr>
            <w:r w:rsidRPr="00601215">
              <w:rPr>
                <w:rFonts w:ascii="Arial" w:hAnsi="Arial" w:cs="Arial"/>
                <w:sz w:val="24"/>
                <w:szCs w:val="24"/>
              </w:rPr>
              <w:t xml:space="preserve">-5% </w:t>
            </w:r>
          </w:p>
          <w:p w14:paraId="019BBEBC" w14:textId="77777777" w:rsidR="00BA647B" w:rsidRPr="00601215" w:rsidRDefault="00BA647B" w:rsidP="005D6ACF">
            <w:pPr>
              <w:ind w:left="187"/>
              <w:jc w:val="center"/>
              <w:rPr>
                <w:rFonts w:ascii="Arial" w:hAnsi="Arial" w:cs="Arial"/>
                <w:sz w:val="24"/>
                <w:szCs w:val="24"/>
              </w:rPr>
            </w:pPr>
          </w:p>
          <w:p w14:paraId="4EF0DBCE" w14:textId="77777777" w:rsidR="00BA647B" w:rsidRPr="00601215" w:rsidRDefault="00BA647B" w:rsidP="005D6ACF">
            <w:pPr>
              <w:ind w:left="187"/>
              <w:jc w:val="center"/>
              <w:rPr>
                <w:rFonts w:ascii="Arial" w:hAnsi="Arial" w:cs="Arial"/>
                <w:sz w:val="24"/>
                <w:szCs w:val="24"/>
              </w:rPr>
            </w:pPr>
          </w:p>
          <w:p w14:paraId="092D5FCF" w14:textId="77777777" w:rsidR="00BA647B" w:rsidRPr="00601215" w:rsidRDefault="00BA647B" w:rsidP="005D6ACF">
            <w:pPr>
              <w:ind w:left="187"/>
              <w:jc w:val="center"/>
              <w:rPr>
                <w:rFonts w:ascii="Arial" w:hAnsi="Arial" w:cs="Arial"/>
                <w:sz w:val="24"/>
                <w:szCs w:val="24"/>
              </w:rPr>
            </w:pPr>
          </w:p>
          <w:p w14:paraId="2CC12B58" w14:textId="77777777" w:rsidR="00BA647B" w:rsidRPr="00601215" w:rsidRDefault="00BA647B" w:rsidP="005D6ACF">
            <w:pPr>
              <w:ind w:left="187"/>
              <w:jc w:val="center"/>
              <w:rPr>
                <w:rFonts w:ascii="Arial" w:hAnsi="Arial" w:cs="Arial"/>
                <w:sz w:val="24"/>
                <w:szCs w:val="24"/>
              </w:rPr>
            </w:pPr>
          </w:p>
          <w:p w14:paraId="09A889B7" w14:textId="77777777" w:rsidR="00BA647B" w:rsidRPr="00601215" w:rsidRDefault="00BA647B" w:rsidP="005D6ACF">
            <w:pPr>
              <w:rPr>
                <w:rFonts w:ascii="Arial" w:hAnsi="Arial" w:cs="Arial"/>
                <w:sz w:val="24"/>
                <w:szCs w:val="24"/>
              </w:rPr>
            </w:pPr>
          </w:p>
        </w:tc>
        <w:tc>
          <w:tcPr>
            <w:tcW w:w="1530" w:type="dxa"/>
            <w:shd w:val="clear" w:color="auto" w:fill="auto"/>
            <w:tcMar>
              <w:top w:w="57" w:type="dxa"/>
              <w:bottom w:w="57" w:type="dxa"/>
            </w:tcMar>
          </w:tcPr>
          <w:p w14:paraId="21B7F48B" w14:textId="77777777" w:rsidR="00BA647B" w:rsidRPr="00601215" w:rsidRDefault="00BA647B" w:rsidP="005D6ACF">
            <w:pPr>
              <w:rPr>
                <w:rFonts w:ascii="Arial" w:hAnsi="Arial" w:cs="Arial"/>
                <w:bCs/>
                <w:sz w:val="24"/>
                <w:szCs w:val="24"/>
              </w:rPr>
            </w:pPr>
            <w:r w:rsidRPr="00601215">
              <w:rPr>
                <w:rFonts w:ascii="Arial" w:hAnsi="Arial" w:cs="Arial"/>
                <w:bCs/>
                <w:sz w:val="24"/>
                <w:szCs w:val="24"/>
              </w:rPr>
              <w:t xml:space="preserve">70%          12%  </w:t>
            </w:r>
          </w:p>
          <w:p w14:paraId="292D41C7" w14:textId="77777777" w:rsidR="00BA647B" w:rsidRPr="00601215" w:rsidRDefault="00BA647B" w:rsidP="005D6ACF">
            <w:pPr>
              <w:rPr>
                <w:rFonts w:ascii="Arial" w:hAnsi="Arial" w:cs="Arial"/>
                <w:bCs/>
                <w:sz w:val="24"/>
                <w:szCs w:val="24"/>
              </w:rPr>
            </w:pPr>
            <w:r w:rsidRPr="00601215">
              <w:rPr>
                <w:rFonts w:ascii="Arial" w:hAnsi="Arial" w:cs="Arial"/>
                <w:bCs/>
                <w:sz w:val="24"/>
                <w:szCs w:val="24"/>
              </w:rPr>
              <w:t xml:space="preserve">      </w:t>
            </w:r>
          </w:p>
        </w:tc>
        <w:tc>
          <w:tcPr>
            <w:tcW w:w="1895" w:type="dxa"/>
            <w:shd w:val="clear" w:color="auto" w:fill="auto"/>
          </w:tcPr>
          <w:p w14:paraId="48413B7F" w14:textId="5830D06E"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-5</w:t>
            </w:r>
            <w:r w:rsidR="006D4854">
              <w:rPr>
                <w:rFonts w:ascii="Arial" w:hAnsi="Arial" w:cs="Arial"/>
                <w:b/>
                <w:bCs/>
                <w:color w:val="FF0000"/>
                <w:sz w:val="24"/>
                <w:szCs w:val="24"/>
              </w:rPr>
              <w:t>6</w:t>
            </w:r>
            <w:r w:rsidRPr="00601215">
              <w:rPr>
                <w:rFonts w:ascii="Arial" w:hAnsi="Arial" w:cs="Arial"/>
                <w:b/>
                <w:bCs/>
                <w:color w:val="FF0000"/>
                <w:sz w:val="24"/>
                <w:szCs w:val="24"/>
              </w:rPr>
              <w:t>%</w:t>
            </w:r>
          </w:p>
          <w:p w14:paraId="09944690"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-12%</w:t>
            </w:r>
          </w:p>
        </w:tc>
      </w:tr>
      <w:tr w:rsidR="00BA647B" w:rsidRPr="00BA647B" w14:paraId="490FC74B" w14:textId="77777777" w:rsidTr="00D0069F">
        <w:trPr>
          <w:trHeight w:hRule="exact" w:val="1296"/>
        </w:trPr>
        <w:tc>
          <w:tcPr>
            <w:tcW w:w="9062" w:type="dxa"/>
            <w:gridSpan w:val="5"/>
            <w:tcMar>
              <w:top w:w="57" w:type="dxa"/>
              <w:bottom w:w="57" w:type="dxa"/>
            </w:tcMar>
            <w:vAlign w:val="bottom"/>
          </w:tcPr>
          <w:p w14:paraId="475B345C" w14:textId="77777777" w:rsidR="00BA647B" w:rsidRPr="00601215" w:rsidRDefault="00BA647B" w:rsidP="005D6ACF">
            <w:pPr>
              <w:spacing w:line="276" w:lineRule="auto"/>
              <w:ind w:right="-23"/>
              <w:rPr>
                <w:rFonts w:ascii="Arial" w:eastAsia="Arial" w:hAnsi="Arial" w:cs="Arial"/>
                <w:b/>
                <w:bCs/>
                <w:color w:val="050505"/>
                <w:sz w:val="24"/>
                <w:szCs w:val="24"/>
              </w:rPr>
            </w:pPr>
            <w:r w:rsidRPr="00601215">
              <w:rPr>
                <w:rFonts w:ascii="Arial" w:eastAsia="Arial" w:hAnsi="Arial" w:cs="Arial"/>
                <w:b/>
                <w:bCs/>
                <w:color w:val="050505"/>
                <w:sz w:val="24"/>
                <w:szCs w:val="24"/>
              </w:rPr>
              <w:t xml:space="preserve">% reaching expected standard in reading                </w:t>
            </w:r>
            <w:r w:rsidRPr="00601215">
              <w:rPr>
                <w:rFonts w:ascii="Arial" w:eastAsia="Arial" w:hAnsi="Arial" w:cs="Arial"/>
                <w:b/>
                <w:bCs/>
                <w:color w:val="7030A0"/>
                <w:sz w:val="24"/>
                <w:szCs w:val="24"/>
              </w:rPr>
              <w:t xml:space="preserve"> </w:t>
            </w:r>
            <w:r w:rsidRPr="00601215">
              <w:rPr>
                <w:rFonts w:ascii="Arial" w:eastAsia="Arial" w:hAnsi="Arial" w:cs="Arial"/>
                <w:b/>
                <w:bCs/>
                <w:color w:val="050505"/>
                <w:sz w:val="24"/>
                <w:szCs w:val="24"/>
              </w:rPr>
              <w:t xml:space="preserve">   </w:t>
            </w:r>
            <w:r w:rsidRPr="00601215">
              <w:rPr>
                <w:rFonts w:ascii="Arial" w:eastAsia="Arial" w:hAnsi="Arial" w:cs="Arial"/>
                <w:b/>
                <w:bCs/>
                <w:color w:val="0070C0"/>
                <w:sz w:val="24"/>
                <w:szCs w:val="24"/>
              </w:rPr>
              <w:t xml:space="preserve">NA 2018=75%                                                       </w:t>
            </w:r>
            <w:r w:rsidRPr="00601215">
              <w:rPr>
                <w:rFonts w:ascii="Arial" w:eastAsia="Arial" w:hAnsi="Arial" w:cs="Arial"/>
                <w:b/>
                <w:bCs/>
                <w:color w:val="050505"/>
                <w:sz w:val="24"/>
                <w:szCs w:val="24"/>
              </w:rPr>
              <w:t xml:space="preserve">% reaching a high score/working at GD in reading     </w:t>
            </w:r>
            <w:r w:rsidRPr="00601215">
              <w:rPr>
                <w:rFonts w:ascii="Arial" w:eastAsia="Arial" w:hAnsi="Arial" w:cs="Arial"/>
                <w:b/>
                <w:bCs/>
                <w:color w:val="0070C0"/>
                <w:sz w:val="24"/>
                <w:szCs w:val="24"/>
              </w:rPr>
              <w:t>NA=28%</w:t>
            </w:r>
            <w:r w:rsidRPr="00601215">
              <w:rPr>
                <w:rFonts w:ascii="Arial" w:eastAsia="Arial" w:hAnsi="Arial" w:cs="Arial"/>
                <w:b/>
                <w:bCs/>
                <w:color w:val="050505"/>
                <w:sz w:val="24"/>
                <w:szCs w:val="24"/>
              </w:rPr>
              <w:t xml:space="preserve">                                                                                                          Progress scores                                                              </w:t>
            </w:r>
            <w:r w:rsidRPr="00601215">
              <w:rPr>
                <w:rFonts w:ascii="Arial" w:eastAsia="Arial" w:hAnsi="Arial" w:cs="Arial"/>
                <w:b/>
                <w:bCs/>
                <w:color w:val="0070C0"/>
                <w:sz w:val="24"/>
                <w:szCs w:val="24"/>
              </w:rPr>
              <w:t>NA = 0.00</w:t>
            </w:r>
            <w:r w:rsidRPr="00601215">
              <w:rPr>
                <w:rFonts w:ascii="Arial" w:eastAsia="Arial" w:hAnsi="Arial" w:cs="Arial"/>
                <w:b/>
                <w:bCs/>
                <w:color w:val="050505"/>
                <w:sz w:val="24"/>
                <w:szCs w:val="24"/>
              </w:rPr>
              <w:t xml:space="preserve">                                </w:t>
            </w:r>
          </w:p>
          <w:p w14:paraId="10F4944D" w14:textId="77777777" w:rsidR="00BA647B" w:rsidRPr="00601215" w:rsidRDefault="00BA647B" w:rsidP="005D6ACF">
            <w:pPr>
              <w:spacing w:line="276" w:lineRule="auto"/>
              <w:ind w:right="-23"/>
              <w:rPr>
                <w:rFonts w:ascii="Arial" w:eastAsia="Arial" w:hAnsi="Arial" w:cs="Arial"/>
                <w:b/>
                <w:bCs/>
                <w:color w:val="050505"/>
                <w:sz w:val="24"/>
                <w:szCs w:val="24"/>
              </w:rPr>
            </w:pPr>
          </w:p>
          <w:p w14:paraId="11EA1083" w14:textId="77777777" w:rsidR="00BA647B" w:rsidRPr="00601215" w:rsidRDefault="00BA647B" w:rsidP="005D6ACF">
            <w:pPr>
              <w:spacing w:line="276" w:lineRule="auto"/>
              <w:ind w:right="-23"/>
              <w:rPr>
                <w:rFonts w:ascii="Arial" w:eastAsia="Arial" w:hAnsi="Arial" w:cs="Arial"/>
                <w:b/>
                <w:bCs/>
                <w:color w:val="050505"/>
                <w:sz w:val="24"/>
                <w:szCs w:val="24"/>
              </w:rPr>
            </w:pPr>
          </w:p>
          <w:p w14:paraId="5B883074" w14:textId="77777777" w:rsidR="00BA647B" w:rsidRPr="00601215" w:rsidRDefault="00BA647B" w:rsidP="005D6ACF">
            <w:pPr>
              <w:spacing w:line="276" w:lineRule="auto"/>
              <w:ind w:right="-23"/>
              <w:rPr>
                <w:rFonts w:ascii="Arial" w:eastAsia="Arial" w:hAnsi="Arial" w:cs="Arial"/>
                <w:b/>
                <w:bCs/>
                <w:color w:val="050505"/>
                <w:sz w:val="24"/>
                <w:szCs w:val="24"/>
              </w:rPr>
            </w:pPr>
            <w:r w:rsidRPr="00601215">
              <w:rPr>
                <w:rFonts w:ascii="Arial" w:eastAsia="Arial" w:hAnsi="Arial" w:cs="Arial"/>
                <w:b/>
                <w:bCs/>
                <w:color w:val="050505"/>
                <w:sz w:val="24"/>
                <w:szCs w:val="24"/>
              </w:rPr>
              <w:t>Progress scores</w:t>
            </w:r>
          </w:p>
        </w:tc>
        <w:tc>
          <w:tcPr>
            <w:tcW w:w="1265" w:type="dxa"/>
            <w:gridSpan w:val="2"/>
            <w:vAlign w:val="bottom"/>
          </w:tcPr>
          <w:p w14:paraId="12B7BB31"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highlight w:val="green"/>
              </w:rPr>
              <w:t>95%</w:t>
            </w:r>
          </w:p>
          <w:p w14:paraId="2D95139B"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25%</w:t>
            </w:r>
          </w:p>
          <w:p w14:paraId="4B1DDBC1" w14:textId="382F5716" w:rsidR="00BA647B" w:rsidRPr="00601215" w:rsidRDefault="00326D05" w:rsidP="005D6ACF">
            <w:pPr>
              <w:ind w:right="-23"/>
              <w:rPr>
                <w:rFonts w:ascii="Arial" w:eastAsia="Arial" w:hAnsi="Arial" w:cs="Arial"/>
                <w:bCs/>
                <w:color w:val="050505"/>
                <w:sz w:val="24"/>
                <w:szCs w:val="24"/>
              </w:rPr>
            </w:pPr>
            <w:r>
              <w:rPr>
                <w:rFonts w:ascii="Arial" w:eastAsia="Arial" w:hAnsi="Arial" w:cs="Arial"/>
                <w:bCs/>
                <w:color w:val="050505"/>
                <w:sz w:val="24"/>
                <w:szCs w:val="24"/>
              </w:rPr>
              <w:t>+</w:t>
            </w:r>
            <w:r w:rsidR="00BA647B" w:rsidRPr="00601215">
              <w:rPr>
                <w:rFonts w:ascii="Arial" w:eastAsia="Arial" w:hAnsi="Arial" w:cs="Arial"/>
                <w:bCs/>
                <w:color w:val="050505"/>
                <w:sz w:val="24"/>
                <w:szCs w:val="24"/>
              </w:rPr>
              <w:t>1</w:t>
            </w:r>
            <w:r w:rsidR="006D4854">
              <w:rPr>
                <w:rFonts w:ascii="Arial" w:eastAsia="Arial" w:hAnsi="Arial" w:cs="Arial"/>
                <w:bCs/>
                <w:color w:val="050505"/>
                <w:sz w:val="24"/>
                <w:szCs w:val="24"/>
              </w:rPr>
              <w:t>.02</w:t>
            </w:r>
          </w:p>
          <w:p w14:paraId="538448AA" w14:textId="77777777" w:rsidR="00BA647B" w:rsidRPr="00601215" w:rsidRDefault="00BA647B" w:rsidP="005D6ACF">
            <w:pPr>
              <w:spacing w:line="276" w:lineRule="auto"/>
              <w:ind w:right="-23"/>
              <w:rPr>
                <w:rFonts w:ascii="Arial" w:eastAsia="Arial" w:hAnsi="Arial" w:cs="Arial"/>
                <w:bCs/>
                <w:color w:val="050505"/>
                <w:sz w:val="24"/>
                <w:szCs w:val="24"/>
              </w:rPr>
            </w:pPr>
          </w:p>
          <w:p w14:paraId="14E47B86" w14:textId="77777777" w:rsidR="00BA647B" w:rsidRPr="00601215" w:rsidRDefault="00BA647B" w:rsidP="005D6ACF">
            <w:pPr>
              <w:spacing w:line="276" w:lineRule="auto"/>
              <w:ind w:right="-23"/>
              <w:rPr>
                <w:rFonts w:ascii="Arial" w:eastAsia="Arial" w:hAnsi="Arial" w:cs="Arial"/>
                <w:bCs/>
                <w:color w:val="050505"/>
                <w:sz w:val="24"/>
                <w:szCs w:val="24"/>
              </w:rPr>
            </w:pPr>
          </w:p>
          <w:p w14:paraId="1C638E63" w14:textId="77777777" w:rsidR="00BA647B" w:rsidRPr="00601215" w:rsidRDefault="00BA647B" w:rsidP="005D6ACF">
            <w:pPr>
              <w:spacing w:line="276" w:lineRule="auto"/>
              <w:ind w:right="-23"/>
              <w:rPr>
                <w:rFonts w:ascii="Arial" w:eastAsia="Arial" w:hAnsi="Arial" w:cs="Arial"/>
                <w:bCs/>
                <w:color w:val="050505"/>
                <w:sz w:val="24"/>
                <w:szCs w:val="24"/>
              </w:rPr>
            </w:pPr>
          </w:p>
          <w:p w14:paraId="325A231D" w14:textId="77777777" w:rsidR="00BA647B" w:rsidRPr="00601215" w:rsidRDefault="00BA647B" w:rsidP="005D6ACF">
            <w:pPr>
              <w:spacing w:line="276" w:lineRule="auto"/>
              <w:ind w:right="-23"/>
              <w:rPr>
                <w:rFonts w:ascii="Arial" w:eastAsia="Arial" w:hAnsi="Arial" w:cs="Arial"/>
                <w:bCs/>
                <w:color w:val="050505"/>
                <w:sz w:val="24"/>
                <w:szCs w:val="24"/>
              </w:rPr>
            </w:pPr>
          </w:p>
        </w:tc>
        <w:tc>
          <w:tcPr>
            <w:tcW w:w="1098" w:type="dxa"/>
            <w:vAlign w:val="bottom"/>
          </w:tcPr>
          <w:p w14:paraId="4701DD63"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14%</w:t>
            </w:r>
          </w:p>
          <w:p w14:paraId="2D96EE3E"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0%</w:t>
            </w:r>
          </w:p>
          <w:p w14:paraId="01F7AA09" w14:textId="4B292026" w:rsidR="00BA647B"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w:t>
            </w:r>
            <w:r w:rsidR="006D4854">
              <w:rPr>
                <w:rFonts w:ascii="Arial" w:eastAsia="Arial" w:hAnsi="Arial" w:cs="Arial"/>
                <w:bCs/>
                <w:color w:val="050505"/>
                <w:sz w:val="24"/>
                <w:szCs w:val="24"/>
              </w:rPr>
              <w:t>3.16</w:t>
            </w:r>
          </w:p>
          <w:p w14:paraId="03C32880" w14:textId="77777777" w:rsidR="006D4854" w:rsidRPr="00601215" w:rsidRDefault="006D4854" w:rsidP="005D6ACF">
            <w:pPr>
              <w:ind w:right="-23"/>
              <w:rPr>
                <w:rFonts w:ascii="Arial" w:eastAsia="Arial" w:hAnsi="Arial" w:cs="Arial"/>
                <w:bCs/>
                <w:color w:val="050505"/>
                <w:sz w:val="24"/>
                <w:szCs w:val="24"/>
              </w:rPr>
            </w:pPr>
          </w:p>
          <w:p w14:paraId="1542DB09" w14:textId="77777777" w:rsidR="00BA647B" w:rsidRPr="00601215" w:rsidRDefault="00BA647B" w:rsidP="005D6ACF">
            <w:pPr>
              <w:ind w:right="-23"/>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40D9B1DA" w14:textId="77777777" w:rsidR="00BA647B" w:rsidRPr="00601215" w:rsidRDefault="00BA647B" w:rsidP="005D6ACF">
            <w:pPr>
              <w:rPr>
                <w:rFonts w:ascii="Arial" w:hAnsi="Arial" w:cs="Arial"/>
                <w:sz w:val="24"/>
                <w:szCs w:val="24"/>
              </w:rPr>
            </w:pPr>
            <w:r w:rsidRPr="00601215">
              <w:rPr>
                <w:rFonts w:ascii="Arial" w:hAnsi="Arial" w:cs="Arial"/>
                <w:sz w:val="24"/>
                <w:szCs w:val="24"/>
              </w:rPr>
              <w:t>-81%</w:t>
            </w:r>
          </w:p>
          <w:p w14:paraId="7A88D0E8" w14:textId="77777777" w:rsidR="00BA647B" w:rsidRPr="00601215" w:rsidRDefault="00BA647B" w:rsidP="005D6ACF">
            <w:pPr>
              <w:rPr>
                <w:rFonts w:ascii="Arial" w:hAnsi="Arial" w:cs="Arial"/>
                <w:sz w:val="24"/>
                <w:szCs w:val="24"/>
              </w:rPr>
            </w:pPr>
            <w:r w:rsidRPr="00601215">
              <w:rPr>
                <w:rFonts w:ascii="Arial" w:hAnsi="Arial" w:cs="Arial"/>
                <w:sz w:val="24"/>
                <w:szCs w:val="24"/>
              </w:rPr>
              <w:t>-25%</w:t>
            </w:r>
          </w:p>
          <w:p w14:paraId="6DC356E1" w14:textId="019DEF9A" w:rsidR="00BA647B" w:rsidRPr="00601215" w:rsidRDefault="00BA647B" w:rsidP="005D6ACF">
            <w:pPr>
              <w:rPr>
                <w:rFonts w:ascii="Arial" w:hAnsi="Arial" w:cs="Arial"/>
                <w:sz w:val="24"/>
                <w:szCs w:val="24"/>
              </w:rPr>
            </w:pPr>
            <w:r w:rsidRPr="00601215">
              <w:rPr>
                <w:rFonts w:ascii="Arial" w:hAnsi="Arial" w:cs="Arial"/>
                <w:sz w:val="24"/>
                <w:szCs w:val="24"/>
              </w:rPr>
              <w:t>-</w:t>
            </w:r>
            <w:r w:rsidR="006D4854">
              <w:rPr>
                <w:rFonts w:ascii="Arial" w:hAnsi="Arial" w:cs="Arial"/>
                <w:sz w:val="24"/>
                <w:szCs w:val="24"/>
              </w:rPr>
              <w:t>4.18</w:t>
            </w:r>
          </w:p>
          <w:p w14:paraId="79E8E6A7" w14:textId="77777777" w:rsidR="00BA647B" w:rsidRPr="00601215" w:rsidRDefault="00BA647B" w:rsidP="005D6ACF">
            <w:pPr>
              <w:rPr>
                <w:rFonts w:ascii="Arial" w:hAnsi="Arial" w:cs="Arial"/>
                <w:sz w:val="24"/>
                <w:szCs w:val="24"/>
              </w:rPr>
            </w:pPr>
          </w:p>
          <w:p w14:paraId="76E58AAD" w14:textId="77777777" w:rsidR="00BA647B" w:rsidRPr="00601215" w:rsidRDefault="00BA647B" w:rsidP="005D6ACF">
            <w:pPr>
              <w:rPr>
                <w:rFonts w:ascii="Arial" w:hAnsi="Arial" w:cs="Arial"/>
                <w:sz w:val="24"/>
                <w:szCs w:val="24"/>
              </w:rPr>
            </w:pPr>
          </w:p>
        </w:tc>
        <w:tc>
          <w:tcPr>
            <w:tcW w:w="1530" w:type="dxa"/>
            <w:shd w:val="clear" w:color="auto" w:fill="auto"/>
            <w:tcMar>
              <w:top w:w="57" w:type="dxa"/>
              <w:bottom w:w="57" w:type="dxa"/>
            </w:tcMar>
          </w:tcPr>
          <w:p w14:paraId="5F061258" w14:textId="77777777" w:rsidR="00BA647B" w:rsidRPr="00601215" w:rsidRDefault="00BA647B" w:rsidP="005D6ACF">
            <w:pPr>
              <w:rPr>
                <w:rFonts w:ascii="Arial" w:hAnsi="Arial" w:cs="Arial"/>
                <w:bCs/>
                <w:sz w:val="24"/>
                <w:szCs w:val="24"/>
              </w:rPr>
            </w:pPr>
            <w:r w:rsidRPr="00601215">
              <w:rPr>
                <w:rFonts w:ascii="Arial" w:hAnsi="Arial" w:cs="Arial"/>
                <w:bCs/>
                <w:sz w:val="24"/>
                <w:szCs w:val="24"/>
              </w:rPr>
              <w:t>80%                                33%       +0.31</w:t>
            </w:r>
          </w:p>
        </w:tc>
        <w:tc>
          <w:tcPr>
            <w:tcW w:w="1895" w:type="dxa"/>
            <w:shd w:val="clear" w:color="auto" w:fill="auto"/>
          </w:tcPr>
          <w:p w14:paraId="06FAB1C8"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-66%</w:t>
            </w:r>
          </w:p>
          <w:p w14:paraId="5A830A24"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-33%</w:t>
            </w:r>
          </w:p>
          <w:p w14:paraId="7028E1AA" w14:textId="58F9258A"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w:t>
            </w:r>
            <w:r w:rsidR="006D4854">
              <w:rPr>
                <w:rFonts w:ascii="Arial" w:hAnsi="Arial" w:cs="Arial"/>
                <w:b/>
                <w:bCs/>
                <w:color w:val="FF0000"/>
                <w:sz w:val="24"/>
                <w:szCs w:val="24"/>
              </w:rPr>
              <w:t>3.47</w:t>
            </w:r>
          </w:p>
          <w:p w14:paraId="6B6627BF" w14:textId="77777777" w:rsidR="00BA647B" w:rsidRPr="00601215" w:rsidRDefault="00BA647B" w:rsidP="005D6ACF">
            <w:pPr>
              <w:rPr>
                <w:rFonts w:ascii="Arial" w:hAnsi="Arial" w:cs="Arial"/>
                <w:b/>
                <w:bCs/>
                <w:color w:val="FF0000"/>
                <w:sz w:val="24"/>
                <w:szCs w:val="24"/>
              </w:rPr>
            </w:pPr>
          </w:p>
        </w:tc>
      </w:tr>
      <w:tr w:rsidR="00BA647B" w:rsidRPr="00BA647B" w14:paraId="6818F35D" w14:textId="77777777" w:rsidTr="00D0069F">
        <w:trPr>
          <w:trHeight w:hRule="exact" w:val="1296"/>
        </w:trPr>
        <w:tc>
          <w:tcPr>
            <w:tcW w:w="9062" w:type="dxa"/>
            <w:gridSpan w:val="5"/>
            <w:tcMar>
              <w:top w:w="57" w:type="dxa"/>
              <w:bottom w:w="57" w:type="dxa"/>
            </w:tcMar>
            <w:vAlign w:val="bottom"/>
          </w:tcPr>
          <w:p w14:paraId="015DC51E" w14:textId="0B34A584" w:rsidR="00BA647B" w:rsidRPr="00601215" w:rsidRDefault="00BA647B" w:rsidP="005D6ACF">
            <w:pPr>
              <w:spacing w:line="276" w:lineRule="auto"/>
              <w:ind w:right="-23"/>
              <w:rPr>
                <w:rFonts w:ascii="Arial" w:eastAsia="Arial" w:hAnsi="Arial" w:cs="Arial"/>
                <w:b/>
                <w:bCs/>
                <w:color w:val="7030A0"/>
                <w:sz w:val="24"/>
                <w:szCs w:val="24"/>
              </w:rPr>
            </w:pPr>
            <w:r w:rsidRPr="00601215">
              <w:rPr>
                <w:rFonts w:ascii="Arial" w:eastAsia="Arial" w:hAnsi="Arial" w:cs="Arial"/>
                <w:b/>
                <w:bCs/>
                <w:color w:val="050505"/>
                <w:sz w:val="24"/>
                <w:szCs w:val="24"/>
              </w:rPr>
              <w:lastRenderedPageBreak/>
              <w:t xml:space="preserve">% reaching expected standard in writing               </w:t>
            </w:r>
            <w:r w:rsidRPr="00601215">
              <w:rPr>
                <w:rFonts w:ascii="Arial" w:eastAsia="Arial" w:hAnsi="Arial" w:cs="Arial"/>
                <w:b/>
                <w:bCs/>
                <w:color w:val="7030A0"/>
                <w:sz w:val="24"/>
                <w:szCs w:val="24"/>
              </w:rPr>
              <w:t xml:space="preserve">     </w:t>
            </w:r>
            <w:r w:rsidRPr="00601215">
              <w:rPr>
                <w:rFonts w:ascii="Arial" w:eastAsia="Arial" w:hAnsi="Arial" w:cs="Arial"/>
                <w:b/>
                <w:bCs/>
                <w:color w:val="0070C0"/>
                <w:sz w:val="24"/>
                <w:szCs w:val="24"/>
              </w:rPr>
              <w:t xml:space="preserve">NA 2018=78% </w:t>
            </w:r>
            <w:r w:rsidRPr="00601215">
              <w:rPr>
                <w:rFonts w:ascii="Arial" w:eastAsia="Arial" w:hAnsi="Arial" w:cs="Arial"/>
                <w:b/>
                <w:bCs/>
                <w:color w:val="050505"/>
                <w:sz w:val="24"/>
                <w:szCs w:val="24"/>
              </w:rPr>
              <w:t xml:space="preserve">                                                        % reaching a high score/working at GD in </w:t>
            </w:r>
            <w:r w:rsidRPr="00601215">
              <w:rPr>
                <w:rFonts w:ascii="Arial" w:eastAsia="Arial" w:hAnsi="Arial" w:cs="Arial"/>
                <w:b/>
                <w:bCs/>
                <w:sz w:val="24"/>
                <w:szCs w:val="24"/>
              </w:rPr>
              <w:t>writing</w:t>
            </w:r>
            <w:r w:rsidRPr="00601215">
              <w:rPr>
                <w:rFonts w:ascii="Arial" w:eastAsia="Arial" w:hAnsi="Arial" w:cs="Arial"/>
                <w:b/>
                <w:bCs/>
                <w:color w:val="0070C0"/>
                <w:sz w:val="24"/>
                <w:szCs w:val="24"/>
              </w:rPr>
              <w:t xml:space="preserve"> </w:t>
            </w:r>
            <w:r w:rsidRPr="00601215">
              <w:rPr>
                <w:rFonts w:ascii="Arial" w:eastAsia="Arial" w:hAnsi="Arial" w:cs="Arial"/>
                <w:b/>
                <w:bCs/>
                <w:color w:val="7030A0"/>
                <w:sz w:val="24"/>
                <w:szCs w:val="24"/>
              </w:rPr>
              <w:t xml:space="preserve">  </w:t>
            </w:r>
            <w:r w:rsidRPr="00601215">
              <w:rPr>
                <w:rFonts w:ascii="Arial" w:eastAsia="Arial" w:hAnsi="Arial" w:cs="Arial"/>
                <w:b/>
                <w:bCs/>
                <w:color w:val="0070C0"/>
                <w:sz w:val="24"/>
                <w:szCs w:val="24"/>
              </w:rPr>
              <w:t xml:space="preserve">  NA=20%</w:t>
            </w:r>
            <w:r w:rsidRPr="00601215">
              <w:rPr>
                <w:rFonts w:ascii="Arial" w:eastAsia="Arial" w:hAnsi="Arial" w:cs="Arial"/>
                <w:b/>
                <w:bCs/>
                <w:color w:val="050505"/>
                <w:sz w:val="24"/>
                <w:szCs w:val="24"/>
              </w:rPr>
              <w:t xml:space="preserve">                                                                                                             Progress scores                                                        </w:t>
            </w:r>
            <w:r w:rsidRPr="00601215">
              <w:rPr>
                <w:rFonts w:ascii="Arial" w:eastAsia="Arial" w:hAnsi="Arial" w:cs="Arial"/>
                <w:b/>
                <w:bCs/>
                <w:color w:val="7030A0"/>
                <w:sz w:val="24"/>
                <w:szCs w:val="24"/>
              </w:rPr>
              <w:t xml:space="preserve">    </w:t>
            </w:r>
            <w:r w:rsidRPr="00601215">
              <w:rPr>
                <w:rFonts w:ascii="Arial" w:eastAsia="Arial" w:hAnsi="Arial" w:cs="Arial"/>
                <w:b/>
                <w:bCs/>
                <w:color w:val="0070C0"/>
                <w:sz w:val="24"/>
                <w:szCs w:val="24"/>
              </w:rPr>
              <w:t>NA=0.00</w:t>
            </w:r>
            <w:r w:rsidRPr="00601215">
              <w:rPr>
                <w:rFonts w:ascii="Arial" w:eastAsia="Arial" w:hAnsi="Arial" w:cs="Arial"/>
                <w:b/>
                <w:bCs/>
                <w:color w:val="7030A0"/>
                <w:sz w:val="24"/>
                <w:szCs w:val="24"/>
              </w:rPr>
              <w:t xml:space="preserve">  </w:t>
            </w:r>
          </w:p>
          <w:p w14:paraId="055FC9AC" w14:textId="231DE742" w:rsidR="00BA647B" w:rsidRPr="00601215" w:rsidRDefault="00BA647B" w:rsidP="005D6ACF">
            <w:pPr>
              <w:spacing w:line="276" w:lineRule="auto"/>
              <w:ind w:right="-23"/>
              <w:rPr>
                <w:rFonts w:ascii="Arial" w:eastAsia="Arial" w:hAnsi="Arial" w:cs="Arial"/>
                <w:b/>
                <w:bCs/>
                <w:color w:val="050505"/>
                <w:sz w:val="24"/>
                <w:szCs w:val="24"/>
              </w:rPr>
            </w:pPr>
          </w:p>
        </w:tc>
        <w:tc>
          <w:tcPr>
            <w:tcW w:w="1265" w:type="dxa"/>
            <w:gridSpan w:val="2"/>
            <w:vAlign w:val="bottom"/>
          </w:tcPr>
          <w:p w14:paraId="46C880AF" w14:textId="4379DEF4"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highlight w:val="green"/>
              </w:rPr>
              <w:t>9</w:t>
            </w:r>
            <w:r w:rsidR="00FB4CD9">
              <w:rPr>
                <w:rFonts w:ascii="Arial" w:eastAsia="Arial" w:hAnsi="Arial" w:cs="Arial"/>
                <w:bCs/>
                <w:color w:val="050505"/>
                <w:sz w:val="24"/>
                <w:szCs w:val="24"/>
                <w:highlight w:val="green"/>
              </w:rPr>
              <w:t>5</w:t>
            </w:r>
            <w:r w:rsidRPr="00601215">
              <w:rPr>
                <w:rFonts w:ascii="Arial" w:eastAsia="Arial" w:hAnsi="Arial" w:cs="Arial"/>
                <w:bCs/>
                <w:color w:val="050505"/>
                <w:sz w:val="24"/>
                <w:szCs w:val="24"/>
                <w:highlight w:val="green"/>
              </w:rPr>
              <w:t>%</w:t>
            </w:r>
          </w:p>
          <w:p w14:paraId="14FD9D90"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20%</w:t>
            </w:r>
          </w:p>
          <w:p w14:paraId="60926BB0" w14:textId="0B2CB825" w:rsidR="00BA647B" w:rsidRPr="00601215" w:rsidRDefault="00326D05" w:rsidP="005D6ACF">
            <w:pPr>
              <w:ind w:right="-23"/>
              <w:rPr>
                <w:rFonts w:ascii="Arial" w:eastAsia="Arial" w:hAnsi="Arial" w:cs="Arial"/>
                <w:bCs/>
                <w:color w:val="050505"/>
                <w:sz w:val="24"/>
                <w:szCs w:val="24"/>
              </w:rPr>
            </w:pPr>
            <w:r>
              <w:rPr>
                <w:rFonts w:ascii="Arial" w:eastAsia="Arial" w:hAnsi="Arial" w:cs="Arial"/>
                <w:bCs/>
                <w:color w:val="050505"/>
                <w:sz w:val="24"/>
                <w:szCs w:val="24"/>
              </w:rPr>
              <w:t>+</w:t>
            </w:r>
            <w:r w:rsidR="00FB4CD9">
              <w:rPr>
                <w:rFonts w:ascii="Arial" w:eastAsia="Arial" w:hAnsi="Arial" w:cs="Arial"/>
                <w:bCs/>
                <w:color w:val="050505"/>
                <w:sz w:val="24"/>
                <w:szCs w:val="24"/>
              </w:rPr>
              <w:t>1.03</w:t>
            </w:r>
          </w:p>
          <w:p w14:paraId="6C3A18A0" w14:textId="77777777" w:rsidR="00BA647B" w:rsidRPr="00601215" w:rsidRDefault="00BA647B" w:rsidP="005D6ACF">
            <w:pPr>
              <w:ind w:right="-23"/>
              <w:rPr>
                <w:rFonts w:ascii="Arial" w:eastAsia="Arial" w:hAnsi="Arial" w:cs="Arial"/>
                <w:bCs/>
                <w:color w:val="050505"/>
                <w:sz w:val="24"/>
                <w:szCs w:val="24"/>
              </w:rPr>
            </w:pPr>
          </w:p>
          <w:p w14:paraId="0BCF9C3A" w14:textId="77777777" w:rsidR="00BA647B" w:rsidRPr="00601215" w:rsidRDefault="00BA647B" w:rsidP="005D6ACF">
            <w:pPr>
              <w:ind w:right="-23"/>
              <w:rPr>
                <w:rFonts w:ascii="Arial" w:eastAsia="Arial" w:hAnsi="Arial" w:cs="Arial"/>
                <w:bCs/>
                <w:color w:val="050505"/>
                <w:sz w:val="24"/>
                <w:szCs w:val="24"/>
              </w:rPr>
            </w:pPr>
          </w:p>
        </w:tc>
        <w:tc>
          <w:tcPr>
            <w:tcW w:w="1098" w:type="dxa"/>
            <w:vAlign w:val="bottom"/>
          </w:tcPr>
          <w:p w14:paraId="36A91857" w14:textId="598D3D81" w:rsidR="00BA647B" w:rsidRPr="00601215" w:rsidRDefault="00FB4CD9" w:rsidP="005D6ACF">
            <w:pPr>
              <w:ind w:right="-23"/>
              <w:rPr>
                <w:rFonts w:ascii="Arial" w:eastAsia="Arial" w:hAnsi="Arial" w:cs="Arial"/>
                <w:bCs/>
                <w:color w:val="050505"/>
                <w:sz w:val="24"/>
                <w:szCs w:val="24"/>
              </w:rPr>
            </w:pPr>
            <w:r>
              <w:rPr>
                <w:rFonts w:ascii="Arial" w:eastAsia="Arial" w:hAnsi="Arial" w:cs="Arial"/>
                <w:bCs/>
                <w:color w:val="050505"/>
                <w:sz w:val="24"/>
                <w:szCs w:val="24"/>
              </w:rPr>
              <w:t>29</w:t>
            </w:r>
            <w:r w:rsidR="00BA647B" w:rsidRPr="00601215">
              <w:rPr>
                <w:rFonts w:ascii="Arial" w:eastAsia="Arial" w:hAnsi="Arial" w:cs="Arial"/>
                <w:bCs/>
                <w:color w:val="050505"/>
                <w:sz w:val="24"/>
                <w:szCs w:val="24"/>
              </w:rPr>
              <w:t>%</w:t>
            </w:r>
          </w:p>
          <w:p w14:paraId="10178F16"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0%</w:t>
            </w:r>
          </w:p>
          <w:p w14:paraId="72D8EB6C" w14:textId="1F5A4D23"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w:t>
            </w:r>
            <w:r w:rsidR="00FB4CD9">
              <w:rPr>
                <w:rFonts w:ascii="Arial" w:eastAsia="Arial" w:hAnsi="Arial" w:cs="Arial"/>
                <w:bCs/>
                <w:color w:val="050505"/>
                <w:sz w:val="24"/>
                <w:szCs w:val="24"/>
              </w:rPr>
              <w:t>5.55</w:t>
            </w:r>
          </w:p>
          <w:p w14:paraId="06CC836D" w14:textId="77777777" w:rsidR="00BA647B" w:rsidRPr="00601215" w:rsidRDefault="00BA647B" w:rsidP="005D6ACF">
            <w:pPr>
              <w:ind w:right="-23"/>
              <w:rPr>
                <w:rFonts w:ascii="Arial" w:eastAsia="Arial" w:hAnsi="Arial" w:cs="Arial"/>
                <w:bCs/>
                <w:color w:val="050505"/>
                <w:sz w:val="24"/>
                <w:szCs w:val="24"/>
              </w:rPr>
            </w:pPr>
          </w:p>
          <w:p w14:paraId="6EDAA35E" w14:textId="77777777" w:rsidR="00BA647B" w:rsidRPr="00601215" w:rsidRDefault="00BA647B" w:rsidP="005D6ACF">
            <w:pPr>
              <w:ind w:right="-23"/>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54BA44E2" w14:textId="77777777" w:rsidR="00BA647B" w:rsidRPr="00601215" w:rsidRDefault="00BA647B" w:rsidP="005D6ACF">
            <w:pPr>
              <w:rPr>
                <w:rFonts w:ascii="Arial" w:hAnsi="Arial" w:cs="Arial"/>
                <w:sz w:val="24"/>
                <w:szCs w:val="24"/>
              </w:rPr>
            </w:pPr>
            <w:r w:rsidRPr="00601215">
              <w:rPr>
                <w:rFonts w:ascii="Arial" w:hAnsi="Arial" w:cs="Arial"/>
                <w:sz w:val="24"/>
                <w:szCs w:val="24"/>
              </w:rPr>
              <w:t>-47%</w:t>
            </w:r>
          </w:p>
          <w:p w14:paraId="08F17622" w14:textId="77777777" w:rsidR="00BA647B" w:rsidRPr="00601215" w:rsidRDefault="00BA647B" w:rsidP="005D6ACF">
            <w:pPr>
              <w:rPr>
                <w:rFonts w:ascii="Arial" w:hAnsi="Arial" w:cs="Arial"/>
                <w:sz w:val="24"/>
                <w:szCs w:val="24"/>
              </w:rPr>
            </w:pPr>
            <w:r w:rsidRPr="00601215">
              <w:rPr>
                <w:rFonts w:ascii="Arial" w:hAnsi="Arial" w:cs="Arial"/>
                <w:sz w:val="24"/>
                <w:szCs w:val="24"/>
              </w:rPr>
              <w:t>-20%</w:t>
            </w:r>
          </w:p>
          <w:p w14:paraId="324DBCA3" w14:textId="7D900C6A" w:rsidR="00BA647B" w:rsidRPr="00601215" w:rsidRDefault="00BA647B" w:rsidP="005D6ACF">
            <w:pPr>
              <w:rPr>
                <w:rFonts w:ascii="Arial" w:hAnsi="Arial" w:cs="Arial"/>
                <w:color w:val="FF0000"/>
                <w:sz w:val="24"/>
                <w:szCs w:val="24"/>
              </w:rPr>
            </w:pPr>
            <w:r w:rsidRPr="00601215">
              <w:rPr>
                <w:rFonts w:ascii="Arial" w:hAnsi="Arial" w:cs="Arial"/>
                <w:sz w:val="24"/>
                <w:szCs w:val="24"/>
              </w:rPr>
              <w:t>-</w:t>
            </w:r>
            <w:r w:rsidR="00FB4CD9">
              <w:rPr>
                <w:rFonts w:ascii="Arial" w:hAnsi="Arial" w:cs="Arial"/>
                <w:sz w:val="24"/>
                <w:szCs w:val="24"/>
              </w:rPr>
              <w:t>6.58</w:t>
            </w:r>
          </w:p>
          <w:p w14:paraId="6B4A7B39" w14:textId="77777777" w:rsidR="00BA647B" w:rsidRPr="00601215" w:rsidRDefault="00BA647B" w:rsidP="005D6ACF">
            <w:pPr>
              <w:rPr>
                <w:rFonts w:ascii="Arial" w:hAnsi="Arial" w:cs="Arial"/>
                <w:color w:val="FF0000"/>
                <w:sz w:val="24"/>
                <w:szCs w:val="24"/>
              </w:rPr>
            </w:pPr>
          </w:p>
          <w:p w14:paraId="23663AE3" w14:textId="77777777" w:rsidR="00BA647B" w:rsidRPr="00601215" w:rsidRDefault="00BA647B" w:rsidP="005D6ACF">
            <w:pPr>
              <w:rPr>
                <w:rFonts w:ascii="Arial" w:hAnsi="Arial" w:cs="Arial"/>
                <w:color w:val="FF0000"/>
                <w:sz w:val="24"/>
                <w:szCs w:val="24"/>
              </w:rPr>
            </w:pPr>
          </w:p>
        </w:tc>
        <w:tc>
          <w:tcPr>
            <w:tcW w:w="1530" w:type="dxa"/>
            <w:shd w:val="clear" w:color="auto" w:fill="auto"/>
            <w:tcMar>
              <w:top w:w="57" w:type="dxa"/>
              <w:bottom w:w="57" w:type="dxa"/>
            </w:tcMar>
          </w:tcPr>
          <w:p w14:paraId="23EDCFA3" w14:textId="77777777" w:rsidR="00BA647B" w:rsidRPr="00601215" w:rsidRDefault="00BA647B" w:rsidP="005D6ACF">
            <w:pPr>
              <w:rPr>
                <w:rFonts w:ascii="Arial" w:hAnsi="Arial" w:cs="Arial"/>
                <w:b/>
                <w:bCs/>
                <w:sz w:val="24"/>
                <w:szCs w:val="24"/>
              </w:rPr>
            </w:pPr>
            <w:r w:rsidRPr="00601215">
              <w:rPr>
                <w:rFonts w:ascii="Arial" w:hAnsi="Arial" w:cs="Arial"/>
                <w:bCs/>
                <w:sz w:val="24"/>
                <w:szCs w:val="24"/>
              </w:rPr>
              <w:t>83%         24%       +0.24</w:t>
            </w:r>
          </w:p>
        </w:tc>
        <w:tc>
          <w:tcPr>
            <w:tcW w:w="1895" w:type="dxa"/>
            <w:shd w:val="clear" w:color="auto" w:fill="auto"/>
          </w:tcPr>
          <w:p w14:paraId="75436A64" w14:textId="3DB1D8CA"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w:t>
            </w:r>
            <w:r w:rsidR="00326D05">
              <w:rPr>
                <w:rFonts w:ascii="Arial" w:hAnsi="Arial" w:cs="Arial"/>
                <w:b/>
                <w:bCs/>
                <w:color w:val="FF0000"/>
                <w:sz w:val="24"/>
                <w:szCs w:val="24"/>
              </w:rPr>
              <w:t>54</w:t>
            </w:r>
            <w:r w:rsidRPr="00601215">
              <w:rPr>
                <w:rFonts w:ascii="Arial" w:hAnsi="Arial" w:cs="Arial"/>
                <w:b/>
                <w:bCs/>
                <w:color w:val="FF0000"/>
                <w:sz w:val="24"/>
                <w:szCs w:val="24"/>
              </w:rPr>
              <w:t>%</w:t>
            </w:r>
          </w:p>
          <w:p w14:paraId="365577CA"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-24%</w:t>
            </w:r>
          </w:p>
          <w:p w14:paraId="07E144CC" w14:textId="67805421"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w:t>
            </w:r>
            <w:r w:rsidR="00FB4CD9">
              <w:rPr>
                <w:rFonts w:ascii="Arial" w:hAnsi="Arial" w:cs="Arial"/>
                <w:b/>
                <w:bCs/>
                <w:color w:val="FF0000"/>
                <w:sz w:val="24"/>
                <w:szCs w:val="24"/>
              </w:rPr>
              <w:t>5.79</w:t>
            </w:r>
          </w:p>
        </w:tc>
      </w:tr>
      <w:tr w:rsidR="00BA647B" w:rsidRPr="00BA647B" w14:paraId="114961D8" w14:textId="77777777" w:rsidTr="00D0069F">
        <w:trPr>
          <w:trHeight w:hRule="exact" w:val="1296"/>
        </w:trPr>
        <w:tc>
          <w:tcPr>
            <w:tcW w:w="9062" w:type="dxa"/>
            <w:gridSpan w:val="5"/>
            <w:tcMar>
              <w:top w:w="57" w:type="dxa"/>
              <w:bottom w:w="57" w:type="dxa"/>
            </w:tcMar>
            <w:vAlign w:val="bottom"/>
          </w:tcPr>
          <w:p w14:paraId="65C9ECB8" w14:textId="024AD0B0" w:rsidR="00BA647B" w:rsidRPr="00601215" w:rsidRDefault="00BA647B" w:rsidP="005D6ACF">
            <w:pPr>
              <w:spacing w:line="276" w:lineRule="auto"/>
              <w:ind w:right="-23"/>
              <w:rPr>
                <w:rFonts w:ascii="Arial" w:eastAsia="Arial" w:hAnsi="Arial" w:cs="Arial"/>
                <w:b/>
                <w:bCs/>
                <w:color w:val="4472C4" w:themeColor="accent1"/>
                <w:sz w:val="24"/>
                <w:szCs w:val="24"/>
              </w:rPr>
            </w:pPr>
            <w:r w:rsidRPr="00601215">
              <w:rPr>
                <w:rFonts w:ascii="Arial" w:eastAsia="Arial" w:hAnsi="Arial" w:cs="Arial"/>
                <w:b/>
                <w:bCs/>
                <w:sz w:val="24"/>
                <w:szCs w:val="24"/>
              </w:rPr>
              <w:t xml:space="preserve">% reaching expected standard in maths                </w:t>
            </w:r>
            <w:r w:rsidRPr="00601215">
              <w:rPr>
                <w:rFonts w:ascii="Arial" w:eastAsia="Arial" w:hAnsi="Arial" w:cs="Arial"/>
                <w:b/>
                <w:bCs/>
                <w:color w:val="7030A0"/>
                <w:sz w:val="24"/>
                <w:szCs w:val="24"/>
              </w:rPr>
              <w:t xml:space="preserve">  </w:t>
            </w:r>
            <w:r w:rsidRPr="00601215">
              <w:rPr>
                <w:rFonts w:ascii="Arial" w:eastAsia="Arial" w:hAnsi="Arial" w:cs="Arial"/>
                <w:b/>
                <w:bCs/>
                <w:sz w:val="24"/>
                <w:szCs w:val="24"/>
              </w:rPr>
              <w:t xml:space="preserve">  </w:t>
            </w:r>
            <w:r w:rsidRPr="00601215">
              <w:rPr>
                <w:rFonts w:ascii="Arial" w:eastAsia="Arial" w:hAnsi="Arial" w:cs="Arial"/>
                <w:b/>
                <w:bCs/>
                <w:color w:val="0070C0"/>
                <w:sz w:val="24"/>
                <w:szCs w:val="24"/>
              </w:rPr>
              <w:t>NA 2018=76%</w:t>
            </w:r>
            <w:r w:rsidRPr="00601215">
              <w:rPr>
                <w:rFonts w:ascii="Arial" w:eastAsia="Arial" w:hAnsi="Arial" w:cs="Arial"/>
                <w:b/>
                <w:bCs/>
                <w:sz w:val="24"/>
                <w:szCs w:val="24"/>
              </w:rPr>
              <w:t xml:space="preserve">                                                             % reaching a high score/working at GD in maths     </w:t>
            </w:r>
            <w:r w:rsidRPr="00601215">
              <w:rPr>
                <w:rFonts w:ascii="Arial" w:eastAsia="Arial" w:hAnsi="Arial" w:cs="Arial"/>
                <w:b/>
                <w:bCs/>
                <w:color w:val="0070C0"/>
                <w:sz w:val="24"/>
                <w:szCs w:val="24"/>
              </w:rPr>
              <w:t>NA=24%</w:t>
            </w:r>
            <w:r w:rsidRPr="00601215">
              <w:rPr>
                <w:rFonts w:ascii="Arial" w:eastAsia="Arial" w:hAnsi="Arial" w:cs="Arial"/>
                <w:b/>
                <w:bCs/>
                <w:sz w:val="24"/>
                <w:szCs w:val="24"/>
              </w:rPr>
              <w:t xml:space="preserve">                                                                                                              Progress scores                                                        </w:t>
            </w:r>
            <w:r w:rsidRPr="00601215">
              <w:rPr>
                <w:rFonts w:ascii="Arial" w:eastAsia="Arial" w:hAnsi="Arial" w:cs="Arial"/>
                <w:b/>
                <w:bCs/>
                <w:color w:val="7030A0"/>
                <w:sz w:val="24"/>
                <w:szCs w:val="24"/>
              </w:rPr>
              <w:t xml:space="preserve">    </w:t>
            </w:r>
            <w:r w:rsidRPr="00601215">
              <w:rPr>
                <w:rFonts w:ascii="Arial" w:eastAsia="Arial" w:hAnsi="Arial" w:cs="Arial"/>
                <w:b/>
                <w:bCs/>
                <w:color w:val="4472C4" w:themeColor="accent1"/>
                <w:sz w:val="24"/>
                <w:szCs w:val="24"/>
              </w:rPr>
              <w:t xml:space="preserve">NA =0.00 </w:t>
            </w:r>
          </w:p>
          <w:p w14:paraId="0E8B4AB4" w14:textId="77777777" w:rsidR="00BA647B" w:rsidRPr="00601215" w:rsidRDefault="00BA647B" w:rsidP="005D6ACF">
            <w:pPr>
              <w:spacing w:line="276" w:lineRule="auto"/>
              <w:ind w:right="-23"/>
              <w:rPr>
                <w:rFonts w:ascii="Arial" w:eastAsia="Arial" w:hAnsi="Arial" w:cs="Arial"/>
                <w:b/>
                <w:bCs/>
                <w:sz w:val="24"/>
                <w:szCs w:val="24"/>
              </w:rPr>
            </w:pPr>
            <w:r w:rsidRPr="00601215">
              <w:rPr>
                <w:rFonts w:ascii="Arial" w:eastAsia="Arial" w:hAnsi="Arial" w:cs="Arial"/>
                <w:b/>
                <w:bCs/>
                <w:sz w:val="24"/>
                <w:szCs w:val="24"/>
              </w:rPr>
              <w:t>Progress scores</w:t>
            </w:r>
          </w:p>
        </w:tc>
        <w:tc>
          <w:tcPr>
            <w:tcW w:w="1265" w:type="dxa"/>
            <w:gridSpan w:val="2"/>
            <w:vAlign w:val="bottom"/>
          </w:tcPr>
          <w:p w14:paraId="10BD9889" w14:textId="77777777" w:rsidR="00BA647B" w:rsidRPr="00601215" w:rsidRDefault="00BA647B" w:rsidP="005D6ACF">
            <w:pPr>
              <w:ind w:right="-23"/>
              <w:rPr>
                <w:rFonts w:ascii="Arial" w:eastAsia="Arial" w:hAnsi="Arial" w:cs="Arial"/>
                <w:bCs/>
                <w:sz w:val="24"/>
                <w:szCs w:val="24"/>
              </w:rPr>
            </w:pPr>
            <w:r w:rsidRPr="00601215">
              <w:rPr>
                <w:rFonts w:ascii="Arial" w:eastAsia="Arial" w:hAnsi="Arial" w:cs="Arial"/>
                <w:bCs/>
                <w:sz w:val="24"/>
                <w:szCs w:val="24"/>
              </w:rPr>
              <w:t>75%</w:t>
            </w:r>
          </w:p>
          <w:p w14:paraId="54917BA3" w14:textId="77777777" w:rsidR="00BA647B" w:rsidRPr="00601215" w:rsidRDefault="00BA647B" w:rsidP="005D6ACF">
            <w:pPr>
              <w:ind w:right="-23"/>
              <w:rPr>
                <w:rFonts w:ascii="Arial" w:eastAsia="Arial" w:hAnsi="Arial" w:cs="Arial"/>
                <w:bCs/>
                <w:sz w:val="24"/>
                <w:szCs w:val="24"/>
              </w:rPr>
            </w:pPr>
            <w:r w:rsidRPr="00601215">
              <w:rPr>
                <w:rFonts w:ascii="Arial" w:eastAsia="Arial" w:hAnsi="Arial" w:cs="Arial"/>
                <w:bCs/>
                <w:sz w:val="24"/>
                <w:szCs w:val="24"/>
              </w:rPr>
              <w:t>5%</w:t>
            </w:r>
          </w:p>
          <w:p w14:paraId="6C40FB12" w14:textId="63C8CC84" w:rsidR="00BA647B" w:rsidRPr="00601215" w:rsidRDefault="00BA647B" w:rsidP="005D6ACF">
            <w:pPr>
              <w:ind w:right="-23"/>
              <w:rPr>
                <w:rFonts w:ascii="Arial" w:eastAsia="Arial" w:hAnsi="Arial" w:cs="Arial"/>
                <w:bCs/>
                <w:sz w:val="24"/>
                <w:szCs w:val="24"/>
              </w:rPr>
            </w:pPr>
            <w:r w:rsidRPr="00601215">
              <w:rPr>
                <w:rFonts w:ascii="Arial" w:eastAsia="Arial" w:hAnsi="Arial" w:cs="Arial"/>
                <w:bCs/>
                <w:sz w:val="24"/>
                <w:szCs w:val="24"/>
              </w:rPr>
              <w:t>-</w:t>
            </w:r>
            <w:r w:rsidR="006A5EC9">
              <w:rPr>
                <w:rFonts w:ascii="Arial" w:eastAsia="Arial" w:hAnsi="Arial" w:cs="Arial"/>
                <w:bCs/>
                <w:sz w:val="24"/>
                <w:szCs w:val="24"/>
              </w:rPr>
              <w:t>2.93</w:t>
            </w:r>
          </w:p>
          <w:p w14:paraId="13ECE019" w14:textId="77777777" w:rsidR="00BA647B" w:rsidRPr="00601215" w:rsidRDefault="00BA647B" w:rsidP="005D6ACF">
            <w:pPr>
              <w:spacing w:line="276" w:lineRule="auto"/>
              <w:ind w:right="-23"/>
              <w:rPr>
                <w:rFonts w:ascii="Arial" w:eastAsia="Arial" w:hAnsi="Arial" w:cs="Arial"/>
                <w:bCs/>
                <w:sz w:val="24"/>
                <w:szCs w:val="24"/>
              </w:rPr>
            </w:pPr>
          </w:p>
        </w:tc>
        <w:tc>
          <w:tcPr>
            <w:tcW w:w="1098" w:type="dxa"/>
            <w:vAlign w:val="bottom"/>
          </w:tcPr>
          <w:p w14:paraId="015DCA9F" w14:textId="1CFD5D89" w:rsidR="00BA647B" w:rsidRPr="00601215" w:rsidRDefault="006A5EC9" w:rsidP="005D6ACF">
            <w:pPr>
              <w:ind w:right="-23"/>
              <w:rPr>
                <w:rFonts w:ascii="Arial" w:eastAsia="Arial" w:hAnsi="Arial" w:cs="Arial"/>
                <w:bCs/>
                <w:color w:val="050505"/>
                <w:sz w:val="24"/>
                <w:szCs w:val="24"/>
              </w:rPr>
            </w:pPr>
            <w:r>
              <w:rPr>
                <w:rFonts w:ascii="Arial" w:eastAsia="Arial" w:hAnsi="Arial" w:cs="Arial"/>
                <w:bCs/>
                <w:color w:val="050505"/>
                <w:sz w:val="24"/>
                <w:szCs w:val="24"/>
              </w:rPr>
              <w:t>29</w:t>
            </w:r>
            <w:r w:rsidR="00BA647B" w:rsidRPr="00601215">
              <w:rPr>
                <w:rFonts w:ascii="Arial" w:eastAsia="Arial" w:hAnsi="Arial" w:cs="Arial"/>
                <w:bCs/>
                <w:color w:val="050505"/>
                <w:sz w:val="24"/>
                <w:szCs w:val="24"/>
              </w:rPr>
              <w:t>%</w:t>
            </w:r>
          </w:p>
          <w:p w14:paraId="0632D755" w14:textId="77777777"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0%</w:t>
            </w:r>
          </w:p>
          <w:p w14:paraId="677B99BD" w14:textId="216AEC0D" w:rsidR="00BA647B" w:rsidRPr="00601215" w:rsidRDefault="00BA647B" w:rsidP="005D6ACF">
            <w:pPr>
              <w:ind w:right="-23"/>
              <w:rPr>
                <w:rFonts w:ascii="Arial" w:eastAsia="Arial" w:hAnsi="Arial" w:cs="Arial"/>
                <w:bCs/>
                <w:color w:val="050505"/>
                <w:sz w:val="24"/>
                <w:szCs w:val="24"/>
              </w:rPr>
            </w:pPr>
            <w:r w:rsidRPr="00601215">
              <w:rPr>
                <w:rFonts w:ascii="Arial" w:eastAsia="Arial" w:hAnsi="Arial" w:cs="Arial"/>
                <w:bCs/>
                <w:color w:val="050505"/>
                <w:sz w:val="24"/>
                <w:szCs w:val="24"/>
              </w:rPr>
              <w:t>-</w:t>
            </w:r>
            <w:r w:rsidR="006A5EC9">
              <w:rPr>
                <w:rFonts w:ascii="Arial" w:eastAsia="Arial" w:hAnsi="Arial" w:cs="Arial"/>
                <w:bCs/>
                <w:color w:val="050505"/>
                <w:sz w:val="24"/>
                <w:szCs w:val="24"/>
              </w:rPr>
              <w:t>6.30</w:t>
            </w:r>
          </w:p>
          <w:p w14:paraId="0BC5E666" w14:textId="77777777" w:rsidR="00BA647B" w:rsidRPr="00601215" w:rsidRDefault="00BA647B" w:rsidP="005D6ACF">
            <w:pPr>
              <w:spacing w:line="276" w:lineRule="auto"/>
              <w:ind w:right="-23"/>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42249F83" w14:textId="3C542611" w:rsidR="00BA647B" w:rsidRPr="00601215" w:rsidRDefault="00BA647B" w:rsidP="005D6ACF">
            <w:pPr>
              <w:rPr>
                <w:rFonts w:ascii="Arial" w:hAnsi="Arial" w:cs="Arial"/>
                <w:sz w:val="24"/>
                <w:szCs w:val="24"/>
              </w:rPr>
            </w:pPr>
            <w:r w:rsidRPr="00601215">
              <w:rPr>
                <w:rFonts w:ascii="Arial" w:hAnsi="Arial" w:cs="Arial"/>
                <w:sz w:val="24"/>
                <w:szCs w:val="24"/>
              </w:rPr>
              <w:t>-</w:t>
            </w:r>
            <w:r w:rsidR="006A5EC9">
              <w:rPr>
                <w:rFonts w:ascii="Arial" w:hAnsi="Arial" w:cs="Arial"/>
                <w:sz w:val="24"/>
                <w:szCs w:val="24"/>
              </w:rPr>
              <w:t>46</w:t>
            </w:r>
            <w:r w:rsidRPr="00601215">
              <w:rPr>
                <w:rFonts w:ascii="Arial" w:hAnsi="Arial" w:cs="Arial"/>
                <w:sz w:val="24"/>
                <w:szCs w:val="24"/>
              </w:rPr>
              <w:t>%</w:t>
            </w:r>
          </w:p>
          <w:p w14:paraId="120830DF" w14:textId="77777777" w:rsidR="00BA647B" w:rsidRPr="00601215" w:rsidRDefault="00BA647B" w:rsidP="005D6ACF">
            <w:pPr>
              <w:rPr>
                <w:rFonts w:ascii="Arial" w:hAnsi="Arial" w:cs="Arial"/>
                <w:sz w:val="24"/>
                <w:szCs w:val="24"/>
              </w:rPr>
            </w:pPr>
            <w:r w:rsidRPr="00601215">
              <w:rPr>
                <w:rFonts w:ascii="Arial" w:hAnsi="Arial" w:cs="Arial"/>
                <w:sz w:val="24"/>
                <w:szCs w:val="24"/>
              </w:rPr>
              <w:t>-5%</w:t>
            </w:r>
          </w:p>
          <w:p w14:paraId="5F478B0A" w14:textId="7173D82E" w:rsidR="00BA647B" w:rsidRPr="00601215" w:rsidRDefault="00BA647B" w:rsidP="005D6ACF">
            <w:pPr>
              <w:rPr>
                <w:rFonts w:ascii="Arial" w:hAnsi="Arial" w:cs="Arial"/>
                <w:sz w:val="24"/>
                <w:szCs w:val="24"/>
              </w:rPr>
            </w:pPr>
            <w:r w:rsidRPr="00601215">
              <w:rPr>
                <w:rFonts w:ascii="Arial" w:hAnsi="Arial" w:cs="Arial"/>
                <w:sz w:val="24"/>
                <w:szCs w:val="24"/>
              </w:rPr>
              <w:t>-</w:t>
            </w:r>
            <w:r w:rsidR="006A5EC9">
              <w:rPr>
                <w:rFonts w:ascii="Arial" w:hAnsi="Arial" w:cs="Arial"/>
                <w:sz w:val="24"/>
                <w:szCs w:val="24"/>
              </w:rPr>
              <w:t>3.37</w:t>
            </w:r>
          </w:p>
          <w:p w14:paraId="56ADE908" w14:textId="77777777" w:rsidR="00BA647B" w:rsidRPr="00601215" w:rsidRDefault="00BA647B" w:rsidP="005D6ACF">
            <w:pPr>
              <w:rPr>
                <w:rFonts w:ascii="Arial" w:hAnsi="Arial" w:cs="Arial"/>
                <w:b/>
                <w:color w:val="FF0000"/>
                <w:sz w:val="24"/>
                <w:szCs w:val="24"/>
              </w:rPr>
            </w:pPr>
          </w:p>
          <w:p w14:paraId="68D1AF0C" w14:textId="77777777" w:rsidR="00BA647B" w:rsidRPr="00601215" w:rsidRDefault="00BA647B" w:rsidP="005D6ACF">
            <w:pPr>
              <w:rPr>
                <w:rFonts w:ascii="Arial" w:hAnsi="Arial" w:cs="Arial"/>
                <w:b/>
                <w:color w:val="FF0000"/>
                <w:sz w:val="24"/>
                <w:szCs w:val="24"/>
              </w:rPr>
            </w:pPr>
          </w:p>
          <w:p w14:paraId="4F3542B7" w14:textId="77777777" w:rsidR="00BA647B" w:rsidRPr="00601215" w:rsidRDefault="00BA647B" w:rsidP="005D6ACF">
            <w:pPr>
              <w:rPr>
                <w:rFonts w:ascii="Arial" w:hAnsi="Arial" w:cs="Arial"/>
                <w:b/>
                <w:color w:val="FF0000"/>
                <w:sz w:val="24"/>
                <w:szCs w:val="24"/>
              </w:rPr>
            </w:pPr>
          </w:p>
          <w:p w14:paraId="494D3AC6" w14:textId="77777777" w:rsidR="00BA647B" w:rsidRPr="00601215" w:rsidRDefault="00BA647B" w:rsidP="005D6ACF">
            <w:pPr>
              <w:rPr>
                <w:rFonts w:ascii="Arial" w:hAnsi="Arial" w:cs="Arial"/>
                <w:b/>
                <w:color w:val="FF0000"/>
                <w:sz w:val="24"/>
                <w:szCs w:val="24"/>
              </w:rPr>
            </w:pPr>
          </w:p>
        </w:tc>
        <w:tc>
          <w:tcPr>
            <w:tcW w:w="1530" w:type="dxa"/>
            <w:shd w:val="clear" w:color="auto" w:fill="auto"/>
            <w:tcMar>
              <w:top w:w="57" w:type="dxa"/>
              <w:bottom w:w="57" w:type="dxa"/>
            </w:tcMar>
          </w:tcPr>
          <w:p w14:paraId="32D4A508" w14:textId="77777777" w:rsidR="00BA647B" w:rsidRPr="00601215" w:rsidRDefault="00BA647B" w:rsidP="005D6ACF">
            <w:pPr>
              <w:rPr>
                <w:rFonts w:ascii="Arial" w:hAnsi="Arial" w:cs="Arial"/>
                <w:bCs/>
                <w:sz w:val="24"/>
                <w:szCs w:val="24"/>
              </w:rPr>
            </w:pPr>
            <w:r w:rsidRPr="00601215">
              <w:rPr>
                <w:rFonts w:ascii="Arial" w:hAnsi="Arial" w:cs="Arial"/>
                <w:bCs/>
                <w:sz w:val="24"/>
                <w:szCs w:val="24"/>
              </w:rPr>
              <w:t>81%           28%       +0.31</w:t>
            </w:r>
          </w:p>
        </w:tc>
        <w:tc>
          <w:tcPr>
            <w:tcW w:w="1895" w:type="dxa"/>
            <w:shd w:val="clear" w:color="auto" w:fill="auto"/>
          </w:tcPr>
          <w:p w14:paraId="22CBFB5A" w14:textId="7FD9C2BD"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w:t>
            </w:r>
            <w:r w:rsidR="006A5EC9">
              <w:rPr>
                <w:rFonts w:ascii="Arial" w:hAnsi="Arial" w:cs="Arial"/>
                <w:b/>
                <w:bCs/>
                <w:color w:val="FF0000"/>
                <w:sz w:val="24"/>
                <w:szCs w:val="24"/>
              </w:rPr>
              <w:t>52</w:t>
            </w:r>
            <w:r w:rsidRPr="00601215">
              <w:rPr>
                <w:rFonts w:ascii="Arial" w:hAnsi="Arial" w:cs="Arial"/>
                <w:b/>
                <w:bCs/>
                <w:color w:val="FF0000"/>
                <w:sz w:val="24"/>
                <w:szCs w:val="24"/>
              </w:rPr>
              <w:t>%</w:t>
            </w:r>
          </w:p>
          <w:p w14:paraId="06765E33"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-28%</w:t>
            </w:r>
          </w:p>
          <w:p w14:paraId="06088E57" w14:textId="3D8D9774"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w:t>
            </w:r>
            <w:r w:rsidR="006A5EC9">
              <w:rPr>
                <w:rFonts w:ascii="Arial" w:hAnsi="Arial" w:cs="Arial"/>
                <w:b/>
                <w:bCs/>
                <w:color w:val="FF0000"/>
                <w:sz w:val="24"/>
                <w:szCs w:val="24"/>
              </w:rPr>
              <w:t>3.68</w:t>
            </w:r>
          </w:p>
        </w:tc>
      </w:tr>
      <w:tr w:rsidR="00BA647B" w:rsidRPr="00BA647B" w14:paraId="72288531" w14:textId="77777777" w:rsidTr="00D0069F">
        <w:trPr>
          <w:trHeight w:hRule="exact" w:val="1008"/>
        </w:trPr>
        <w:tc>
          <w:tcPr>
            <w:tcW w:w="9062" w:type="dxa"/>
            <w:gridSpan w:val="5"/>
            <w:tcMar>
              <w:top w:w="57" w:type="dxa"/>
              <w:bottom w:w="57" w:type="dxa"/>
            </w:tcMar>
            <w:vAlign w:val="bottom"/>
          </w:tcPr>
          <w:p w14:paraId="473B64D3" w14:textId="77777777" w:rsidR="00BA647B" w:rsidRPr="00601215" w:rsidRDefault="00BA647B" w:rsidP="005D6ACF">
            <w:pPr>
              <w:spacing w:line="276" w:lineRule="auto"/>
              <w:ind w:right="-23"/>
              <w:rPr>
                <w:rFonts w:ascii="Arial" w:eastAsia="Arial" w:hAnsi="Arial" w:cs="Arial"/>
                <w:b/>
                <w:bCs/>
                <w:sz w:val="24"/>
                <w:szCs w:val="24"/>
              </w:rPr>
            </w:pPr>
            <w:r w:rsidRPr="00601215">
              <w:rPr>
                <w:rFonts w:ascii="Arial" w:eastAsia="Arial" w:hAnsi="Arial" w:cs="Arial"/>
                <w:b/>
                <w:bCs/>
                <w:color w:val="050505"/>
                <w:sz w:val="24"/>
                <w:szCs w:val="24"/>
              </w:rPr>
              <w:t xml:space="preserve">% reaching expected standard in grammar, punctuation &amp; spelling (GPS)         </w:t>
            </w:r>
            <w:r w:rsidRPr="00601215">
              <w:rPr>
                <w:rFonts w:ascii="Arial" w:eastAsia="Arial" w:hAnsi="Arial" w:cs="Arial"/>
                <w:b/>
                <w:bCs/>
                <w:color w:val="0070C0"/>
                <w:sz w:val="24"/>
                <w:szCs w:val="24"/>
              </w:rPr>
              <w:t xml:space="preserve"> </w:t>
            </w:r>
            <w:r w:rsidRPr="00601215">
              <w:rPr>
                <w:rFonts w:ascii="Arial" w:eastAsia="Arial" w:hAnsi="Arial" w:cs="Arial"/>
                <w:b/>
                <w:bCs/>
                <w:color w:val="7030A0"/>
                <w:sz w:val="24"/>
                <w:szCs w:val="24"/>
              </w:rPr>
              <w:t xml:space="preserve">       </w:t>
            </w:r>
            <w:r w:rsidRPr="00601215">
              <w:rPr>
                <w:rFonts w:ascii="Arial" w:eastAsia="Arial" w:hAnsi="Arial" w:cs="Arial"/>
                <w:b/>
                <w:bCs/>
                <w:color w:val="0070C0"/>
                <w:sz w:val="24"/>
                <w:szCs w:val="24"/>
              </w:rPr>
              <w:t>NA 2018=78%</w:t>
            </w:r>
            <w:r w:rsidRPr="00601215">
              <w:rPr>
                <w:rFonts w:ascii="Arial" w:eastAsia="Arial" w:hAnsi="Arial" w:cs="Arial"/>
                <w:b/>
                <w:bCs/>
                <w:color w:val="050505"/>
                <w:sz w:val="24"/>
                <w:szCs w:val="24"/>
              </w:rPr>
              <w:t xml:space="preserve">                                                                                                              % reaching a high score/working at greater depth in GPS</w:t>
            </w:r>
            <w:r w:rsidRPr="00601215">
              <w:rPr>
                <w:rFonts w:ascii="Arial" w:eastAsia="Arial" w:hAnsi="Arial" w:cs="Arial"/>
                <w:b/>
                <w:bCs/>
                <w:color w:val="7030A0"/>
                <w:sz w:val="24"/>
                <w:szCs w:val="24"/>
              </w:rPr>
              <w:t xml:space="preserve">  </w:t>
            </w:r>
            <w:r w:rsidRPr="00601215">
              <w:rPr>
                <w:rFonts w:ascii="Arial" w:eastAsia="Arial" w:hAnsi="Arial" w:cs="Arial"/>
                <w:b/>
                <w:bCs/>
                <w:color w:val="050505"/>
                <w:sz w:val="24"/>
                <w:szCs w:val="24"/>
              </w:rPr>
              <w:t xml:space="preserve"> </w:t>
            </w:r>
            <w:r w:rsidRPr="00601215">
              <w:rPr>
                <w:rFonts w:ascii="Arial" w:eastAsia="Arial" w:hAnsi="Arial" w:cs="Arial"/>
                <w:b/>
                <w:bCs/>
                <w:color w:val="0070C0"/>
                <w:sz w:val="24"/>
                <w:szCs w:val="24"/>
              </w:rPr>
              <w:t>NA=34%</w:t>
            </w:r>
            <w:r w:rsidRPr="00601215">
              <w:rPr>
                <w:rFonts w:ascii="Arial" w:eastAsia="Arial" w:hAnsi="Arial" w:cs="Arial"/>
                <w:b/>
                <w:bCs/>
                <w:color w:val="050505"/>
                <w:sz w:val="24"/>
                <w:szCs w:val="24"/>
              </w:rPr>
              <w:t xml:space="preserve">                                                                                                            </w:t>
            </w:r>
          </w:p>
        </w:tc>
        <w:tc>
          <w:tcPr>
            <w:tcW w:w="1265" w:type="dxa"/>
            <w:gridSpan w:val="2"/>
            <w:vAlign w:val="bottom"/>
          </w:tcPr>
          <w:p w14:paraId="4C97C5D3" w14:textId="77777777" w:rsidR="00BA647B" w:rsidRPr="00601215" w:rsidRDefault="00BA647B" w:rsidP="005D6ACF">
            <w:pPr>
              <w:rPr>
                <w:rFonts w:ascii="Arial" w:eastAsia="Arial" w:hAnsi="Arial" w:cs="Arial"/>
                <w:bCs/>
                <w:sz w:val="24"/>
                <w:szCs w:val="24"/>
              </w:rPr>
            </w:pPr>
            <w:r w:rsidRPr="00601215">
              <w:rPr>
                <w:rFonts w:ascii="Arial" w:eastAsia="Arial" w:hAnsi="Arial" w:cs="Arial"/>
                <w:bCs/>
                <w:sz w:val="24"/>
                <w:szCs w:val="24"/>
                <w:highlight w:val="green"/>
              </w:rPr>
              <w:t>90%</w:t>
            </w:r>
          </w:p>
          <w:p w14:paraId="758CFAF4" w14:textId="77777777" w:rsidR="00BA647B" w:rsidRPr="00601215" w:rsidRDefault="00BA647B" w:rsidP="005D6ACF">
            <w:pPr>
              <w:rPr>
                <w:rFonts w:ascii="Arial" w:eastAsia="Arial" w:hAnsi="Arial" w:cs="Arial"/>
                <w:bCs/>
                <w:sz w:val="24"/>
                <w:szCs w:val="24"/>
              </w:rPr>
            </w:pPr>
            <w:r w:rsidRPr="00601215">
              <w:rPr>
                <w:rFonts w:ascii="Arial" w:eastAsia="Arial" w:hAnsi="Arial" w:cs="Arial"/>
                <w:bCs/>
                <w:sz w:val="24"/>
                <w:szCs w:val="24"/>
              </w:rPr>
              <w:t>20%</w:t>
            </w:r>
          </w:p>
          <w:p w14:paraId="3C845189" w14:textId="6010D148" w:rsidR="00BA647B" w:rsidRPr="00601215" w:rsidRDefault="00BA647B" w:rsidP="005D6ACF">
            <w:pPr>
              <w:rPr>
                <w:rFonts w:ascii="Arial" w:eastAsia="Arial" w:hAnsi="Arial" w:cs="Arial"/>
                <w:bCs/>
                <w:sz w:val="24"/>
                <w:szCs w:val="24"/>
              </w:rPr>
            </w:pPr>
          </w:p>
          <w:p w14:paraId="3B38C804" w14:textId="77777777" w:rsidR="00BA647B" w:rsidRPr="00601215" w:rsidRDefault="00BA647B" w:rsidP="005D6ACF">
            <w:pPr>
              <w:rPr>
                <w:rFonts w:ascii="Arial" w:eastAsia="Arial" w:hAnsi="Arial" w:cs="Arial"/>
                <w:bCs/>
                <w:sz w:val="24"/>
                <w:szCs w:val="24"/>
              </w:rPr>
            </w:pPr>
          </w:p>
        </w:tc>
        <w:tc>
          <w:tcPr>
            <w:tcW w:w="1098" w:type="dxa"/>
            <w:vAlign w:val="bottom"/>
          </w:tcPr>
          <w:p w14:paraId="0C5E13BA"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29%</w:t>
            </w:r>
          </w:p>
          <w:p w14:paraId="10278AFC" w14:textId="77777777" w:rsidR="00BA647B" w:rsidRPr="00601215" w:rsidRDefault="00BA647B" w:rsidP="005D6ACF">
            <w:pPr>
              <w:spacing w:line="276" w:lineRule="auto"/>
              <w:rPr>
                <w:rFonts w:ascii="Arial" w:eastAsia="Arial" w:hAnsi="Arial" w:cs="Arial"/>
                <w:bCs/>
                <w:color w:val="050505"/>
                <w:sz w:val="24"/>
                <w:szCs w:val="24"/>
              </w:rPr>
            </w:pPr>
            <w:r w:rsidRPr="00601215">
              <w:rPr>
                <w:rFonts w:ascii="Arial" w:eastAsia="Arial" w:hAnsi="Arial" w:cs="Arial"/>
                <w:bCs/>
                <w:color w:val="050505"/>
                <w:sz w:val="24"/>
                <w:szCs w:val="24"/>
              </w:rPr>
              <w:t>0%</w:t>
            </w:r>
          </w:p>
          <w:p w14:paraId="580B92CD" w14:textId="2BD833AA" w:rsidR="00BA647B" w:rsidRPr="00601215" w:rsidRDefault="00BA647B" w:rsidP="005D6ACF">
            <w:pPr>
              <w:spacing w:line="276" w:lineRule="auto"/>
              <w:rPr>
                <w:rFonts w:ascii="Arial" w:eastAsia="Arial" w:hAnsi="Arial" w:cs="Arial"/>
                <w:bCs/>
                <w:color w:val="050505"/>
                <w:sz w:val="24"/>
                <w:szCs w:val="24"/>
              </w:rPr>
            </w:pPr>
          </w:p>
          <w:p w14:paraId="4F0BB796" w14:textId="77777777" w:rsidR="00BA647B" w:rsidRPr="00601215" w:rsidRDefault="00BA647B" w:rsidP="005D6ACF">
            <w:pPr>
              <w:spacing w:line="276" w:lineRule="auto"/>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0F8ECBAA" w14:textId="77777777" w:rsidR="00BA647B" w:rsidRPr="00601215" w:rsidRDefault="00BA647B" w:rsidP="005D6ACF">
            <w:pPr>
              <w:rPr>
                <w:rFonts w:ascii="Arial" w:hAnsi="Arial" w:cs="Arial"/>
                <w:sz w:val="24"/>
                <w:szCs w:val="24"/>
              </w:rPr>
            </w:pPr>
            <w:r w:rsidRPr="00601215">
              <w:rPr>
                <w:rFonts w:ascii="Arial" w:hAnsi="Arial" w:cs="Arial"/>
                <w:sz w:val="24"/>
                <w:szCs w:val="24"/>
              </w:rPr>
              <w:t>-61%</w:t>
            </w:r>
          </w:p>
          <w:p w14:paraId="7427E7E3" w14:textId="77777777" w:rsidR="00BA647B" w:rsidRPr="00601215" w:rsidRDefault="00BA647B" w:rsidP="005D6ACF">
            <w:pPr>
              <w:rPr>
                <w:rFonts w:ascii="Arial" w:hAnsi="Arial" w:cs="Arial"/>
                <w:sz w:val="24"/>
                <w:szCs w:val="24"/>
              </w:rPr>
            </w:pPr>
            <w:r w:rsidRPr="00601215">
              <w:rPr>
                <w:rFonts w:ascii="Arial" w:hAnsi="Arial" w:cs="Arial"/>
                <w:sz w:val="24"/>
                <w:szCs w:val="24"/>
              </w:rPr>
              <w:t>-20%</w:t>
            </w:r>
          </w:p>
          <w:p w14:paraId="39F7D2F8" w14:textId="621FD3C2" w:rsidR="00BA647B" w:rsidRPr="00601215" w:rsidRDefault="00BA647B" w:rsidP="005D6ACF">
            <w:pPr>
              <w:rPr>
                <w:rFonts w:ascii="Arial" w:hAnsi="Arial" w:cs="Arial"/>
                <w:sz w:val="24"/>
                <w:szCs w:val="24"/>
              </w:rPr>
            </w:pPr>
          </w:p>
          <w:p w14:paraId="73655652" w14:textId="77777777" w:rsidR="00BA647B" w:rsidRPr="00601215" w:rsidRDefault="00BA647B" w:rsidP="005D6ACF">
            <w:pPr>
              <w:rPr>
                <w:rFonts w:ascii="Arial" w:hAnsi="Arial" w:cs="Arial"/>
                <w:color w:val="FF0000"/>
                <w:sz w:val="24"/>
                <w:szCs w:val="24"/>
              </w:rPr>
            </w:pPr>
          </w:p>
        </w:tc>
        <w:tc>
          <w:tcPr>
            <w:tcW w:w="1530" w:type="dxa"/>
            <w:shd w:val="clear" w:color="auto" w:fill="auto"/>
            <w:tcMar>
              <w:top w:w="57" w:type="dxa"/>
              <w:bottom w:w="57" w:type="dxa"/>
            </w:tcMar>
          </w:tcPr>
          <w:p w14:paraId="11AD8D04" w14:textId="77777777" w:rsidR="00BA647B" w:rsidRPr="00601215" w:rsidRDefault="00BA647B" w:rsidP="005D6ACF">
            <w:pPr>
              <w:rPr>
                <w:rFonts w:ascii="Arial" w:hAnsi="Arial" w:cs="Arial"/>
                <w:b/>
                <w:bCs/>
                <w:sz w:val="24"/>
                <w:szCs w:val="24"/>
              </w:rPr>
            </w:pPr>
            <w:r w:rsidRPr="00601215">
              <w:rPr>
                <w:rFonts w:ascii="Arial" w:hAnsi="Arial" w:cs="Arial"/>
                <w:bCs/>
                <w:sz w:val="24"/>
                <w:szCs w:val="24"/>
              </w:rPr>
              <w:t>82%         39%</w:t>
            </w:r>
          </w:p>
        </w:tc>
        <w:tc>
          <w:tcPr>
            <w:tcW w:w="1895" w:type="dxa"/>
            <w:shd w:val="clear" w:color="auto" w:fill="auto"/>
          </w:tcPr>
          <w:p w14:paraId="4A07846E"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-53%</w:t>
            </w:r>
          </w:p>
          <w:p w14:paraId="1D704FB9"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-39%</w:t>
            </w:r>
          </w:p>
          <w:p w14:paraId="78AF24ED" w14:textId="7948AE44" w:rsidR="00BA647B" w:rsidRPr="00601215" w:rsidRDefault="00BA647B" w:rsidP="005D6ACF">
            <w:pPr>
              <w:rPr>
                <w:rFonts w:ascii="Arial" w:hAnsi="Arial" w:cs="Arial"/>
                <w:b/>
                <w:bCs/>
                <w:color w:val="FF0000"/>
                <w:sz w:val="24"/>
                <w:szCs w:val="24"/>
              </w:rPr>
            </w:pPr>
          </w:p>
        </w:tc>
      </w:tr>
      <w:tr w:rsidR="00BA647B" w:rsidRPr="00BA647B" w14:paraId="425B4ECB" w14:textId="77777777" w:rsidTr="00D0069F">
        <w:trPr>
          <w:trHeight w:hRule="exact" w:val="1008"/>
        </w:trPr>
        <w:tc>
          <w:tcPr>
            <w:tcW w:w="9062" w:type="dxa"/>
            <w:gridSpan w:val="5"/>
            <w:tcMar>
              <w:top w:w="57" w:type="dxa"/>
              <w:bottom w:w="57" w:type="dxa"/>
            </w:tcMar>
            <w:vAlign w:val="bottom"/>
          </w:tcPr>
          <w:p w14:paraId="178A94A0" w14:textId="77777777" w:rsidR="00BA647B" w:rsidRPr="00601215" w:rsidRDefault="00BA647B" w:rsidP="005D6ACF">
            <w:pPr>
              <w:spacing w:line="276" w:lineRule="auto"/>
              <w:ind w:right="-23"/>
              <w:rPr>
                <w:rFonts w:ascii="Arial" w:eastAsia="Arial" w:hAnsi="Arial" w:cs="Arial"/>
                <w:b/>
                <w:bCs/>
                <w:color w:val="7030A0"/>
                <w:sz w:val="24"/>
                <w:szCs w:val="24"/>
              </w:rPr>
            </w:pPr>
            <w:r w:rsidRPr="00601215">
              <w:rPr>
                <w:rFonts w:ascii="Arial" w:eastAsia="Arial" w:hAnsi="Arial" w:cs="Arial"/>
                <w:b/>
                <w:bCs/>
                <w:sz w:val="24"/>
                <w:szCs w:val="24"/>
              </w:rPr>
              <w:t xml:space="preserve">Absence % Years 5 to 8    </w:t>
            </w:r>
            <w:r w:rsidRPr="00601215">
              <w:rPr>
                <w:rFonts w:ascii="Arial" w:eastAsia="Arial" w:hAnsi="Arial" w:cs="Arial"/>
                <w:b/>
                <w:bCs/>
                <w:color w:val="7030A0"/>
                <w:sz w:val="24"/>
                <w:szCs w:val="24"/>
              </w:rPr>
              <w:t>The national figures shown are for pupils not eligible for Free School Meals as the 2018 not disadvantaged figures have not been published.</w:t>
            </w:r>
          </w:p>
        </w:tc>
        <w:tc>
          <w:tcPr>
            <w:tcW w:w="1265" w:type="dxa"/>
            <w:gridSpan w:val="2"/>
            <w:vAlign w:val="bottom"/>
          </w:tcPr>
          <w:p w14:paraId="3A74804A" w14:textId="77777777" w:rsidR="00BA647B" w:rsidRPr="00601215" w:rsidRDefault="00BA647B" w:rsidP="005D6ACF">
            <w:pPr>
              <w:spacing w:line="276" w:lineRule="auto"/>
              <w:ind w:right="-23"/>
              <w:rPr>
                <w:rFonts w:ascii="Arial" w:eastAsia="Arial" w:hAnsi="Arial" w:cs="Arial"/>
                <w:bCs/>
                <w:sz w:val="24"/>
                <w:szCs w:val="24"/>
              </w:rPr>
            </w:pPr>
            <w:r w:rsidRPr="00601215">
              <w:rPr>
                <w:rFonts w:ascii="Arial" w:eastAsia="Arial" w:hAnsi="Arial" w:cs="Arial"/>
                <w:bCs/>
                <w:sz w:val="24"/>
                <w:szCs w:val="24"/>
              </w:rPr>
              <w:t>5.2%</w:t>
            </w:r>
          </w:p>
          <w:p w14:paraId="226A5945" w14:textId="77777777" w:rsidR="00BA647B" w:rsidRPr="00601215" w:rsidRDefault="00BA647B" w:rsidP="005D6ACF">
            <w:pPr>
              <w:spacing w:line="276" w:lineRule="auto"/>
              <w:ind w:right="-23"/>
              <w:rPr>
                <w:rFonts w:ascii="Arial" w:eastAsia="Arial" w:hAnsi="Arial" w:cs="Arial"/>
                <w:bCs/>
                <w:sz w:val="24"/>
                <w:szCs w:val="24"/>
              </w:rPr>
            </w:pPr>
          </w:p>
          <w:p w14:paraId="64EF835B" w14:textId="77777777" w:rsidR="00BA647B" w:rsidRPr="00601215" w:rsidRDefault="00BA647B" w:rsidP="005D6ACF">
            <w:pPr>
              <w:spacing w:line="276" w:lineRule="auto"/>
              <w:ind w:right="-23"/>
              <w:rPr>
                <w:rFonts w:ascii="Arial" w:eastAsia="Arial" w:hAnsi="Arial" w:cs="Arial"/>
                <w:bCs/>
                <w:sz w:val="24"/>
                <w:szCs w:val="24"/>
              </w:rPr>
            </w:pPr>
          </w:p>
        </w:tc>
        <w:tc>
          <w:tcPr>
            <w:tcW w:w="1098" w:type="dxa"/>
            <w:vAlign w:val="bottom"/>
          </w:tcPr>
          <w:p w14:paraId="538F2B59" w14:textId="77777777" w:rsidR="00BA647B" w:rsidRPr="00601215" w:rsidRDefault="00BA647B" w:rsidP="005D6ACF">
            <w:pPr>
              <w:spacing w:line="276" w:lineRule="auto"/>
              <w:ind w:right="-23"/>
              <w:rPr>
                <w:rFonts w:ascii="Arial" w:eastAsia="Arial" w:hAnsi="Arial" w:cs="Arial"/>
                <w:bCs/>
                <w:color w:val="050505"/>
                <w:sz w:val="24"/>
                <w:szCs w:val="24"/>
              </w:rPr>
            </w:pPr>
            <w:r w:rsidRPr="00601215">
              <w:rPr>
                <w:rFonts w:ascii="Arial" w:eastAsia="Arial" w:hAnsi="Arial" w:cs="Arial"/>
                <w:bCs/>
                <w:color w:val="050505"/>
                <w:sz w:val="24"/>
                <w:szCs w:val="24"/>
              </w:rPr>
              <w:t>8.56%</w:t>
            </w:r>
          </w:p>
          <w:p w14:paraId="367EE7C0" w14:textId="77777777" w:rsidR="00BA647B" w:rsidRPr="00601215" w:rsidRDefault="00BA647B" w:rsidP="005D6ACF">
            <w:pPr>
              <w:spacing w:line="276" w:lineRule="auto"/>
              <w:ind w:right="-23"/>
              <w:rPr>
                <w:rFonts w:ascii="Arial" w:eastAsia="Arial" w:hAnsi="Arial" w:cs="Arial"/>
                <w:bCs/>
                <w:color w:val="050505"/>
                <w:sz w:val="24"/>
                <w:szCs w:val="24"/>
              </w:rPr>
            </w:pPr>
          </w:p>
          <w:p w14:paraId="3D8D723D" w14:textId="77777777" w:rsidR="00BA647B" w:rsidRPr="00601215" w:rsidRDefault="00BA647B" w:rsidP="005D6ACF">
            <w:pPr>
              <w:spacing w:line="276" w:lineRule="auto"/>
              <w:ind w:right="-23"/>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76645E8E" w14:textId="77777777" w:rsidR="00BA647B" w:rsidRPr="00601215" w:rsidRDefault="00BA647B" w:rsidP="005D6ACF">
            <w:pPr>
              <w:rPr>
                <w:rFonts w:ascii="Arial" w:hAnsi="Arial" w:cs="Arial"/>
                <w:sz w:val="24"/>
                <w:szCs w:val="24"/>
              </w:rPr>
            </w:pPr>
            <w:r w:rsidRPr="00601215">
              <w:rPr>
                <w:rFonts w:ascii="Arial" w:hAnsi="Arial" w:cs="Arial"/>
                <w:sz w:val="24"/>
                <w:szCs w:val="24"/>
              </w:rPr>
              <w:t>-3.36</w:t>
            </w:r>
          </w:p>
          <w:p w14:paraId="038C69F9" w14:textId="77777777" w:rsidR="00BA647B" w:rsidRPr="00601215" w:rsidRDefault="00BA647B" w:rsidP="005D6ACF">
            <w:pPr>
              <w:ind w:left="187"/>
              <w:rPr>
                <w:rFonts w:ascii="Arial" w:hAnsi="Arial" w:cs="Arial"/>
                <w:sz w:val="24"/>
                <w:szCs w:val="24"/>
              </w:rPr>
            </w:pPr>
          </w:p>
          <w:p w14:paraId="3CCA16A7" w14:textId="77777777" w:rsidR="00BA647B" w:rsidRPr="00601215" w:rsidRDefault="00BA647B" w:rsidP="005D6ACF">
            <w:pPr>
              <w:ind w:left="187"/>
              <w:rPr>
                <w:rFonts w:ascii="Arial" w:hAnsi="Arial" w:cs="Arial"/>
                <w:sz w:val="24"/>
                <w:szCs w:val="24"/>
              </w:rPr>
            </w:pPr>
          </w:p>
        </w:tc>
        <w:tc>
          <w:tcPr>
            <w:tcW w:w="1530" w:type="dxa"/>
            <w:shd w:val="clear" w:color="auto" w:fill="auto"/>
            <w:tcMar>
              <w:top w:w="57" w:type="dxa"/>
              <w:bottom w:w="57" w:type="dxa"/>
            </w:tcMar>
          </w:tcPr>
          <w:p w14:paraId="2FD3CA0E" w14:textId="77777777" w:rsidR="00BA647B" w:rsidRPr="00601215" w:rsidRDefault="00BA647B" w:rsidP="005D6ACF">
            <w:pPr>
              <w:rPr>
                <w:rFonts w:ascii="Arial" w:hAnsi="Arial" w:cs="Arial"/>
                <w:b/>
                <w:bCs/>
                <w:color w:val="7030A0"/>
                <w:sz w:val="24"/>
                <w:szCs w:val="24"/>
              </w:rPr>
            </w:pPr>
            <w:r w:rsidRPr="00601215">
              <w:rPr>
                <w:rFonts w:ascii="Arial" w:hAnsi="Arial" w:cs="Arial"/>
                <w:b/>
                <w:bCs/>
                <w:color w:val="7030A0"/>
                <w:sz w:val="24"/>
                <w:szCs w:val="24"/>
              </w:rPr>
              <w:t xml:space="preserve"> 4.8%      (Non FSM)    </w:t>
            </w:r>
          </w:p>
        </w:tc>
        <w:tc>
          <w:tcPr>
            <w:tcW w:w="1895" w:type="dxa"/>
            <w:shd w:val="clear" w:color="auto" w:fill="auto"/>
          </w:tcPr>
          <w:p w14:paraId="6AFB3634"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-3.76</w:t>
            </w:r>
          </w:p>
        </w:tc>
      </w:tr>
      <w:tr w:rsidR="00BA647B" w:rsidRPr="00BA647B" w14:paraId="2E7EBA42" w14:textId="77777777" w:rsidTr="00D0069F">
        <w:trPr>
          <w:trHeight w:hRule="exact" w:val="1008"/>
        </w:trPr>
        <w:tc>
          <w:tcPr>
            <w:tcW w:w="9062" w:type="dxa"/>
            <w:gridSpan w:val="5"/>
            <w:tcMar>
              <w:top w:w="57" w:type="dxa"/>
              <w:bottom w:w="57" w:type="dxa"/>
            </w:tcMar>
            <w:vAlign w:val="bottom"/>
          </w:tcPr>
          <w:p w14:paraId="43EA9CC9" w14:textId="77777777" w:rsidR="00BA647B" w:rsidRPr="00601215" w:rsidRDefault="00BA647B" w:rsidP="005D6ACF">
            <w:pPr>
              <w:spacing w:line="276" w:lineRule="auto"/>
              <w:ind w:right="-23"/>
              <w:rPr>
                <w:rFonts w:ascii="Arial" w:eastAsia="Arial" w:hAnsi="Arial" w:cs="Arial"/>
                <w:b/>
                <w:bCs/>
                <w:color w:val="7030A0"/>
                <w:sz w:val="24"/>
                <w:szCs w:val="24"/>
              </w:rPr>
            </w:pPr>
            <w:r w:rsidRPr="00601215">
              <w:rPr>
                <w:rFonts w:ascii="Arial" w:eastAsia="Arial" w:hAnsi="Arial" w:cs="Arial"/>
                <w:b/>
                <w:bCs/>
                <w:color w:val="050505"/>
                <w:sz w:val="24"/>
                <w:szCs w:val="24"/>
              </w:rPr>
              <w:t xml:space="preserve">Persistently absent % Year 5 to 8 (Pupils with an attendance rate of 90% or below)  </w:t>
            </w:r>
            <w:r w:rsidRPr="00601215">
              <w:rPr>
                <w:rFonts w:ascii="Arial" w:eastAsia="Arial" w:hAnsi="Arial" w:cs="Arial"/>
                <w:b/>
                <w:bCs/>
                <w:color w:val="7030A0"/>
                <w:sz w:val="24"/>
                <w:szCs w:val="24"/>
              </w:rPr>
              <w:t>The national figures shown are for pupils not eligible for Free School Meals as the 2018 not disadvantaged figures have not been published.</w:t>
            </w:r>
            <w:r w:rsidRPr="00601215">
              <w:rPr>
                <w:rFonts w:ascii="Arial" w:eastAsia="Arial" w:hAnsi="Arial" w:cs="Arial"/>
                <w:b/>
                <w:bCs/>
                <w:color w:val="050505"/>
                <w:sz w:val="24"/>
                <w:szCs w:val="24"/>
              </w:rPr>
              <w:t xml:space="preserve">    </w:t>
            </w:r>
          </w:p>
        </w:tc>
        <w:tc>
          <w:tcPr>
            <w:tcW w:w="1265" w:type="dxa"/>
            <w:gridSpan w:val="2"/>
            <w:vAlign w:val="bottom"/>
          </w:tcPr>
          <w:p w14:paraId="1A8D9919" w14:textId="77777777" w:rsidR="00BA647B" w:rsidRPr="00601215" w:rsidRDefault="00BA647B" w:rsidP="005D6ACF">
            <w:pPr>
              <w:spacing w:line="276" w:lineRule="auto"/>
              <w:ind w:right="-23"/>
              <w:rPr>
                <w:rFonts w:ascii="Arial" w:eastAsia="Arial" w:hAnsi="Arial" w:cs="Arial"/>
                <w:bCs/>
                <w:sz w:val="24"/>
                <w:szCs w:val="24"/>
              </w:rPr>
            </w:pPr>
            <w:r w:rsidRPr="00601215">
              <w:rPr>
                <w:rFonts w:ascii="Arial" w:eastAsia="Arial" w:hAnsi="Arial" w:cs="Arial"/>
                <w:bCs/>
                <w:sz w:val="24"/>
                <w:szCs w:val="24"/>
              </w:rPr>
              <w:t>12%</w:t>
            </w:r>
          </w:p>
          <w:p w14:paraId="453711E6" w14:textId="77777777" w:rsidR="00BA647B" w:rsidRPr="00601215" w:rsidRDefault="00BA647B" w:rsidP="005D6ACF">
            <w:pPr>
              <w:spacing w:line="276" w:lineRule="auto"/>
              <w:ind w:right="-23"/>
              <w:rPr>
                <w:rFonts w:ascii="Arial" w:eastAsia="Arial" w:hAnsi="Arial" w:cs="Arial"/>
                <w:bCs/>
                <w:sz w:val="24"/>
                <w:szCs w:val="24"/>
              </w:rPr>
            </w:pPr>
          </w:p>
          <w:p w14:paraId="6CB678C6" w14:textId="77777777" w:rsidR="00BA647B" w:rsidRPr="00601215" w:rsidRDefault="00BA647B" w:rsidP="005D6ACF">
            <w:pPr>
              <w:spacing w:line="276" w:lineRule="auto"/>
              <w:ind w:right="-23"/>
              <w:rPr>
                <w:rFonts w:ascii="Arial" w:eastAsia="Arial" w:hAnsi="Arial" w:cs="Arial"/>
                <w:bCs/>
                <w:sz w:val="24"/>
                <w:szCs w:val="24"/>
              </w:rPr>
            </w:pPr>
          </w:p>
        </w:tc>
        <w:tc>
          <w:tcPr>
            <w:tcW w:w="1098" w:type="dxa"/>
            <w:vAlign w:val="bottom"/>
          </w:tcPr>
          <w:p w14:paraId="2F442410" w14:textId="77777777" w:rsidR="00BA647B" w:rsidRPr="00601215" w:rsidRDefault="00BA647B" w:rsidP="005D6ACF">
            <w:pPr>
              <w:spacing w:line="276" w:lineRule="auto"/>
              <w:ind w:right="-23"/>
              <w:rPr>
                <w:rFonts w:ascii="Arial" w:eastAsia="Arial" w:hAnsi="Arial" w:cs="Arial"/>
                <w:bCs/>
                <w:color w:val="050505"/>
                <w:sz w:val="24"/>
                <w:szCs w:val="24"/>
              </w:rPr>
            </w:pPr>
            <w:r w:rsidRPr="00601215">
              <w:rPr>
                <w:rFonts w:ascii="Arial" w:eastAsia="Arial" w:hAnsi="Arial" w:cs="Arial"/>
                <w:bCs/>
                <w:color w:val="050505"/>
                <w:sz w:val="24"/>
                <w:szCs w:val="24"/>
              </w:rPr>
              <w:t>32%</w:t>
            </w:r>
          </w:p>
          <w:p w14:paraId="64285573" w14:textId="77777777" w:rsidR="00BA647B" w:rsidRPr="00601215" w:rsidRDefault="00BA647B" w:rsidP="005D6ACF">
            <w:pPr>
              <w:spacing w:line="276" w:lineRule="auto"/>
              <w:ind w:right="-23"/>
              <w:rPr>
                <w:rFonts w:ascii="Arial" w:eastAsia="Arial" w:hAnsi="Arial" w:cs="Arial"/>
                <w:bCs/>
                <w:color w:val="050505"/>
                <w:sz w:val="24"/>
                <w:szCs w:val="24"/>
              </w:rPr>
            </w:pPr>
          </w:p>
        </w:tc>
        <w:tc>
          <w:tcPr>
            <w:tcW w:w="1080" w:type="dxa"/>
            <w:shd w:val="clear" w:color="auto" w:fill="auto"/>
            <w:tcMar>
              <w:top w:w="57" w:type="dxa"/>
              <w:bottom w:w="57" w:type="dxa"/>
            </w:tcMar>
            <w:vAlign w:val="center"/>
          </w:tcPr>
          <w:p w14:paraId="7A62FC3C" w14:textId="77777777" w:rsidR="00BA647B" w:rsidRPr="00601215" w:rsidRDefault="00BA647B" w:rsidP="005D6ACF">
            <w:pPr>
              <w:ind w:left="187"/>
              <w:rPr>
                <w:rFonts w:ascii="Arial" w:hAnsi="Arial" w:cs="Arial"/>
                <w:sz w:val="24"/>
                <w:szCs w:val="24"/>
              </w:rPr>
            </w:pPr>
            <w:r w:rsidRPr="00601215">
              <w:rPr>
                <w:rFonts w:ascii="Arial" w:hAnsi="Arial" w:cs="Arial"/>
                <w:sz w:val="24"/>
                <w:szCs w:val="24"/>
              </w:rPr>
              <w:t>-20</w:t>
            </w:r>
          </w:p>
          <w:p w14:paraId="4273735F" w14:textId="77777777" w:rsidR="00BA647B" w:rsidRPr="00601215" w:rsidRDefault="00BA647B" w:rsidP="005D6ACF">
            <w:pPr>
              <w:ind w:left="187"/>
              <w:rPr>
                <w:rFonts w:ascii="Arial" w:hAnsi="Arial" w:cs="Arial"/>
                <w:color w:val="FF0000"/>
                <w:sz w:val="24"/>
                <w:szCs w:val="24"/>
              </w:rPr>
            </w:pPr>
          </w:p>
        </w:tc>
        <w:tc>
          <w:tcPr>
            <w:tcW w:w="1530" w:type="dxa"/>
            <w:shd w:val="clear" w:color="auto" w:fill="auto"/>
            <w:tcMar>
              <w:top w:w="57" w:type="dxa"/>
              <w:bottom w:w="57" w:type="dxa"/>
            </w:tcMar>
          </w:tcPr>
          <w:p w14:paraId="621DDACD" w14:textId="77777777" w:rsidR="00BA647B" w:rsidRPr="00601215" w:rsidRDefault="00BA647B" w:rsidP="005D6ACF">
            <w:pPr>
              <w:rPr>
                <w:rFonts w:ascii="Arial" w:hAnsi="Arial" w:cs="Arial"/>
                <w:b/>
                <w:bCs/>
                <w:color w:val="7030A0"/>
                <w:sz w:val="24"/>
                <w:szCs w:val="24"/>
              </w:rPr>
            </w:pPr>
            <w:r w:rsidRPr="00601215">
              <w:rPr>
                <w:rFonts w:ascii="Arial" w:hAnsi="Arial" w:cs="Arial"/>
                <w:b/>
                <w:bCs/>
                <w:color w:val="7030A0"/>
                <w:sz w:val="24"/>
                <w:szCs w:val="24"/>
              </w:rPr>
              <w:t xml:space="preserve">  11.1%           (Non FSM)     </w:t>
            </w:r>
          </w:p>
        </w:tc>
        <w:tc>
          <w:tcPr>
            <w:tcW w:w="1895" w:type="dxa"/>
            <w:shd w:val="clear" w:color="auto" w:fill="auto"/>
          </w:tcPr>
          <w:p w14:paraId="2E5FDBC4" w14:textId="77777777" w:rsidR="00BA647B" w:rsidRPr="00601215" w:rsidRDefault="00BA647B" w:rsidP="005D6ACF">
            <w:pPr>
              <w:rPr>
                <w:rFonts w:ascii="Arial" w:hAnsi="Arial" w:cs="Arial"/>
                <w:b/>
                <w:bCs/>
                <w:color w:val="FF0000"/>
                <w:sz w:val="24"/>
                <w:szCs w:val="24"/>
              </w:rPr>
            </w:pPr>
            <w:r w:rsidRPr="00601215">
              <w:rPr>
                <w:rFonts w:ascii="Arial" w:hAnsi="Arial" w:cs="Arial"/>
                <w:b/>
                <w:bCs/>
                <w:color w:val="FF0000"/>
                <w:sz w:val="24"/>
                <w:szCs w:val="24"/>
              </w:rPr>
              <w:t>20.9%</w:t>
            </w:r>
          </w:p>
        </w:tc>
      </w:tr>
    </w:tbl>
    <w:p w14:paraId="13B8EAAF" w14:textId="77777777" w:rsidR="00BA647B" w:rsidRPr="00BA647B" w:rsidRDefault="00BA647B" w:rsidP="00BA647B">
      <w:pPr>
        <w:rPr>
          <w:color w:val="4472C4" w:themeColor="accent1"/>
          <w:sz w:val="24"/>
        </w:rPr>
      </w:pPr>
    </w:p>
    <w:p w14:paraId="380FF831" w14:textId="77777777" w:rsidR="00BA647B" w:rsidRDefault="00BA647B" w:rsidP="003D3A4C">
      <w:pPr>
        <w:jc w:val="center"/>
        <w:rPr>
          <w:b/>
          <w:color w:val="4472C4" w:themeColor="accent1"/>
          <w:sz w:val="28"/>
        </w:rPr>
      </w:pPr>
    </w:p>
    <w:p w14:paraId="57B1479E" w14:textId="77777777" w:rsidR="00BA647B" w:rsidRDefault="00BA647B" w:rsidP="003D3A4C">
      <w:pPr>
        <w:jc w:val="center"/>
        <w:rPr>
          <w:b/>
          <w:color w:val="4472C4" w:themeColor="accent1"/>
          <w:sz w:val="28"/>
        </w:rPr>
      </w:pPr>
    </w:p>
    <w:p w14:paraId="47154DBE" w14:textId="77777777" w:rsidR="00BA647B" w:rsidRDefault="00BA647B" w:rsidP="003D3A4C">
      <w:pPr>
        <w:jc w:val="center"/>
        <w:rPr>
          <w:b/>
          <w:color w:val="4472C4" w:themeColor="accent1"/>
          <w:sz w:val="28"/>
        </w:rPr>
      </w:pPr>
    </w:p>
    <w:p w14:paraId="41E96CA0" w14:textId="77777777" w:rsidR="00601215" w:rsidRDefault="00601215" w:rsidP="00601215">
      <w:pPr>
        <w:rPr>
          <w:b/>
          <w:color w:val="4472C4" w:themeColor="accent1"/>
          <w:sz w:val="28"/>
        </w:rPr>
      </w:pPr>
    </w:p>
    <w:p w14:paraId="1B4CB853" w14:textId="77777777" w:rsidR="009738F0" w:rsidRDefault="009738F0" w:rsidP="00601215">
      <w:pPr>
        <w:rPr>
          <w:b/>
          <w:color w:val="4472C4" w:themeColor="accent1"/>
          <w:sz w:val="28"/>
        </w:rPr>
      </w:pPr>
    </w:p>
    <w:tbl>
      <w:tblPr>
        <w:tblStyle w:val="TableGrid3"/>
        <w:tblW w:w="14700" w:type="dxa"/>
        <w:tblInd w:w="-275" w:type="dxa"/>
        <w:tblLayout w:type="fixed"/>
        <w:tblLook w:val="04A0" w:firstRow="1" w:lastRow="0" w:firstColumn="1" w:lastColumn="0" w:noHBand="0" w:noVBand="1"/>
      </w:tblPr>
      <w:tblGrid>
        <w:gridCol w:w="7380"/>
        <w:gridCol w:w="1170"/>
        <w:gridCol w:w="1170"/>
        <w:gridCol w:w="1260"/>
        <w:gridCol w:w="1170"/>
        <w:gridCol w:w="1274"/>
        <w:gridCol w:w="1276"/>
      </w:tblGrid>
      <w:tr w:rsidR="00941D9F" w:rsidRPr="00601215" w14:paraId="63C81832" w14:textId="77777777" w:rsidTr="00941D9F">
        <w:trPr>
          <w:trHeight w:val="576"/>
        </w:trPr>
        <w:tc>
          <w:tcPr>
            <w:tcW w:w="7380" w:type="dxa"/>
            <w:tcBorders>
              <w:top w:val="single" w:sz="4" w:space="0" w:color="auto"/>
              <w:left w:val="single" w:sz="4" w:space="0" w:color="auto"/>
              <w:bottom w:val="single" w:sz="4" w:space="0" w:color="auto"/>
              <w:right w:val="single" w:sz="4" w:space="0" w:color="auto"/>
            </w:tcBorders>
            <w:shd w:val="clear" w:color="auto" w:fill="CCFFFF"/>
          </w:tcPr>
          <w:p w14:paraId="0E967FA1" w14:textId="5B0BCD52" w:rsidR="00601215" w:rsidRPr="00601215" w:rsidRDefault="00601215" w:rsidP="00601215">
            <w:pPr>
              <w:spacing w:after="240" w:line="288" w:lineRule="auto"/>
              <w:rPr>
                <w:rFonts w:cs="Arial"/>
                <w:color w:val="000000"/>
              </w:rPr>
            </w:pPr>
            <w:r w:rsidRPr="00601215">
              <w:rPr>
                <w:rFonts w:cs="Arial"/>
                <w:b/>
                <w:color w:val="000000"/>
              </w:rPr>
              <w:lastRenderedPageBreak/>
              <w:t xml:space="preserve">3. </w:t>
            </w:r>
            <w:r w:rsidRPr="00601215">
              <w:rPr>
                <w:rFonts w:cs="Arial"/>
                <w:b/>
                <w:color w:val="000000"/>
                <w:u w:val="single"/>
              </w:rPr>
              <w:t>2018-2019 Current Year 6</w:t>
            </w:r>
            <w:r w:rsidR="00925B05">
              <w:rPr>
                <w:rFonts w:cs="Arial"/>
                <w:b/>
                <w:color w:val="000000"/>
                <w:u w:val="single"/>
              </w:rPr>
              <w:t xml:space="preserve"> Pupil Premium Pupils</w:t>
            </w:r>
            <w:r w:rsidRPr="00601215">
              <w:rPr>
                <w:rFonts w:cs="Arial"/>
                <w:color w:val="000000"/>
              </w:rPr>
              <w:t xml:space="preserve">                        For Years 5</w:t>
            </w:r>
            <w:proofErr w:type="gramStart"/>
            <w:r w:rsidRPr="00601215">
              <w:rPr>
                <w:rFonts w:cs="Arial"/>
                <w:color w:val="000000"/>
              </w:rPr>
              <w:t>,7</w:t>
            </w:r>
            <w:proofErr w:type="gramEnd"/>
            <w:r w:rsidRPr="00601215">
              <w:rPr>
                <w:rFonts w:cs="Arial"/>
                <w:color w:val="000000"/>
              </w:rPr>
              <w:t xml:space="preserve"> &amp; 8 please see separate analysis.                               </w:t>
            </w:r>
            <w:r w:rsidRPr="00601215">
              <w:rPr>
                <w:rFonts w:cs="Arial"/>
                <w:color w:val="000000"/>
                <w:highlight w:val="green"/>
              </w:rPr>
              <w:t>Green highlighting</w:t>
            </w:r>
            <w:r w:rsidRPr="00601215">
              <w:rPr>
                <w:rFonts w:cs="Arial"/>
                <w:color w:val="000000"/>
              </w:rPr>
              <w:t xml:space="preserve"> = Prediction on or above target</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14:paraId="3EAAFD85" w14:textId="77777777" w:rsidR="00601215" w:rsidRPr="00601215" w:rsidRDefault="00601215" w:rsidP="00601215">
            <w:pPr>
              <w:spacing w:after="240" w:line="288" w:lineRule="auto"/>
              <w:rPr>
                <w:rFonts w:cs="Arial"/>
                <w:b/>
                <w:color w:val="000000"/>
              </w:rPr>
            </w:pPr>
            <w:r w:rsidRPr="00601215">
              <w:rPr>
                <w:rFonts w:cs="Arial"/>
                <w:b/>
                <w:color w:val="000000"/>
              </w:rPr>
              <w:t xml:space="preserve">Dec 2018 Target </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14:paraId="40CCB816" w14:textId="77777777" w:rsidR="00601215" w:rsidRPr="00601215" w:rsidRDefault="00601215" w:rsidP="00601215">
            <w:pPr>
              <w:spacing w:after="240" w:line="288" w:lineRule="auto"/>
              <w:rPr>
                <w:rFonts w:cs="Arial"/>
                <w:b/>
                <w:color w:val="000000"/>
              </w:rPr>
            </w:pPr>
            <w:r w:rsidRPr="00601215">
              <w:rPr>
                <w:rFonts w:cs="Arial"/>
                <w:b/>
                <w:color w:val="000000"/>
              </w:rPr>
              <w:t>Dec 2018 Actual</w:t>
            </w:r>
          </w:p>
        </w:tc>
        <w:tc>
          <w:tcPr>
            <w:tcW w:w="1260" w:type="dxa"/>
            <w:tcBorders>
              <w:top w:val="single" w:sz="4" w:space="0" w:color="auto"/>
              <w:left w:val="single" w:sz="4" w:space="0" w:color="auto"/>
              <w:bottom w:val="single" w:sz="4" w:space="0" w:color="auto"/>
              <w:right w:val="single" w:sz="4" w:space="0" w:color="auto"/>
            </w:tcBorders>
            <w:shd w:val="clear" w:color="auto" w:fill="CCFFFF"/>
          </w:tcPr>
          <w:p w14:paraId="08BF0135" w14:textId="77777777" w:rsidR="00601215" w:rsidRPr="00601215" w:rsidRDefault="00601215" w:rsidP="00601215">
            <w:pPr>
              <w:spacing w:after="240" w:line="288" w:lineRule="auto"/>
              <w:rPr>
                <w:rFonts w:cs="Arial"/>
                <w:b/>
                <w:color w:val="000000"/>
              </w:rPr>
            </w:pPr>
            <w:r w:rsidRPr="00601215">
              <w:rPr>
                <w:rFonts w:cs="Arial"/>
                <w:b/>
                <w:color w:val="000000"/>
              </w:rPr>
              <w:t>March 2019 Target</w:t>
            </w:r>
          </w:p>
        </w:tc>
        <w:tc>
          <w:tcPr>
            <w:tcW w:w="1170" w:type="dxa"/>
            <w:tcBorders>
              <w:top w:val="single" w:sz="4" w:space="0" w:color="auto"/>
              <w:left w:val="single" w:sz="4" w:space="0" w:color="auto"/>
              <w:bottom w:val="single" w:sz="4" w:space="0" w:color="auto"/>
              <w:right w:val="single" w:sz="4" w:space="0" w:color="auto"/>
            </w:tcBorders>
            <w:shd w:val="clear" w:color="auto" w:fill="CCFFFF"/>
          </w:tcPr>
          <w:p w14:paraId="229E003C" w14:textId="77777777" w:rsidR="00601215" w:rsidRPr="00601215" w:rsidRDefault="00601215" w:rsidP="00601215">
            <w:pPr>
              <w:spacing w:after="240" w:line="288" w:lineRule="auto"/>
              <w:rPr>
                <w:rFonts w:cs="Arial"/>
                <w:b/>
                <w:color w:val="000000"/>
              </w:rPr>
            </w:pPr>
            <w:r w:rsidRPr="00601215">
              <w:rPr>
                <w:rFonts w:cs="Arial"/>
                <w:b/>
                <w:color w:val="000000"/>
              </w:rPr>
              <w:t>March 2019 Actual</w:t>
            </w:r>
          </w:p>
        </w:tc>
        <w:tc>
          <w:tcPr>
            <w:tcW w:w="1274" w:type="dxa"/>
            <w:tcBorders>
              <w:top w:val="single" w:sz="4" w:space="0" w:color="auto"/>
              <w:left w:val="single" w:sz="4" w:space="0" w:color="auto"/>
              <w:bottom w:val="single" w:sz="4" w:space="0" w:color="auto"/>
              <w:right w:val="single" w:sz="4" w:space="0" w:color="auto"/>
            </w:tcBorders>
            <w:shd w:val="clear" w:color="auto" w:fill="CCFFFF"/>
          </w:tcPr>
          <w:p w14:paraId="227BB732" w14:textId="77777777" w:rsidR="00601215" w:rsidRPr="00601215" w:rsidRDefault="00601215" w:rsidP="00601215">
            <w:pPr>
              <w:spacing w:after="240" w:line="288" w:lineRule="auto"/>
              <w:rPr>
                <w:rFonts w:cs="Arial"/>
                <w:b/>
                <w:color w:val="000000"/>
              </w:rPr>
            </w:pPr>
            <w:r w:rsidRPr="00601215">
              <w:rPr>
                <w:rFonts w:cs="Arial"/>
                <w:b/>
                <w:color w:val="000000"/>
              </w:rPr>
              <w:t>Summer 2019 Target</w:t>
            </w:r>
          </w:p>
        </w:tc>
        <w:tc>
          <w:tcPr>
            <w:tcW w:w="1276" w:type="dxa"/>
            <w:tcBorders>
              <w:top w:val="single" w:sz="4" w:space="0" w:color="auto"/>
              <w:left w:val="single" w:sz="4" w:space="0" w:color="auto"/>
              <w:bottom w:val="single" w:sz="4" w:space="0" w:color="auto"/>
              <w:right w:val="single" w:sz="4" w:space="0" w:color="auto"/>
            </w:tcBorders>
            <w:shd w:val="clear" w:color="auto" w:fill="CCFFFF"/>
          </w:tcPr>
          <w:p w14:paraId="7F2FB1E2" w14:textId="77777777" w:rsidR="00601215" w:rsidRPr="00601215" w:rsidRDefault="00601215" w:rsidP="00601215">
            <w:pPr>
              <w:spacing w:after="240" w:line="288" w:lineRule="auto"/>
              <w:rPr>
                <w:rFonts w:cs="Arial"/>
                <w:b/>
                <w:color w:val="000000"/>
              </w:rPr>
            </w:pPr>
            <w:r w:rsidRPr="00601215">
              <w:rPr>
                <w:rFonts w:cs="Arial"/>
                <w:b/>
                <w:color w:val="000000"/>
              </w:rPr>
              <w:t>Summer 2019 Actual</w:t>
            </w:r>
          </w:p>
        </w:tc>
      </w:tr>
      <w:tr w:rsidR="00601215" w:rsidRPr="00601215" w14:paraId="6B18C3A3" w14:textId="77777777" w:rsidTr="009738F0">
        <w:trPr>
          <w:trHeight w:val="995"/>
        </w:trPr>
        <w:tc>
          <w:tcPr>
            <w:tcW w:w="7380" w:type="dxa"/>
            <w:tcBorders>
              <w:top w:val="single" w:sz="4" w:space="0" w:color="auto"/>
              <w:left w:val="single" w:sz="4" w:space="0" w:color="auto"/>
              <w:bottom w:val="single" w:sz="4" w:space="0" w:color="auto"/>
              <w:right w:val="single" w:sz="4" w:space="0" w:color="auto"/>
            </w:tcBorders>
            <w:hideMark/>
          </w:tcPr>
          <w:p w14:paraId="0E5521FD" w14:textId="77777777" w:rsidR="00601215" w:rsidRPr="00601215" w:rsidRDefault="00601215" w:rsidP="00601215">
            <w:pPr>
              <w:spacing w:after="240" w:line="288" w:lineRule="auto"/>
              <w:rPr>
                <w:rFonts w:cs="Arial"/>
                <w:b/>
                <w:color w:val="000000"/>
              </w:rPr>
            </w:pPr>
            <w:r w:rsidRPr="00601215">
              <w:rPr>
                <w:rFonts w:cs="Arial"/>
                <w:b/>
                <w:color w:val="000000"/>
              </w:rPr>
              <w:t xml:space="preserve">% developing or greater in reading                                                           %reaching expected standard in reading                                                      % reaching a high score/working at greater depth in reading  </w:t>
            </w:r>
          </w:p>
        </w:tc>
        <w:tc>
          <w:tcPr>
            <w:tcW w:w="1170" w:type="dxa"/>
            <w:tcBorders>
              <w:top w:val="single" w:sz="4" w:space="0" w:color="auto"/>
              <w:left w:val="single" w:sz="4" w:space="0" w:color="auto"/>
              <w:bottom w:val="single" w:sz="4" w:space="0" w:color="auto"/>
              <w:right w:val="single" w:sz="4" w:space="0" w:color="auto"/>
            </w:tcBorders>
          </w:tcPr>
          <w:p w14:paraId="7305A8FE" w14:textId="77777777" w:rsidR="00601215" w:rsidRPr="00601215" w:rsidRDefault="00601215" w:rsidP="00601215">
            <w:pPr>
              <w:rPr>
                <w:rFonts w:cs="Arial"/>
                <w:color w:val="000000"/>
              </w:rPr>
            </w:pPr>
            <w:r w:rsidRPr="00601215">
              <w:rPr>
                <w:rFonts w:cs="Arial"/>
                <w:color w:val="000000"/>
              </w:rPr>
              <w:t>80%</w:t>
            </w:r>
          </w:p>
          <w:p w14:paraId="3B31206B" w14:textId="77777777" w:rsidR="00601215" w:rsidRPr="00601215" w:rsidRDefault="00601215" w:rsidP="00601215">
            <w:pPr>
              <w:rPr>
                <w:rFonts w:cs="Arial"/>
                <w:color w:val="000000"/>
              </w:rPr>
            </w:pPr>
            <w:r w:rsidRPr="00601215">
              <w:rPr>
                <w:rFonts w:cs="Arial"/>
                <w:color w:val="000000"/>
              </w:rPr>
              <w:t>20%</w:t>
            </w:r>
          </w:p>
          <w:p w14:paraId="66B5845B" w14:textId="77777777" w:rsidR="00601215" w:rsidRPr="00601215" w:rsidRDefault="00601215" w:rsidP="00601215">
            <w:pPr>
              <w:rPr>
                <w:rFonts w:cs="Arial"/>
                <w:color w:val="000000"/>
              </w:rPr>
            </w:pPr>
            <w:r w:rsidRPr="00601215">
              <w:rPr>
                <w:rFonts w:cs="Arial"/>
                <w:color w:val="000000"/>
              </w:rPr>
              <w:t>20%</w:t>
            </w:r>
          </w:p>
        </w:tc>
        <w:tc>
          <w:tcPr>
            <w:tcW w:w="1170" w:type="dxa"/>
            <w:tcBorders>
              <w:top w:val="single" w:sz="4" w:space="0" w:color="auto"/>
              <w:left w:val="single" w:sz="4" w:space="0" w:color="auto"/>
              <w:bottom w:val="single" w:sz="4" w:space="0" w:color="auto"/>
              <w:right w:val="single" w:sz="4" w:space="0" w:color="auto"/>
            </w:tcBorders>
          </w:tcPr>
          <w:p w14:paraId="5CA38EF1" w14:textId="77777777" w:rsidR="00601215" w:rsidRPr="00601215" w:rsidRDefault="00601215" w:rsidP="00601215">
            <w:pPr>
              <w:ind w:left="237"/>
              <w:jc w:val="both"/>
              <w:rPr>
                <w:rFonts w:cs="Arial"/>
                <w:color w:val="000000"/>
              </w:rPr>
            </w:pPr>
            <w:r w:rsidRPr="00601215">
              <w:rPr>
                <w:rFonts w:cs="Arial"/>
                <w:color w:val="000000"/>
                <w:highlight w:val="green"/>
              </w:rPr>
              <w:t>80%</w:t>
            </w:r>
          </w:p>
          <w:p w14:paraId="09AFA55F" w14:textId="77777777" w:rsidR="00601215" w:rsidRPr="00601215" w:rsidRDefault="00601215" w:rsidP="00601215">
            <w:pPr>
              <w:ind w:left="237"/>
              <w:jc w:val="both"/>
              <w:rPr>
                <w:rFonts w:cs="Arial"/>
                <w:color w:val="000000"/>
              </w:rPr>
            </w:pPr>
            <w:r w:rsidRPr="00601215">
              <w:rPr>
                <w:rFonts w:cs="Arial"/>
                <w:color w:val="000000"/>
                <w:highlight w:val="green"/>
              </w:rPr>
              <w:t>20%</w:t>
            </w:r>
          </w:p>
          <w:p w14:paraId="3267DD9E" w14:textId="77777777" w:rsidR="00601215" w:rsidRPr="00601215" w:rsidRDefault="00601215" w:rsidP="00601215">
            <w:pPr>
              <w:ind w:left="237"/>
              <w:jc w:val="both"/>
              <w:rPr>
                <w:rFonts w:cs="Arial"/>
                <w:color w:val="000000"/>
              </w:rPr>
            </w:pPr>
            <w:r w:rsidRPr="00601215">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tcPr>
          <w:p w14:paraId="55ADC167" w14:textId="77777777" w:rsidR="00601215" w:rsidRPr="00601215" w:rsidRDefault="00601215" w:rsidP="00601215">
            <w:pPr>
              <w:shd w:val="clear" w:color="auto" w:fill="FFFFFF"/>
              <w:rPr>
                <w:rFonts w:cs="Arial"/>
              </w:rPr>
            </w:pPr>
            <w:r w:rsidRPr="00601215">
              <w:rPr>
                <w:rFonts w:cs="Arial"/>
              </w:rPr>
              <w:t>80%</w:t>
            </w:r>
          </w:p>
          <w:p w14:paraId="05E15F71" w14:textId="77777777" w:rsidR="00601215" w:rsidRPr="00601215" w:rsidRDefault="00601215" w:rsidP="00601215">
            <w:pPr>
              <w:rPr>
                <w:rFonts w:cs="Arial"/>
              </w:rPr>
            </w:pPr>
            <w:r w:rsidRPr="00601215">
              <w:rPr>
                <w:rFonts w:cs="Arial"/>
              </w:rPr>
              <w:t>40%</w:t>
            </w:r>
          </w:p>
          <w:p w14:paraId="32172F6B" w14:textId="77777777" w:rsidR="00601215" w:rsidRPr="00601215" w:rsidRDefault="00601215" w:rsidP="00601215">
            <w:pPr>
              <w:rPr>
                <w:rFonts w:cs="Arial"/>
              </w:rPr>
            </w:pPr>
            <w:r w:rsidRPr="00601215">
              <w:rPr>
                <w:rFonts w:cs="Arial"/>
              </w:rPr>
              <w:t>20%</w:t>
            </w:r>
          </w:p>
        </w:tc>
        <w:tc>
          <w:tcPr>
            <w:tcW w:w="1170" w:type="dxa"/>
            <w:tcBorders>
              <w:top w:val="single" w:sz="4" w:space="0" w:color="auto"/>
              <w:left w:val="single" w:sz="4" w:space="0" w:color="auto"/>
              <w:bottom w:val="single" w:sz="4" w:space="0" w:color="auto"/>
              <w:right w:val="single" w:sz="4" w:space="0" w:color="auto"/>
            </w:tcBorders>
          </w:tcPr>
          <w:p w14:paraId="3E82ECA5" w14:textId="77777777" w:rsidR="00601215" w:rsidRPr="00601215" w:rsidRDefault="00601215" w:rsidP="00601215">
            <w:pPr>
              <w:jc w:val="center"/>
              <w:rPr>
                <w:rFonts w:cs="Arial"/>
                <w:highlight w:val="green"/>
              </w:rPr>
            </w:pPr>
            <w:r w:rsidRPr="00601215">
              <w:rPr>
                <w:rFonts w:cs="Arial"/>
                <w:highlight w:val="green"/>
              </w:rPr>
              <w:t>80%</w:t>
            </w:r>
          </w:p>
          <w:p w14:paraId="3FBD4870" w14:textId="77777777" w:rsidR="00601215" w:rsidRPr="00601215" w:rsidRDefault="00601215" w:rsidP="00601215">
            <w:pPr>
              <w:jc w:val="center"/>
              <w:rPr>
                <w:rFonts w:cs="Arial"/>
              </w:rPr>
            </w:pPr>
            <w:r w:rsidRPr="00601215">
              <w:rPr>
                <w:rFonts w:cs="Arial"/>
                <w:highlight w:val="green"/>
              </w:rPr>
              <w:t>60%</w:t>
            </w:r>
          </w:p>
          <w:p w14:paraId="5B90CA00" w14:textId="77777777" w:rsidR="00601215" w:rsidRPr="00601215" w:rsidRDefault="00601215" w:rsidP="00601215">
            <w:pPr>
              <w:jc w:val="center"/>
              <w:rPr>
                <w:rFonts w:cs="Arial"/>
                <w:b/>
              </w:rPr>
            </w:pPr>
            <w:r w:rsidRPr="00601215">
              <w:rPr>
                <w:rFonts w:cs="Arial"/>
                <w:highlight w:val="green"/>
              </w:rPr>
              <w:t>20%</w:t>
            </w:r>
          </w:p>
        </w:tc>
        <w:tc>
          <w:tcPr>
            <w:tcW w:w="1274" w:type="dxa"/>
            <w:tcBorders>
              <w:top w:val="single" w:sz="4" w:space="0" w:color="auto"/>
              <w:left w:val="single" w:sz="4" w:space="0" w:color="auto"/>
              <w:bottom w:val="single" w:sz="4" w:space="0" w:color="auto"/>
              <w:right w:val="single" w:sz="4" w:space="0" w:color="auto"/>
            </w:tcBorders>
          </w:tcPr>
          <w:p w14:paraId="5CA24F9E" w14:textId="77777777" w:rsidR="00601215" w:rsidRPr="00601215" w:rsidRDefault="00601215" w:rsidP="00601215">
            <w:pPr>
              <w:rPr>
                <w:rFonts w:cs="Arial"/>
              </w:rPr>
            </w:pPr>
            <w:r w:rsidRPr="00601215">
              <w:rPr>
                <w:rFonts w:cs="Arial"/>
              </w:rPr>
              <w:t>100%</w:t>
            </w:r>
          </w:p>
          <w:p w14:paraId="59D556A2" w14:textId="77777777" w:rsidR="00601215" w:rsidRPr="00601215" w:rsidRDefault="00601215" w:rsidP="00601215">
            <w:pPr>
              <w:rPr>
                <w:rFonts w:cs="Arial"/>
              </w:rPr>
            </w:pPr>
            <w:r w:rsidRPr="00601215">
              <w:rPr>
                <w:rFonts w:cs="Arial"/>
              </w:rPr>
              <w:t>76%</w:t>
            </w:r>
          </w:p>
          <w:p w14:paraId="686976D1" w14:textId="77777777" w:rsidR="00601215" w:rsidRPr="00601215" w:rsidRDefault="00601215" w:rsidP="00601215">
            <w:pPr>
              <w:rPr>
                <w:rFonts w:cs="Arial"/>
              </w:rPr>
            </w:pPr>
            <w:r w:rsidRPr="00601215">
              <w:rPr>
                <w:rFonts w:cs="Arial"/>
              </w:rPr>
              <w:t>20%</w:t>
            </w:r>
          </w:p>
        </w:tc>
        <w:tc>
          <w:tcPr>
            <w:tcW w:w="1276" w:type="dxa"/>
            <w:tcBorders>
              <w:top w:val="single" w:sz="4" w:space="0" w:color="auto"/>
              <w:left w:val="single" w:sz="4" w:space="0" w:color="auto"/>
              <w:bottom w:val="single" w:sz="4" w:space="0" w:color="auto"/>
              <w:right w:val="single" w:sz="4" w:space="0" w:color="auto"/>
            </w:tcBorders>
          </w:tcPr>
          <w:p w14:paraId="31001455" w14:textId="77777777" w:rsidR="00601215" w:rsidRPr="00601215" w:rsidRDefault="00601215" w:rsidP="00601215">
            <w:pPr>
              <w:spacing w:after="240" w:line="288" w:lineRule="auto"/>
              <w:rPr>
                <w:rFonts w:cs="Arial"/>
                <w:b/>
              </w:rPr>
            </w:pPr>
          </w:p>
        </w:tc>
      </w:tr>
      <w:tr w:rsidR="00601215" w:rsidRPr="00601215" w14:paraId="02C2B886" w14:textId="77777777" w:rsidTr="009738F0">
        <w:tc>
          <w:tcPr>
            <w:tcW w:w="7380" w:type="dxa"/>
            <w:tcBorders>
              <w:top w:val="single" w:sz="4" w:space="0" w:color="auto"/>
              <w:left w:val="single" w:sz="4" w:space="0" w:color="auto"/>
              <w:bottom w:val="single" w:sz="4" w:space="0" w:color="auto"/>
              <w:right w:val="single" w:sz="4" w:space="0" w:color="auto"/>
            </w:tcBorders>
            <w:hideMark/>
          </w:tcPr>
          <w:p w14:paraId="30163E59" w14:textId="77777777" w:rsidR="00601215" w:rsidRPr="00601215" w:rsidRDefault="00601215" w:rsidP="00601215">
            <w:pPr>
              <w:spacing w:after="240" w:line="288" w:lineRule="auto"/>
              <w:rPr>
                <w:rFonts w:cs="Arial"/>
                <w:color w:val="000000"/>
              </w:rPr>
            </w:pPr>
            <w:r w:rsidRPr="00601215">
              <w:rPr>
                <w:rFonts w:cs="Arial"/>
                <w:b/>
                <w:color w:val="000000"/>
              </w:rPr>
              <w:t>% developing or greater in writing                                                                         % reaching expected standard in writing                                              % reaching a high score/working at greater depth in writing</w:t>
            </w:r>
          </w:p>
        </w:tc>
        <w:tc>
          <w:tcPr>
            <w:tcW w:w="1170" w:type="dxa"/>
            <w:tcBorders>
              <w:top w:val="single" w:sz="4" w:space="0" w:color="auto"/>
              <w:left w:val="single" w:sz="4" w:space="0" w:color="auto"/>
              <w:bottom w:val="single" w:sz="4" w:space="0" w:color="auto"/>
              <w:right w:val="single" w:sz="4" w:space="0" w:color="auto"/>
            </w:tcBorders>
          </w:tcPr>
          <w:p w14:paraId="6062B92B" w14:textId="77777777" w:rsidR="00601215" w:rsidRPr="00601215" w:rsidRDefault="00601215" w:rsidP="00601215">
            <w:pPr>
              <w:rPr>
                <w:rFonts w:cs="Arial"/>
                <w:color w:val="000000"/>
              </w:rPr>
            </w:pPr>
            <w:r w:rsidRPr="00601215">
              <w:rPr>
                <w:rFonts w:cs="Arial"/>
                <w:color w:val="000000"/>
              </w:rPr>
              <w:t>80%</w:t>
            </w:r>
          </w:p>
          <w:p w14:paraId="4666827C" w14:textId="77777777" w:rsidR="00601215" w:rsidRPr="00601215" w:rsidRDefault="00601215" w:rsidP="00601215">
            <w:pPr>
              <w:rPr>
                <w:rFonts w:cs="Arial"/>
                <w:color w:val="000000"/>
              </w:rPr>
            </w:pPr>
            <w:r w:rsidRPr="00601215">
              <w:rPr>
                <w:rFonts w:cs="Arial"/>
                <w:color w:val="000000"/>
              </w:rPr>
              <w:t>20%</w:t>
            </w:r>
          </w:p>
          <w:p w14:paraId="65A89D0C" w14:textId="77777777" w:rsidR="00601215" w:rsidRPr="00601215" w:rsidRDefault="00601215" w:rsidP="00601215">
            <w:pPr>
              <w:spacing w:after="240" w:line="288" w:lineRule="auto"/>
              <w:rPr>
                <w:rFonts w:cs="Arial"/>
                <w:color w:val="000000"/>
              </w:rPr>
            </w:pPr>
            <w:r w:rsidRPr="00601215">
              <w:rPr>
                <w:rFonts w:cs="Arial"/>
                <w:color w:val="000000"/>
              </w:rPr>
              <w:t>20%</w:t>
            </w:r>
          </w:p>
        </w:tc>
        <w:tc>
          <w:tcPr>
            <w:tcW w:w="1170" w:type="dxa"/>
            <w:tcBorders>
              <w:top w:val="single" w:sz="4" w:space="0" w:color="auto"/>
              <w:left w:val="single" w:sz="4" w:space="0" w:color="auto"/>
              <w:bottom w:val="single" w:sz="4" w:space="0" w:color="auto"/>
              <w:right w:val="single" w:sz="4" w:space="0" w:color="auto"/>
            </w:tcBorders>
          </w:tcPr>
          <w:p w14:paraId="109DB293" w14:textId="77777777" w:rsidR="00601215" w:rsidRPr="00601215" w:rsidRDefault="00601215" w:rsidP="00601215">
            <w:pPr>
              <w:ind w:left="237"/>
              <w:rPr>
                <w:rFonts w:cs="Arial"/>
                <w:color w:val="000000"/>
              </w:rPr>
            </w:pPr>
            <w:r w:rsidRPr="00601215">
              <w:rPr>
                <w:rFonts w:cs="Arial"/>
                <w:color w:val="000000"/>
                <w:highlight w:val="green"/>
              </w:rPr>
              <w:t>80%</w:t>
            </w:r>
          </w:p>
          <w:p w14:paraId="0CD86362" w14:textId="77777777" w:rsidR="00601215" w:rsidRPr="00601215" w:rsidRDefault="00601215" w:rsidP="00601215">
            <w:pPr>
              <w:ind w:left="237"/>
              <w:rPr>
                <w:rFonts w:cs="Arial"/>
                <w:color w:val="000000"/>
              </w:rPr>
            </w:pPr>
            <w:r w:rsidRPr="00601215">
              <w:rPr>
                <w:rFonts w:cs="Arial"/>
                <w:color w:val="000000"/>
                <w:highlight w:val="green"/>
              </w:rPr>
              <w:t>20%</w:t>
            </w:r>
          </w:p>
          <w:p w14:paraId="64695FFF" w14:textId="77777777" w:rsidR="00601215" w:rsidRPr="00601215" w:rsidRDefault="00601215" w:rsidP="00601215">
            <w:pPr>
              <w:spacing w:after="240" w:line="288" w:lineRule="auto"/>
              <w:ind w:left="297"/>
              <w:rPr>
                <w:rFonts w:cs="Arial"/>
                <w:color w:val="000000"/>
              </w:rPr>
            </w:pPr>
            <w:r w:rsidRPr="00601215">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tcPr>
          <w:p w14:paraId="399498B9" w14:textId="77777777" w:rsidR="00601215" w:rsidRPr="00601215" w:rsidRDefault="00601215" w:rsidP="00601215">
            <w:pPr>
              <w:shd w:val="clear" w:color="auto" w:fill="FFFFFF"/>
              <w:rPr>
                <w:rFonts w:cs="Arial"/>
              </w:rPr>
            </w:pPr>
            <w:r w:rsidRPr="00601215">
              <w:rPr>
                <w:rFonts w:cs="Arial"/>
              </w:rPr>
              <w:t>80%</w:t>
            </w:r>
          </w:p>
          <w:p w14:paraId="14B3B7F1" w14:textId="77777777" w:rsidR="00601215" w:rsidRPr="00601215" w:rsidRDefault="00601215" w:rsidP="00601215">
            <w:pPr>
              <w:rPr>
                <w:rFonts w:cs="Arial"/>
              </w:rPr>
            </w:pPr>
            <w:r w:rsidRPr="00601215">
              <w:rPr>
                <w:rFonts w:cs="Arial"/>
              </w:rPr>
              <w:t>40%</w:t>
            </w:r>
          </w:p>
          <w:p w14:paraId="4DA45E02" w14:textId="77777777" w:rsidR="00601215" w:rsidRPr="00601215" w:rsidRDefault="00601215" w:rsidP="00601215">
            <w:pPr>
              <w:spacing w:after="240" w:line="288" w:lineRule="auto"/>
              <w:rPr>
                <w:rFonts w:cs="Arial"/>
              </w:rPr>
            </w:pPr>
            <w:r w:rsidRPr="00601215">
              <w:rPr>
                <w:rFonts w:cs="Arial"/>
              </w:rPr>
              <w:t>20%</w:t>
            </w:r>
          </w:p>
        </w:tc>
        <w:tc>
          <w:tcPr>
            <w:tcW w:w="1170" w:type="dxa"/>
            <w:tcBorders>
              <w:top w:val="single" w:sz="4" w:space="0" w:color="auto"/>
              <w:left w:val="single" w:sz="4" w:space="0" w:color="auto"/>
              <w:bottom w:val="single" w:sz="4" w:space="0" w:color="auto"/>
              <w:right w:val="single" w:sz="4" w:space="0" w:color="auto"/>
            </w:tcBorders>
          </w:tcPr>
          <w:p w14:paraId="35B75B2D" w14:textId="77777777" w:rsidR="00601215" w:rsidRPr="00601215" w:rsidRDefault="00601215" w:rsidP="00601215">
            <w:pPr>
              <w:rPr>
                <w:rFonts w:cs="Arial"/>
              </w:rPr>
            </w:pPr>
            <w:r w:rsidRPr="00601215">
              <w:rPr>
                <w:rFonts w:cs="Arial"/>
                <w:highlight w:val="green"/>
              </w:rPr>
              <w:t>80%</w:t>
            </w:r>
          </w:p>
          <w:p w14:paraId="5631AF21" w14:textId="77777777" w:rsidR="00601215" w:rsidRPr="00601215" w:rsidRDefault="00601215" w:rsidP="00601215">
            <w:pPr>
              <w:rPr>
                <w:rFonts w:cs="Arial"/>
              </w:rPr>
            </w:pPr>
            <w:r w:rsidRPr="00601215">
              <w:rPr>
                <w:rFonts w:cs="Arial"/>
                <w:highlight w:val="green"/>
              </w:rPr>
              <w:t>40%</w:t>
            </w:r>
          </w:p>
          <w:p w14:paraId="4B186067" w14:textId="77777777" w:rsidR="00601215" w:rsidRPr="00601215" w:rsidRDefault="00601215" w:rsidP="00601215">
            <w:pPr>
              <w:rPr>
                <w:rFonts w:cs="Arial"/>
                <w:b/>
              </w:rPr>
            </w:pPr>
            <w:r w:rsidRPr="00601215">
              <w:rPr>
                <w:rFonts w:cs="Arial"/>
                <w:highlight w:val="green"/>
              </w:rPr>
              <w:t>20%</w:t>
            </w:r>
          </w:p>
        </w:tc>
        <w:tc>
          <w:tcPr>
            <w:tcW w:w="1274" w:type="dxa"/>
            <w:tcBorders>
              <w:top w:val="single" w:sz="4" w:space="0" w:color="auto"/>
              <w:left w:val="single" w:sz="4" w:space="0" w:color="auto"/>
              <w:bottom w:val="single" w:sz="4" w:space="0" w:color="auto"/>
              <w:right w:val="single" w:sz="4" w:space="0" w:color="auto"/>
            </w:tcBorders>
          </w:tcPr>
          <w:p w14:paraId="013719FA" w14:textId="77777777" w:rsidR="00601215" w:rsidRPr="00601215" w:rsidRDefault="00601215" w:rsidP="00601215">
            <w:pPr>
              <w:rPr>
                <w:rFonts w:cs="Arial"/>
              </w:rPr>
            </w:pPr>
            <w:r w:rsidRPr="00601215">
              <w:rPr>
                <w:rFonts w:cs="Arial"/>
              </w:rPr>
              <w:t>100%</w:t>
            </w:r>
          </w:p>
          <w:p w14:paraId="39EC3508" w14:textId="77777777" w:rsidR="00601215" w:rsidRPr="00601215" w:rsidRDefault="00601215" w:rsidP="00601215">
            <w:pPr>
              <w:rPr>
                <w:rFonts w:cs="Arial"/>
              </w:rPr>
            </w:pPr>
            <w:r w:rsidRPr="00601215">
              <w:rPr>
                <w:rFonts w:cs="Arial"/>
              </w:rPr>
              <w:t>78%</w:t>
            </w:r>
          </w:p>
          <w:p w14:paraId="35BB4A00" w14:textId="77777777" w:rsidR="00601215" w:rsidRPr="00601215" w:rsidRDefault="00601215" w:rsidP="00601215">
            <w:pPr>
              <w:spacing w:after="240" w:line="288" w:lineRule="auto"/>
              <w:rPr>
                <w:rFonts w:cs="Arial"/>
                <w:b/>
              </w:rPr>
            </w:pPr>
            <w:r w:rsidRPr="00601215">
              <w:rPr>
                <w:rFonts w:cs="Arial"/>
              </w:rPr>
              <w:t>20%</w:t>
            </w:r>
          </w:p>
        </w:tc>
        <w:tc>
          <w:tcPr>
            <w:tcW w:w="1276" w:type="dxa"/>
            <w:tcBorders>
              <w:top w:val="single" w:sz="4" w:space="0" w:color="auto"/>
              <w:left w:val="single" w:sz="4" w:space="0" w:color="auto"/>
              <w:bottom w:val="single" w:sz="4" w:space="0" w:color="auto"/>
              <w:right w:val="single" w:sz="4" w:space="0" w:color="auto"/>
            </w:tcBorders>
          </w:tcPr>
          <w:p w14:paraId="6D12BBFD" w14:textId="77777777" w:rsidR="00601215" w:rsidRPr="00601215" w:rsidRDefault="00601215" w:rsidP="00601215">
            <w:pPr>
              <w:spacing w:after="240" w:line="288" w:lineRule="auto"/>
              <w:rPr>
                <w:rFonts w:cs="Arial"/>
                <w:b/>
                <w:color w:val="FF0000"/>
              </w:rPr>
            </w:pPr>
          </w:p>
        </w:tc>
      </w:tr>
      <w:tr w:rsidR="00601215" w:rsidRPr="00601215" w14:paraId="24CF0016" w14:textId="77777777" w:rsidTr="009738F0">
        <w:tc>
          <w:tcPr>
            <w:tcW w:w="7380" w:type="dxa"/>
            <w:tcBorders>
              <w:top w:val="single" w:sz="4" w:space="0" w:color="auto"/>
              <w:left w:val="single" w:sz="4" w:space="0" w:color="auto"/>
              <w:bottom w:val="single" w:sz="4" w:space="0" w:color="auto"/>
              <w:right w:val="single" w:sz="4" w:space="0" w:color="auto"/>
            </w:tcBorders>
            <w:hideMark/>
          </w:tcPr>
          <w:p w14:paraId="032D9778" w14:textId="77777777" w:rsidR="00601215" w:rsidRPr="00601215" w:rsidRDefault="00601215" w:rsidP="00601215">
            <w:pPr>
              <w:spacing w:after="240" w:line="288" w:lineRule="auto"/>
              <w:rPr>
                <w:rFonts w:cs="Arial"/>
                <w:b/>
                <w:color w:val="000000"/>
              </w:rPr>
            </w:pPr>
            <w:r w:rsidRPr="00601215">
              <w:rPr>
                <w:rFonts w:cs="Arial"/>
                <w:b/>
                <w:color w:val="000000"/>
              </w:rPr>
              <w:t xml:space="preserve">% developing or greater in maths                                                           % reaching expected standard in maths                                               % reaching a high score/working at greater depth in maths                                                                                               </w:t>
            </w:r>
          </w:p>
        </w:tc>
        <w:tc>
          <w:tcPr>
            <w:tcW w:w="1170" w:type="dxa"/>
            <w:tcBorders>
              <w:top w:val="single" w:sz="4" w:space="0" w:color="auto"/>
              <w:left w:val="single" w:sz="4" w:space="0" w:color="auto"/>
              <w:bottom w:val="single" w:sz="4" w:space="0" w:color="auto"/>
              <w:right w:val="single" w:sz="4" w:space="0" w:color="auto"/>
            </w:tcBorders>
          </w:tcPr>
          <w:p w14:paraId="07187F36" w14:textId="77777777" w:rsidR="00601215" w:rsidRPr="00601215" w:rsidRDefault="00601215" w:rsidP="00601215">
            <w:pPr>
              <w:rPr>
                <w:rFonts w:cs="Arial"/>
                <w:color w:val="000000"/>
              </w:rPr>
            </w:pPr>
            <w:r w:rsidRPr="00601215">
              <w:rPr>
                <w:rFonts w:cs="Arial"/>
                <w:color w:val="000000"/>
              </w:rPr>
              <w:t>80%</w:t>
            </w:r>
          </w:p>
          <w:p w14:paraId="51D4EFF6" w14:textId="77777777" w:rsidR="00601215" w:rsidRPr="00601215" w:rsidRDefault="00601215" w:rsidP="00601215">
            <w:pPr>
              <w:rPr>
                <w:rFonts w:cs="Arial"/>
                <w:color w:val="000000"/>
              </w:rPr>
            </w:pPr>
            <w:r w:rsidRPr="00601215">
              <w:rPr>
                <w:rFonts w:cs="Arial"/>
                <w:color w:val="000000"/>
              </w:rPr>
              <w:t>20%</w:t>
            </w:r>
          </w:p>
          <w:p w14:paraId="71068F2B" w14:textId="77777777" w:rsidR="00601215" w:rsidRPr="00601215" w:rsidRDefault="00601215" w:rsidP="00601215">
            <w:pPr>
              <w:rPr>
                <w:rFonts w:cs="Arial"/>
                <w:color w:val="000000"/>
              </w:rPr>
            </w:pPr>
            <w:r w:rsidRPr="00601215">
              <w:rPr>
                <w:rFonts w:cs="Arial"/>
                <w:color w:val="000000"/>
              </w:rPr>
              <w:t>20%</w:t>
            </w:r>
          </w:p>
        </w:tc>
        <w:tc>
          <w:tcPr>
            <w:tcW w:w="1170" w:type="dxa"/>
            <w:tcBorders>
              <w:top w:val="single" w:sz="4" w:space="0" w:color="auto"/>
              <w:left w:val="single" w:sz="4" w:space="0" w:color="auto"/>
              <w:bottom w:val="single" w:sz="4" w:space="0" w:color="auto"/>
              <w:right w:val="single" w:sz="4" w:space="0" w:color="auto"/>
            </w:tcBorders>
          </w:tcPr>
          <w:p w14:paraId="23AF5457" w14:textId="77777777" w:rsidR="00601215" w:rsidRPr="00601215" w:rsidRDefault="00601215" w:rsidP="00601215">
            <w:pPr>
              <w:shd w:val="clear" w:color="auto" w:fill="FFFFFF"/>
              <w:jc w:val="center"/>
              <w:rPr>
                <w:rFonts w:cs="Arial"/>
                <w:color w:val="000000"/>
              </w:rPr>
            </w:pPr>
            <w:r w:rsidRPr="00601215">
              <w:rPr>
                <w:rFonts w:cs="Arial"/>
                <w:color w:val="000000"/>
              </w:rPr>
              <w:t>60%</w:t>
            </w:r>
          </w:p>
          <w:p w14:paraId="184360DB" w14:textId="77777777" w:rsidR="00601215" w:rsidRPr="00601215" w:rsidRDefault="00601215" w:rsidP="00601215">
            <w:pPr>
              <w:shd w:val="clear" w:color="auto" w:fill="FFFFFF"/>
              <w:jc w:val="center"/>
              <w:rPr>
                <w:rFonts w:cs="Arial"/>
                <w:color w:val="000000"/>
              </w:rPr>
            </w:pPr>
            <w:r w:rsidRPr="00601215">
              <w:rPr>
                <w:rFonts w:cs="Arial"/>
                <w:color w:val="000000"/>
              </w:rPr>
              <w:t>0%</w:t>
            </w:r>
          </w:p>
          <w:p w14:paraId="6BE75D77" w14:textId="77777777" w:rsidR="00601215" w:rsidRPr="00601215" w:rsidRDefault="00601215" w:rsidP="00601215">
            <w:pPr>
              <w:shd w:val="clear" w:color="auto" w:fill="FFFFFF"/>
              <w:jc w:val="center"/>
              <w:rPr>
                <w:rFonts w:cs="Arial"/>
                <w:color w:val="000000"/>
              </w:rPr>
            </w:pPr>
            <w:r w:rsidRPr="00601215">
              <w:rPr>
                <w:rFonts w:cs="Arial"/>
                <w:color w:val="000000"/>
              </w:rPr>
              <w:t>0%</w:t>
            </w:r>
          </w:p>
        </w:tc>
        <w:tc>
          <w:tcPr>
            <w:tcW w:w="1260" w:type="dxa"/>
            <w:tcBorders>
              <w:top w:val="single" w:sz="4" w:space="0" w:color="auto"/>
              <w:left w:val="single" w:sz="4" w:space="0" w:color="auto"/>
              <w:bottom w:val="single" w:sz="4" w:space="0" w:color="auto"/>
              <w:right w:val="single" w:sz="4" w:space="0" w:color="auto"/>
            </w:tcBorders>
          </w:tcPr>
          <w:p w14:paraId="25F98901" w14:textId="77777777" w:rsidR="00601215" w:rsidRPr="00601215" w:rsidRDefault="00601215" w:rsidP="00601215">
            <w:pPr>
              <w:rPr>
                <w:rFonts w:cs="Arial"/>
              </w:rPr>
            </w:pPr>
            <w:r w:rsidRPr="00601215">
              <w:rPr>
                <w:rFonts w:cs="Arial"/>
              </w:rPr>
              <w:t>80%</w:t>
            </w:r>
          </w:p>
          <w:p w14:paraId="7109BF0E" w14:textId="77777777" w:rsidR="00601215" w:rsidRPr="00601215" w:rsidRDefault="00601215" w:rsidP="00601215">
            <w:pPr>
              <w:rPr>
                <w:rFonts w:cs="Arial"/>
              </w:rPr>
            </w:pPr>
            <w:r w:rsidRPr="00601215">
              <w:rPr>
                <w:rFonts w:cs="Arial"/>
              </w:rPr>
              <w:t>40%</w:t>
            </w:r>
          </w:p>
          <w:p w14:paraId="1DF3782B" w14:textId="77777777" w:rsidR="00601215" w:rsidRPr="00601215" w:rsidRDefault="00601215" w:rsidP="00601215">
            <w:pPr>
              <w:rPr>
                <w:rFonts w:cs="Arial"/>
              </w:rPr>
            </w:pPr>
            <w:r w:rsidRPr="00601215">
              <w:rPr>
                <w:rFonts w:cs="Arial"/>
              </w:rPr>
              <w:t>20%</w:t>
            </w:r>
          </w:p>
        </w:tc>
        <w:tc>
          <w:tcPr>
            <w:tcW w:w="1170" w:type="dxa"/>
            <w:tcBorders>
              <w:top w:val="single" w:sz="4" w:space="0" w:color="auto"/>
              <w:left w:val="single" w:sz="4" w:space="0" w:color="auto"/>
              <w:bottom w:val="single" w:sz="4" w:space="0" w:color="auto"/>
              <w:right w:val="single" w:sz="4" w:space="0" w:color="auto"/>
            </w:tcBorders>
          </w:tcPr>
          <w:p w14:paraId="2055DBAB" w14:textId="77777777" w:rsidR="00601215" w:rsidRPr="00601215" w:rsidRDefault="00601215" w:rsidP="00601215">
            <w:pPr>
              <w:rPr>
                <w:rFonts w:cs="Arial"/>
                <w:highlight w:val="green"/>
              </w:rPr>
            </w:pPr>
            <w:r w:rsidRPr="00601215">
              <w:rPr>
                <w:rFonts w:cs="Arial"/>
                <w:highlight w:val="green"/>
              </w:rPr>
              <w:t>80%</w:t>
            </w:r>
          </w:p>
          <w:p w14:paraId="18D904FE" w14:textId="77777777" w:rsidR="00601215" w:rsidRPr="00601215" w:rsidRDefault="00601215" w:rsidP="00601215">
            <w:pPr>
              <w:shd w:val="clear" w:color="auto" w:fill="FFFFFF"/>
              <w:rPr>
                <w:rFonts w:cs="Arial"/>
              </w:rPr>
            </w:pPr>
            <w:r w:rsidRPr="00601215">
              <w:rPr>
                <w:rFonts w:cs="Arial"/>
                <w:highlight w:val="green"/>
              </w:rPr>
              <w:t>40%</w:t>
            </w:r>
          </w:p>
          <w:p w14:paraId="58A13DE4" w14:textId="77777777" w:rsidR="00601215" w:rsidRPr="00601215" w:rsidRDefault="00601215" w:rsidP="00601215">
            <w:pPr>
              <w:rPr>
                <w:rFonts w:cs="Arial"/>
                <w:b/>
              </w:rPr>
            </w:pPr>
            <w:r w:rsidRPr="00601215">
              <w:rPr>
                <w:rFonts w:cs="Arial"/>
              </w:rPr>
              <w:t>0%</w:t>
            </w:r>
          </w:p>
        </w:tc>
        <w:tc>
          <w:tcPr>
            <w:tcW w:w="1274" w:type="dxa"/>
            <w:tcBorders>
              <w:top w:val="single" w:sz="4" w:space="0" w:color="auto"/>
              <w:left w:val="single" w:sz="4" w:space="0" w:color="auto"/>
              <w:bottom w:val="single" w:sz="4" w:space="0" w:color="auto"/>
              <w:right w:val="single" w:sz="4" w:space="0" w:color="auto"/>
            </w:tcBorders>
          </w:tcPr>
          <w:p w14:paraId="3CD047D1" w14:textId="77777777" w:rsidR="00601215" w:rsidRPr="00601215" w:rsidRDefault="00601215" w:rsidP="00601215">
            <w:pPr>
              <w:rPr>
                <w:rFonts w:cs="Arial"/>
              </w:rPr>
            </w:pPr>
            <w:r w:rsidRPr="00601215">
              <w:rPr>
                <w:rFonts w:cs="Arial"/>
              </w:rPr>
              <w:t>100%</w:t>
            </w:r>
          </w:p>
          <w:p w14:paraId="1D5FFDA9" w14:textId="77777777" w:rsidR="00601215" w:rsidRPr="00601215" w:rsidRDefault="00601215" w:rsidP="00601215">
            <w:pPr>
              <w:rPr>
                <w:rFonts w:cs="Arial"/>
              </w:rPr>
            </w:pPr>
            <w:r w:rsidRPr="00601215">
              <w:rPr>
                <w:rFonts w:cs="Arial"/>
              </w:rPr>
              <w:t>73%</w:t>
            </w:r>
          </w:p>
          <w:p w14:paraId="069302FB" w14:textId="77777777" w:rsidR="00601215" w:rsidRPr="00601215" w:rsidRDefault="00601215" w:rsidP="00601215">
            <w:pPr>
              <w:rPr>
                <w:rFonts w:cs="Arial"/>
                <w:b/>
              </w:rPr>
            </w:pPr>
            <w:r w:rsidRPr="00601215">
              <w:rPr>
                <w:rFonts w:cs="Arial"/>
              </w:rPr>
              <w:t>20%</w:t>
            </w:r>
          </w:p>
        </w:tc>
        <w:tc>
          <w:tcPr>
            <w:tcW w:w="1276" w:type="dxa"/>
            <w:tcBorders>
              <w:top w:val="single" w:sz="4" w:space="0" w:color="auto"/>
              <w:left w:val="single" w:sz="4" w:space="0" w:color="auto"/>
              <w:bottom w:val="single" w:sz="4" w:space="0" w:color="auto"/>
              <w:right w:val="single" w:sz="4" w:space="0" w:color="auto"/>
            </w:tcBorders>
          </w:tcPr>
          <w:p w14:paraId="50E60EB4" w14:textId="77777777" w:rsidR="00601215" w:rsidRPr="00601215" w:rsidRDefault="00601215" w:rsidP="00601215">
            <w:pPr>
              <w:spacing w:after="240" w:line="288" w:lineRule="auto"/>
              <w:rPr>
                <w:rFonts w:cs="Arial"/>
                <w:b/>
                <w:color w:val="FF0000"/>
              </w:rPr>
            </w:pPr>
          </w:p>
        </w:tc>
      </w:tr>
      <w:tr w:rsidR="00601215" w:rsidRPr="00601215" w14:paraId="6A2602DE" w14:textId="77777777" w:rsidTr="009738F0">
        <w:tc>
          <w:tcPr>
            <w:tcW w:w="7380" w:type="dxa"/>
            <w:tcBorders>
              <w:top w:val="single" w:sz="4" w:space="0" w:color="auto"/>
              <w:left w:val="single" w:sz="4" w:space="0" w:color="auto"/>
              <w:bottom w:val="single" w:sz="4" w:space="0" w:color="auto"/>
              <w:right w:val="single" w:sz="4" w:space="0" w:color="auto"/>
            </w:tcBorders>
            <w:hideMark/>
          </w:tcPr>
          <w:p w14:paraId="344306A9" w14:textId="77777777" w:rsidR="00601215" w:rsidRPr="00601215" w:rsidRDefault="00601215" w:rsidP="00601215">
            <w:pPr>
              <w:spacing w:after="240" w:line="288" w:lineRule="auto"/>
              <w:rPr>
                <w:rFonts w:cs="Arial"/>
                <w:b/>
                <w:color w:val="000000"/>
              </w:rPr>
            </w:pPr>
            <w:r w:rsidRPr="00601215">
              <w:rPr>
                <w:rFonts w:cs="Arial"/>
                <w:b/>
                <w:color w:val="000000"/>
              </w:rPr>
              <w:t>Absence % of PP learners in Years 5-8</w:t>
            </w:r>
          </w:p>
        </w:tc>
        <w:tc>
          <w:tcPr>
            <w:tcW w:w="1170" w:type="dxa"/>
            <w:tcBorders>
              <w:top w:val="single" w:sz="4" w:space="0" w:color="auto"/>
              <w:left w:val="single" w:sz="4" w:space="0" w:color="auto"/>
              <w:bottom w:val="single" w:sz="4" w:space="0" w:color="auto"/>
              <w:right w:val="single" w:sz="4" w:space="0" w:color="auto"/>
            </w:tcBorders>
          </w:tcPr>
          <w:p w14:paraId="0A6363DB" w14:textId="77777777" w:rsidR="00601215" w:rsidRPr="00601215" w:rsidRDefault="00601215" w:rsidP="00601215">
            <w:pPr>
              <w:spacing w:after="240" w:line="288" w:lineRule="auto"/>
              <w:rPr>
                <w:rFonts w:cs="Arial"/>
                <w:b/>
                <w:color w:val="000000"/>
              </w:rPr>
            </w:pPr>
            <w:r w:rsidRPr="00601215">
              <w:rPr>
                <w:rFonts w:cs="Arial"/>
                <w:b/>
                <w:color w:val="000000"/>
              </w:rPr>
              <w:t>4.8%</w:t>
            </w:r>
          </w:p>
        </w:tc>
        <w:tc>
          <w:tcPr>
            <w:tcW w:w="1170" w:type="dxa"/>
            <w:tcBorders>
              <w:top w:val="single" w:sz="4" w:space="0" w:color="auto"/>
              <w:left w:val="single" w:sz="4" w:space="0" w:color="auto"/>
              <w:bottom w:val="single" w:sz="4" w:space="0" w:color="auto"/>
              <w:right w:val="single" w:sz="4" w:space="0" w:color="auto"/>
            </w:tcBorders>
          </w:tcPr>
          <w:p w14:paraId="21FA6F99" w14:textId="77777777" w:rsidR="00601215" w:rsidRPr="00601215" w:rsidRDefault="00601215" w:rsidP="00601215">
            <w:pPr>
              <w:spacing w:after="240" w:line="288" w:lineRule="auto"/>
              <w:rPr>
                <w:rFonts w:cs="Arial"/>
                <w:b/>
                <w:color w:val="000000"/>
              </w:rPr>
            </w:pPr>
            <w:r w:rsidRPr="00601215">
              <w:rPr>
                <w:rFonts w:cs="Arial"/>
                <w:b/>
                <w:color w:val="000000"/>
                <w:highlight w:val="green"/>
              </w:rPr>
              <w:t>3.33%</w:t>
            </w:r>
          </w:p>
        </w:tc>
        <w:tc>
          <w:tcPr>
            <w:tcW w:w="1260" w:type="dxa"/>
            <w:tcBorders>
              <w:top w:val="single" w:sz="4" w:space="0" w:color="auto"/>
              <w:left w:val="single" w:sz="4" w:space="0" w:color="auto"/>
              <w:bottom w:val="single" w:sz="4" w:space="0" w:color="auto"/>
              <w:right w:val="single" w:sz="4" w:space="0" w:color="auto"/>
            </w:tcBorders>
          </w:tcPr>
          <w:p w14:paraId="1F980C69" w14:textId="77777777" w:rsidR="00601215" w:rsidRPr="00601215" w:rsidRDefault="00601215" w:rsidP="00601215">
            <w:pPr>
              <w:spacing w:after="240" w:line="288" w:lineRule="auto"/>
              <w:rPr>
                <w:rFonts w:cs="Arial"/>
                <w:b/>
              </w:rPr>
            </w:pPr>
            <w:r w:rsidRPr="00601215">
              <w:rPr>
                <w:rFonts w:cs="Arial"/>
                <w:b/>
              </w:rPr>
              <w:t>4.8%</w:t>
            </w:r>
          </w:p>
        </w:tc>
        <w:tc>
          <w:tcPr>
            <w:tcW w:w="1170" w:type="dxa"/>
            <w:tcBorders>
              <w:top w:val="single" w:sz="4" w:space="0" w:color="auto"/>
              <w:left w:val="single" w:sz="4" w:space="0" w:color="auto"/>
              <w:bottom w:val="single" w:sz="4" w:space="0" w:color="auto"/>
              <w:right w:val="single" w:sz="4" w:space="0" w:color="auto"/>
            </w:tcBorders>
          </w:tcPr>
          <w:p w14:paraId="2720EB18" w14:textId="77777777" w:rsidR="00601215" w:rsidRPr="00601215" w:rsidRDefault="00601215" w:rsidP="00601215">
            <w:pPr>
              <w:spacing w:after="240" w:line="288" w:lineRule="auto"/>
              <w:rPr>
                <w:rFonts w:cs="Arial"/>
                <w:b/>
              </w:rPr>
            </w:pPr>
            <w:r w:rsidRPr="00601215">
              <w:rPr>
                <w:rFonts w:cs="Arial"/>
                <w:b/>
              </w:rPr>
              <w:t>6.11%</w:t>
            </w:r>
          </w:p>
        </w:tc>
        <w:tc>
          <w:tcPr>
            <w:tcW w:w="1274" w:type="dxa"/>
            <w:tcBorders>
              <w:top w:val="single" w:sz="4" w:space="0" w:color="auto"/>
              <w:left w:val="single" w:sz="4" w:space="0" w:color="auto"/>
              <w:bottom w:val="single" w:sz="4" w:space="0" w:color="auto"/>
              <w:right w:val="single" w:sz="4" w:space="0" w:color="auto"/>
            </w:tcBorders>
          </w:tcPr>
          <w:p w14:paraId="34E7AE1E" w14:textId="77777777" w:rsidR="00601215" w:rsidRPr="00601215" w:rsidRDefault="00601215" w:rsidP="00601215">
            <w:pPr>
              <w:spacing w:after="240" w:line="288" w:lineRule="auto"/>
              <w:rPr>
                <w:rFonts w:cs="Arial"/>
                <w:b/>
              </w:rPr>
            </w:pPr>
            <w:r w:rsidRPr="00601215">
              <w:rPr>
                <w:rFonts w:cs="Arial"/>
                <w:b/>
              </w:rPr>
              <w:t>4.8%</w:t>
            </w:r>
          </w:p>
        </w:tc>
        <w:tc>
          <w:tcPr>
            <w:tcW w:w="1276" w:type="dxa"/>
            <w:tcBorders>
              <w:top w:val="single" w:sz="4" w:space="0" w:color="auto"/>
              <w:left w:val="single" w:sz="4" w:space="0" w:color="auto"/>
              <w:bottom w:val="single" w:sz="4" w:space="0" w:color="auto"/>
              <w:right w:val="single" w:sz="4" w:space="0" w:color="auto"/>
            </w:tcBorders>
          </w:tcPr>
          <w:p w14:paraId="370F89CB" w14:textId="77777777" w:rsidR="00601215" w:rsidRPr="00601215" w:rsidRDefault="00601215" w:rsidP="00601215">
            <w:pPr>
              <w:spacing w:after="240" w:line="288" w:lineRule="auto"/>
              <w:rPr>
                <w:rFonts w:cs="Arial"/>
                <w:b/>
                <w:color w:val="FF0000"/>
              </w:rPr>
            </w:pPr>
          </w:p>
        </w:tc>
      </w:tr>
      <w:tr w:rsidR="00601215" w:rsidRPr="00601215" w14:paraId="53AB87A8" w14:textId="77777777" w:rsidTr="009738F0">
        <w:trPr>
          <w:trHeight w:val="463"/>
        </w:trPr>
        <w:tc>
          <w:tcPr>
            <w:tcW w:w="7380" w:type="dxa"/>
            <w:tcBorders>
              <w:top w:val="single" w:sz="4" w:space="0" w:color="auto"/>
              <w:left w:val="single" w:sz="4" w:space="0" w:color="auto"/>
              <w:bottom w:val="single" w:sz="4" w:space="0" w:color="auto"/>
              <w:right w:val="single" w:sz="4" w:space="0" w:color="auto"/>
            </w:tcBorders>
          </w:tcPr>
          <w:p w14:paraId="4F48DB7C" w14:textId="77777777" w:rsidR="00601215" w:rsidRPr="00601215" w:rsidRDefault="00601215" w:rsidP="00601215">
            <w:pPr>
              <w:spacing w:after="240" w:line="288" w:lineRule="auto"/>
              <w:rPr>
                <w:rFonts w:cs="Arial"/>
                <w:b/>
                <w:color w:val="000000"/>
              </w:rPr>
            </w:pPr>
            <w:r w:rsidRPr="00601215">
              <w:rPr>
                <w:rFonts w:cs="Arial"/>
                <w:b/>
                <w:color w:val="000000"/>
              </w:rPr>
              <w:t>Persistent absence % of PP learners in Years 5-8  (90% or below)</w:t>
            </w:r>
          </w:p>
        </w:tc>
        <w:tc>
          <w:tcPr>
            <w:tcW w:w="1170" w:type="dxa"/>
            <w:tcBorders>
              <w:top w:val="single" w:sz="4" w:space="0" w:color="auto"/>
              <w:left w:val="single" w:sz="4" w:space="0" w:color="auto"/>
              <w:bottom w:val="single" w:sz="4" w:space="0" w:color="auto"/>
              <w:right w:val="single" w:sz="4" w:space="0" w:color="auto"/>
            </w:tcBorders>
          </w:tcPr>
          <w:p w14:paraId="3918FFE9" w14:textId="41790195" w:rsidR="00601215" w:rsidRPr="00601215" w:rsidRDefault="00093EB0" w:rsidP="00601215">
            <w:pPr>
              <w:spacing w:after="240" w:line="288" w:lineRule="auto"/>
              <w:rPr>
                <w:rFonts w:cs="Arial"/>
                <w:b/>
                <w:color w:val="000000"/>
              </w:rPr>
            </w:pPr>
            <w:r>
              <w:rPr>
                <w:rFonts w:cs="Arial"/>
                <w:b/>
                <w:color w:val="000000"/>
              </w:rPr>
              <w:t>11.1%</w:t>
            </w:r>
          </w:p>
        </w:tc>
        <w:tc>
          <w:tcPr>
            <w:tcW w:w="1170" w:type="dxa"/>
            <w:tcBorders>
              <w:top w:val="single" w:sz="4" w:space="0" w:color="auto"/>
              <w:left w:val="single" w:sz="4" w:space="0" w:color="auto"/>
              <w:bottom w:val="single" w:sz="4" w:space="0" w:color="auto"/>
              <w:right w:val="single" w:sz="4" w:space="0" w:color="auto"/>
            </w:tcBorders>
          </w:tcPr>
          <w:p w14:paraId="0F1E5BA6" w14:textId="77777777" w:rsidR="00601215" w:rsidRPr="00601215" w:rsidRDefault="00601215" w:rsidP="00601215">
            <w:pPr>
              <w:spacing w:after="240" w:line="288" w:lineRule="auto"/>
              <w:ind w:left="297"/>
              <w:rPr>
                <w:rFonts w:cs="Arial"/>
                <w:b/>
                <w:color w:val="000000"/>
              </w:rPr>
            </w:pPr>
          </w:p>
        </w:tc>
        <w:tc>
          <w:tcPr>
            <w:tcW w:w="1260" w:type="dxa"/>
            <w:tcBorders>
              <w:top w:val="single" w:sz="4" w:space="0" w:color="auto"/>
              <w:left w:val="single" w:sz="4" w:space="0" w:color="auto"/>
              <w:bottom w:val="single" w:sz="4" w:space="0" w:color="auto"/>
              <w:right w:val="single" w:sz="4" w:space="0" w:color="auto"/>
            </w:tcBorders>
          </w:tcPr>
          <w:p w14:paraId="1AAEA628" w14:textId="06ECB218" w:rsidR="00601215" w:rsidRPr="00601215" w:rsidRDefault="00093EB0" w:rsidP="00601215">
            <w:pPr>
              <w:spacing w:after="240" w:line="288" w:lineRule="auto"/>
              <w:rPr>
                <w:rFonts w:cs="Arial"/>
                <w:b/>
              </w:rPr>
            </w:pPr>
            <w:r>
              <w:rPr>
                <w:rFonts w:cs="Arial"/>
                <w:b/>
              </w:rPr>
              <w:t>11.1%</w:t>
            </w:r>
          </w:p>
        </w:tc>
        <w:tc>
          <w:tcPr>
            <w:tcW w:w="1170" w:type="dxa"/>
            <w:tcBorders>
              <w:top w:val="single" w:sz="4" w:space="0" w:color="auto"/>
              <w:left w:val="single" w:sz="4" w:space="0" w:color="auto"/>
              <w:bottom w:val="single" w:sz="4" w:space="0" w:color="auto"/>
              <w:right w:val="single" w:sz="4" w:space="0" w:color="auto"/>
            </w:tcBorders>
          </w:tcPr>
          <w:p w14:paraId="3928FE82" w14:textId="5C691FBE" w:rsidR="00601215" w:rsidRPr="00601215" w:rsidRDefault="00E10D1E" w:rsidP="00601215">
            <w:pPr>
              <w:spacing w:after="240" w:line="288" w:lineRule="auto"/>
              <w:ind w:left="72"/>
              <w:rPr>
                <w:rFonts w:cs="Arial"/>
                <w:b/>
              </w:rPr>
            </w:pPr>
            <w:r w:rsidRPr="00093EB0">
              <w:rPr>
                <w:rFonts w:cs="Arial"/>
                <w:b/>
                <w:highlight w:val="green"/>
              </w:rPr>
              <w:t>2%</w:t>
            </w:r>
          </w:p>
        </w:tc>
        <w:tc>
          <w:tcPr>
            <w:tcW w:w="1274" w:type="dxa"/>
            <w:tcBorders>
              <w:top w:val="single" w:sz="4" w:space="0" w:color="auto"/>
              <w:left w:val="single" w:sz="4" w:space="0" w:color="auto"/>
              <w:bottom w:val="single" w:sz="4" w:space="0" w:color="auto"/>
              <w:right w:val="single" w:sz="4" w:space="0" w:color="auto"/>
            </w:tcBorders>
          </w:tcPr>
          <w:p w14:paraId="74B8A0FB" w14:textId="24EBD8E6" w:rsidR="00601215" w:rsidRPr="00601215" w:rsidRDefault="00093EB0" w:rsidP="00601215">
            <w:pPr>
              <w:spacing w:after="240" w:line="288" w:lineRule="auto"/>
              <w:rPr>
                <w:rFonts w:cs="Arial"/>
                <w:b/>
              </w:rPr>
            </w:pPr>
            <w:r>
              <w:rPr>
                <w:rFonts w:cs="Arial"/>
                <w:b/>
              </w:rPr>
              <w:t>11.1%</w:t>
            </w:r>
          </w:p>
        </w:tc>
        <w:tc>
          <w:tcPr>
            <w:tcW w:w="1276" w:type="dxa"/>
            <w:tcBorders>
              <w:top w:val="single" w:sz="4" w:space="0" w:color="auto"/>
              <w:left w:val="single" w:sz="4" w:space="0" w:color="auto"/>
              <w:bottom w:val="single" w:sz="4" w:space="0" w:color="auto"/>
              <w:right w:val="single" w:sz="4" w:space="0" w:color="auto"/>
            </w:tcBorders>
          </w:tcPr>
          <w:p w14:paraId="6A04C2A1" w14:textId="77777777" w:rsidR="00601215" w:rsidRPr="00601215" w:rsidRDefault="00601215" w:rsidP="00601215">
            <w:pPr>
              <w:spacing w:after="240" w:line="288" w:lineRule="auto"/>
              <w:ind w:left="72"/>
              <w:rPr>
                <w:rFonts w:cs="Arial"/>
                <w:b/>
                <w:color w:val="FF0000"/>
              </w:rPr>
            </w:pPr>
          </w:p>
        </w:tc>
      </w:tr>
    </w:tbl>
    <w:p w14:paraId="6C4AB413" w14:textId="77777777" w:rsidR="00601215" w:rsidRDefault="00601215" w:rsidP="00601215">
      <w:pPr>
        <w:rPr>
          <w:b/>
          <w:color w:val="4472C4" w:themeColor="accent1"/>
          <w:sz w:val="28"/>
        </w:rPr>
      </w:pPr>
    </w:p>
    <w:p w14:paraId="4D40835C" w14:textId="77777777" w:rsidR="00BA647B" w:rsidRDefault="00BA647B" w:rsidP="00BA647B">
      <w:pPr>
        <w:rPr>
          <w:b/>
          <w:color w:val="4472C4" w:themeColor="accent1"/>
          <w:sz w:val="28"/>
        </w:rPr>
      </w:pPr>
    </w:p>
    <w:p w14:paraId="3EFC3517" w14:textId="053ED4CB" w:rsidR="00BA647B" w:rsidRDefault="00BA647B" w:rsidP="003D3A4C">
      <w:pPr>
        <w:jc w:val="center"/>
        <w:rPr>
          <w:b/>
          <w:color w:val="4472C4" w:themeColor="accent1"/>
          <w:sz w:val="28"/>
        </w:rPr>
      </w:pPr>
    </w:p>
    <w:p w14:paraId="56763282" w14:textId="77777777" w:rsidR="003C3EDE" w:rsidRDefault="003C3EDE" w:rsidP="003D3A4C">
      <w:pPr>
        <w:jc w:val="center"/>
        <w:rPr>
          <w:b/>
          <w:color w:val="4472C4" w:themeColor="accent1"/>
          <w:sz w:val="28"/>
        </w:rPr>
      </w:pPr>
    </w:p>
    <w:p w14:paraId="302EF6C9" w14:textId="77777777" w:rsidR="00D22844" w:rsidRPr="001F5877" w:rsidRDefault="00D22844" w:rsidP="003D3A4C">
      <w:pPr>
        <w:rPr>
          <w:sz w:val="28"/>
        </w:rPr>
      </w:pPr>
    </w:p>
    <w:tbl>
      <w:tblPr>
        <w:tblStyle w:val="TableGrid"/>
        <w:tblW w:w="0" w:type="auto"/>
        <w:tblLook w:val="04A0" w:firstRow="1" w:lastRow="0" w:firstColumn="1" w:lastColumn="0" w:noHBand="0" w:noVBand="1"/>
      </w:tblPr>
      <w:tblGrid>
        <w:gridCol w:w="4673"/>
        <w:gridCol w:w="1276"/>
        <w:gridCol w:w="1217"/>
        <w:gridCol w:w="1180"/>
        <w:gridCol w:w="1855"/>
        <w:gridCol w:w="3515"/>
      </w:tblGrid>
      <w:tr w:rsidR="00CE3D4A" w14:paraId="24F26AE7" w14:textId="77777777" w:rsidTr="00941D9F">
        <w:tc>
          <w:tcPr>
            <w:tcW w:w="13716" w:type="dxa"/>
            <w:gridSpan w:val="6"/>
            <w:shd w:val="clear" w:color="auto" w:fill="CCFFFF"/>
          </w:tcPr>
          <w:p w14:paraId="1590D8BF" w14:textId="0DA50EFF" w:rsidR="00CE3D4A" w:rsidRPr="00F46472" w:rsidRDefault="00CE3D4A" w:rsidP="004E61BC">
            <w:pPr>
              <w:rPr>
                <w:rFonts w:ascii="Arial" w:hAnsi="Arial" w:cs="Arial"/>
                <w:b/>
                <w:sz w:val="24"/>
                <w:szCs w:val="24"/>
              </w:rPr>
            </w:pPr>
            <w:r w:rsidRPr="00F46472">
              <w:rPr>
                <w:rFonts w:ascii="Arial" w:hAnsi="Arial" w:cs="Arial"/>
                <w:b/>
                <w:sz w:val="24"/>
                <w:szCs w:val="24"/>
              </w:rPr>
              <w:lastRenderedPageBreak/>
              <w:t>End of Y8 attainment, progress and atte</w:t>
            </w:r>
            <w:r w:rsidR="00F46472">
              <w:rPr>
                <w:rFonts w:ascii="Arial" w:hAnsi="Arial" w:cs="Arial"/>
                <w:b/>
                <w:sz w:val="24"/>
                <w:szCs w:val="24"/>
              </w:rPr>
              <w:t xml:space="preserve">ndance data: </w:t>
            </w:r>
            <w:r w:rsidR="005D4B82" w:rsidRPr="00F46472">
              <w:rPr>
                <w:rFonts w:ascii="Arial" w:hAnsi="Arial" w:cs="Arial"/>
                <w:b/>
                <w:sz w:val="24"/>
                <w:szCs w:val="24"/>
              </w:rPr>
              <w:t xml:space="preserve">21 in cohort, 6 PP, </w:t>
            </w:r>
            <w:r w:rsidRPr="00F46472">
              <w:rPr>
                <w:rFonts w:ascii="Arial" w:hAnsi="Arial" w:cs="Arial"/>
                <w:b/>
                <w:sz w:val="24"/>
                <w:szCs w:val="24"/>
              </w:rPr>
              <w:t xml:space="preserve"> </w:t>
            </w:r>
            <w:r w:rsidR="005D4B82" w:rsidRPr="00F46472">
              <w:rPr>
                <w:rFonts w:ascii="Arial" w:hAnsi="Arial" w:cs="Arial"/>
                <w:b/>
                <w:sz w:val="24"/>
                <w:szCs w:val="24"/>
              </w:rPr>
              <w:t xml:space="preserve">15 </w:t>
            </w:r>
            <w:r w:rsidRPr="00F46472">
              <w:rPr>
                <w:rFonts w:ascii="Arial" w:hAnsi="Arial" w:cs="Arial"/>
                <w:b/>
                <w:sz w:val="24"/>
                <w:szCs w:val="24"/>
              </w:rPr>
              <w:t>non-PP</w:t>
            </w:r>
          </w:p>
          <w:p w14:paraId="70D7E17D" w14:textId="77777777" w:rsidR="00CE3D4A" w:rsidRPr="00F46472" w:rsidRDefault="00CE3D4A" w:rsidP="004E61BC">
            <w:pPr>
              <w:rPr>
                <w:rFonts w:ascii="Arial" w:hAnsi="Arial" w:cs="Arial"/>
                <w:sz w:val="24"/>
                <w:szCs w:val="24"/>
              </w:rPr>
            </w:pPr>
          </w:p>
        </w:tc>
      </w:tr>
      <w:tr w:rsidR="00E06B24" w14:paraId="250DBF9E" w14:textId="77777777" w:rsidTr="00F46472">
        <w:trPr>
          <w:trHeight w:val="1062"/>
        </w:trPr>
        <w:tc>
          <w:tcPr>
            <w:tcW w:w="4673" w:type="dxa"/>
          </w:tcPr>
          <w:p w14:paraId="27A69C0C" w14:textId="77777777" w:rsidR="00E06B24" w:rsidRPr="00F46472" w:rsidRDefault="00E06B24" w:rsidP="00D57F2D">
            <w:pPr>
              <w:rPr>
                <w:rFonts w:ascii="Arial" w:hAnsi="Arial" w:cs="Arial"/>
                <w:b/>
                <w:sz w:val="24"/>
                <w:szCs w:val="24"/>
              </w:rPr>
            </w:pPr>
          </w:p>
        </w:tc>
        <w:tc>
          <w:tcPr>
            <w:tcW w:w="1276" w:type="dxa"/>
          </w:tcPr>
          <w:p w14:paraId="3DBD5007"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Pupils eligible for PPF</w:t>
            </w:r>
          </w:p>
          <w:p w14:paraId="22B3E3F4" w14:textId="1B7CE778" w:rsidR="00E06B24" w:rsidRPr="00F46472" w:rsidRDefault="00E06B24" w:rsidP="004E61BC">
            <w:pPr>
              <w:jc w:val="center"/>
              <w:rPr>
                <w:rFonts w:ascii="Arial" w:hAnsi="Arial" w:cs="Arial"/>
                <w:i/>
                <w:sz w:val="24"/>
                <w:szCs w:val="24"/>
              </w:rPr>
            </w:pPr>
          </w:p>
        </w:tc>
        <w:tc>
          <w:tcPr>
            <w:tcW w:w="1217" w:type="dxa"/>
          </w:tcPr>
          <w:p w14:paraId="6A3CBF16"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Pupils not eligible for PPF</w:t>
            </w:r>
          </w:p>
          <w:p w14:paraId="377B98B8" w14:textId="3D817D11" w:rsidR="00E06B24" w:rsidRPr="00F46472" w:rsidRDefault="00E06B24" w:rsidP="00D57F2D">
            <w:pPr>
              <w:rPr>
                <w:rFonts w:ascii="Arial" w:hAnsi="Arial" w:cs="Arial"/>
                <w:sz w:val="24"/>
                <w:szCs w:val="24"/>
              </w:rPr>
            </w:pPr>
          </w:p>
        </w:tc>
        <w:tc>
          <w:tcPr>
            <w:tcW w:w="1180" w:type="dxa"/>
          </w:tcPr>
          <w:p w14:paraId="1B9E89A3"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In school gap</w:t>
            </w:r>
          </w:p>
        </w:tc>
        <w:tc>
          <w:tcPr>
            <w:tcW w:w="1855" w:type="dxa"/>
          </w:tcPr>
          <w:p w14:paraId="2C12EDEF"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Pupils not eligible for PPF</w:t>
            </w:r>
          </w:p>
          <w:p w14:paraId="6D3EBABF"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(National Average 2018)</w:t>
            </w:r>
          </w:p>
        </w:tc>
        <w:tc>
          <w:tcPr>
            <w:tcW w:w="3515" w:type="dxa"/>
          </w:tcPr>
          <w:p w14:paraId="35EB75AA" w14:textId="77777777" w:rsidR="00E06B24" w:rsidRPr="00F46472" w:rsidRDefault="00E06B24" w:rsidP="004E61BC">
            <w:pPr>
              <w:jc w:val="center"/>
              <w:rPr>
                <w:rFonts w:ascii="Arial" w:hAnsi="Arial" w:cs="Arial"/>
                <w:i/>
                <w:sz w:val="24"/>
                <w:szCs w:val="24"/>
              </w:rPr>
            </w:pPr>
            <w:r w:rsidRPr="00F46472">
              <w:rPr>
                <w:rFonts w:ascii="Arial" w:hAnsi="Arial" w:cs="Arial"/>
                <w:i/>
                <w:sz w:val="24"/>
                <w:szCs w:val="24"/>
              </w:rPr>
              <w:t>Attainment gap when compared to national others</w:t>
            </w:r>
          </w:p>
        </w:tc>
      </w:tr>
      <w:tr w:rsidR="00E06B24" w14:paraId="18FC7966" w14:textId="77777777" w:rsidTr="004E61BC">
        <w:tc>
          <w:tcPr>
            <w:tcW w:w="4673" w:type="dxa"/>
          </w:tcPr>
          <w:p w14:paraId="02FBE861" w14:textId="77777777" w:rsidR="00E06B24" w:rsidRPr="00F46472" w:rsidRDefault="00E06B24" w:rsidP="004E61BC">
            <w:pPr>
              <w:rPr>
                <w:rFonts w:ascii="Arial" w:hAnsi="Arial" w:cs="Arial"/>
                <w:b/>
                <w:sz w:val="24"/>
                <w:szCs w:val="24"/>
              </w:rPr>
            </w:pPr>
            <w:r w:rsidRPr="00F46472">
              <w:rPr>
                <w:rFonts w:ascii="Arial" w:hAnsi="Arial" w:cs="Arial"/>
                <w:b/>
                <w:sz w:val="24"/>
                <w:szCs w:val="24"/>
              </w:rPr>
              <w:t>% reaching expected standard in reading (as measured in the school)</w:t>
            </w:r>
          </w:p>
          <w:p w14:paraId="150E7728" w14:textId="77777777" w:rsidR="00E06B24" w:rsidRPr="00F46472" w:rsidRDefault="00E06B24" w:rsidP="004E61BC">
            <w:pPr>
              <w:rPr>
                <w:rFonts w:ascii="Arial" w:hAnsi="Arial" w:cs="Arial"/>
                <w:b/>
                <w:sz w:val="24"/>
                <w:szCs w:val="24"/>
              </w:rPr>
            </w:pPr>
            <w:r w:rsidRPr="00F46472">
              <w:rPr>
                <w:rFonts w:ascii="Arial" w:hAnsi="Arial" w:cs="Arial"/>
                <w:b/>
                <w:sz w:val="24"/>
                <w:szCs w:val="24"/>
              </w:rPr>
              <w:t>% reaching a high score/working at greater depth in reading (as measured in the school)</w:t>
            </w:r>
          </w:p>
          <w:p w14:paraId="66FDE990" w14:textId="77777777" w:rsidR="00E06B24" w:rsidRPr="00F46472" w:rsidRDefault="00E06B24" w:rsidP="004E61BC">
            <w:pPr>
              <w:rPr>
                <w:rFonts w:ascii="Arial" w:hAnsi="Arial" w:cs="Arial"/>
                <w:b/>
                <w:sz w:val="24"/>
                <w:szCs w:val="24"/>
              </w:rPr>
            </w:pPr>
            <w:r w:rsidRPr="00F46472">
              <w:rPr>
                <w:rFonts w:ascii="Arial" w:hAnsi="Arial" w:cs="Arial"/>
                <w:b/>
                <w:sz w:val="24"/>
                <w:szCs w:val="24"/>
              </w:rPr>
              <w:t>% making expected progress in reading (as measured in the school)</w:t>
            </w:r>
          </w:p>
        </w:tc>
        <w:tc>
          <w:tcPr>
            <w:tcW w:w="1276" w:type="dxa"/>
          </w:tcPr>
          <w:p w14:paraId="51B56DB2" w14:textId="77777777" w:rsidR="00E06B24" w:rsidRPr="00F46472" w:rsidRDefault="005C3548" w:rsidP="005C3548">
            <w:pPr>
              <w:jc w:val="center"/>
              <w:rPr>
                <w:rFonts w:ascii="Arial" w:hAnsi="Arial" w:cs="Arial"/>
                <w:sz w:val="24"/>
                <w:szCs w:val="24"/>
              </w:rPr>
            </w:pPr>
            <w:r w:rsidRPr="00F46472">
              <w:rPr>
                <w:rFonts w:ascii="Arial" w:hAnsi="Arial" w:cs="Arial"/>
                <w:sz w:val="24"/>
                <w:szCs w:val="24"/>
              </w:rPr>
              <w:t>66%</w:t>
            </w:r>
          </w:p>
          <w:p w14:paraId="383E30E3" w14:textId="77777777" w:rsidR="005C3548" w:rsidRPr="00F46472" w:rsidRDefault="005C3548" w:rsidP="005C3548">
            <w:pPr>
              <w:jc w:val="center"/>
              <w:rPr>
                <w:rFonts w:ascii="Arial" w:hAnsi="Arial" w:cs="Arial"/>
                <w:sz w:val="24"/>
                <w:szCs w:val="24"/>
              </w:rPr>
            </w:pPr>
          </w:p>
          <w:p w14:paraId="6206FDDA" w14:textId="77777777" w:rsidR="005C3548" w:rsidRPr="00F46472" w:rsidRDefault="005C3548" w:rsidP="005C3548">
            <w:pPr>
              <w:jc w:val="center"/>
              <w:rPr>
                <w:rFonts w:ascii="Arial" w:hAnsi="Arial" w:cs="Arial"/>
                <w:sz w:val="24"/>
                <w:szCs w:val="24"/>
              </w:rPr>
            </w:pPr>
            <w:r w:rsidRPr="00F46472">
              <w:rPr>
                <w:rFonts w:ascii="Arial" w:hAnsi="Arial" w:cs="Arial"/>
                <w:sz w:val="24"/>
                <w:szCs w:val="24"/>
              </w:rPr>
              <w:t>16%</w:t>
            </w:r>
          </w:p>
          <w:p w14:paraId="41457454" w14:textId="77777777" w:rsidR="005C3548" w:rsidRPr="00F46472" w:rsidRDefault="005C3548" w:rsidP="005C3548">
            <w:pPr>
              <w:jc w:val="center"/>
              <w:rPr>
                <w:rFonts w:ascii="Arial" w:hAnsi="Arial" w:cs="Arial"/>
                <w:sz w:val="24"/>
                <w:szCs w:val="24"/>
              </w:rPr>
            </w:pPr>
          </w:p>
          <w:p w14:paraId="35F6145A" w14:textId="44E64B88" w:rsidR="005C3548" w:rsidRPr="00F46472" w:rsidRDefault="005C3548" w:rsidP="005C3548">
            <w:pPr>
              <w:jc w:val="center"/>
              <w:rPr>
                <w:rFonts w:ascii="Arial" w:hAnsi="Arial" w:cs="Arial"/>
                <w:sz w:val="24"/>
                <w:szCs w:val="24"/>
              </w:rPr>
            </w:pPr>
          </w:p>
        </w:tc>
        <w:tc>
          <w:tcPr>
            <w:tcW w:w="1217" w:type="dxa"/>
          </w:tcPr>
          <w:p w14:paraId="51EC7CCB" w14:textId="77777777" w:rsidR="00E06B24" w:rsidRPr="00F46472" w:rsidRDefault="005C3548" w:rsidP="005C3548">
            <w:pPr>
              <w:jc w:val="center"/>
              <w:rPr>
                <w:rFonts w:ascii="Arial" w:hAnsi="Arial" w:cs="Arial"/>
                <w:sz w:val="24"/>
                <w:szCs w:val="24"/>
              </w:rPr>
            </w:pPr>
            <w:r w:rsidRPr="00F46472">
              <w:rPr>
                <w:rFonts w:ascii="Arial" w:hAnsi="Arial" w:cs="Arial"/>
                <w:sz w:val="24"/>
                <w:szCs w:val="24"/>
              </w:rPr>
              <w:t>80%</w:t>
            </w:r>
          </w:p>
          <w:p w14:paraId="787C5029" w14:textId="77777777" w:rsidR="005C3548" w:rsidRPr="00F46472" w:rsidRDefault="005C3548" w:rsidP="005C3548">
            <w:pPr>
              <w:jc w:val="center"/>
              <w:rPr>
                <w:rFonts w:ascii="Arial" w:hAnsi="Arial" w:cs="Arial"/>
                <w:sz w:val="24"/>
                <w:szCs w:val="24"/>
              </w:rPr>
            </w:pPr>
          </w:p>
          <w:p w14:paraId="3C778EC5" w14:textId="541C1B9F" w:rsidR="005C3548" w:rsidRPr="00F46472" w:rsidRDefault="005C3548" w:rsidP="005C3548">
            <w:pPr>
              <w:jc w:val="center"/>
              <w:rPr>
                <w:rFonts w:ascii="Arial" w:hAnsi="Arial" w:cs="Arial"/>
                <w:sz w:val="24"/>
                <w:szCs w:val="24"/>
              </w:rPr>
            </w:pPr>
            <w:r w:rsidRPr="00F46472">
              <w:rPr>
                <w:rFonts w:ascii="Arial" w:hAnsi="Arial" w:cs="Arial"/>
                <w:sz w:val="24"/>
                <w:szCs w:val="24"/>
              </w:rPr>
              <w:t>40%</w:t>
            </w:r>
          </w:p>
        </w:tc>
        <w:tc>
          <w:tcPr>
            <w:tcW w:w="1180" w:type="dxa"/>
          </w:tcPr>
          <w:p w14:paraId="555C7DCC" w14:textId="77777777" w:rsidR="00E06B24" w:rsidRPr="00F46472" w:rsidRDefault="005C3548" w:rsidP="005C3548">
            <w:pPr>
              <w:jc w:val="center"/>
              <w:rPr>
                <w:rFonts w:ascii="Arial" w:hAnsi="Arial" w:cs="Arial"/>
                <w:sz w:val="24"/>
                <w:szCs w:val="24"/>
              </w:rPr>
            </w:pPr>
            <w:r w:rsidRPr="00F46472">
              <w:rPr>
                <w:rFonts w:ascii="Arial" w:hAnsi="Arial" w:cs="Arial"/>
                <w:sz w:val="24"/>
                <w:szCs w:val="24"/>
              </w:rPr>
              <w:t>-14%</w:t>
            </w:r>
          </w:p>
          <w:p w14:paraId="5852EF8C" w14:textId="77777777" w:rsidR="005C3548" w:rsidRPr="00F46472" w:rsidRDefault="005C3548" w:rsidP="005C3548">
            <w:pPr>
              <w:jc w:val="center"/>
              <w:rPr>
                <w:rFonts w:ascii="Arial" w:hAnsi="Arial" w:cs="Arial"/>
                <w:sz w:val="24"/>
                <w:szCs w:val="24"/>
              </w:rPr>
            </w:pPr>
          </w:p>
          <w:p w14:paraId="51ACFFBF" w14:textId="00BCB20B" w:rsidR="005C3548" w:rsidRPr="00F46472" w:rsidRDefault="005C3548" w:rsidP="005C3548">
            <w:pPr>
              <w:jc w:val="center"/>
              <w:rPr>
                <w:rFonts w:ascii="Arial" w:hAnsi="Arial" w:cs="Arial"/>
                <w:sz w:val="24"/>
                <w:szCs w:val="24"/>
              </w:rPr>
            </w:pPr>
            <w:r w:rsidRPr="00F46472">
              <w:rPr>
                <w:rFonts w:ascii="Arial" w:hAnsi="Arial" w:cs="Arial"/>
                <w:sz w:val="24"/>
                <w:szCs w:val="24"/>
              </w:rPr>
              <w:t>-24%</w:t>
            </w:r>
          </w:p>
        </w:tc>
        <w:tc>
          <w:tcPr>
            <w:tcW w:w="1855" w:type="dxa"/>
          </w:tcPr>
          <w:p w14:paraId="20A94E10" w14:textId="77777777" w:rsidR="00E06B24" w:rsidRPr="00F46472" w:rsidRDefault="00E06B24" w:rsidP="00E06B24">
            <w:pPr>
              <w:jc w:val="center"/>
              <w:rPr>
                <w:rFonts w:ascii="Arial" w:hAnsi="Arial" w:cs="Arial"/>
                <w:sz w:val="24"/>
                <w:szCs w:val="24"/>
              </w:rPr>
            </w:pPr>
            <w:r w:rsidRPr="00F46472">
              <w:rPr>
                <w:rFonts w:ascii="Arial" w:hAnsi="Arial" w:cs="Arial"/>
                <w:sz w:val="24"/>
                <w:szCs w:val="24"/>
              </w:rPr>
              <w:t>No National Data</w:t>
            </w:r>
          </w:p>
          <w:p w14:paraId="1A24877E" w14:textId="77777777" w:rsidR="0084324E" w:rsidRPr="00F46472" w:rsidRDefault="0084324E" w:rsidP="00E06B24">
            <w:pPr>
              <w:jc w:val="center"/>
              <w:rPr>
                <w:rFonts w:ascii="Arial" w:hAnsi="Arial" w:cs="Arial"/>
                <w:sz w:val="24"/>
                <w:szCs w:val="24"/>
              </w:rPr>
            </w:pPr>
          </w:p>
          <w:p w14:paraId="1A23BF4C"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686E786F" w14:textId="77777777" w:rsidR="0084324E" w:rsidRPr="00F46472" w:rsidRDefault="0084324E" w:rsidP="00E06B24">
            <w:pPr>
              <w:jc w:val="center"/>
              <w:rPr>
                <w:rFonts w:ascii="Arial" w:hAnsi="Arial" w:cs="Arial"/>
                <w:sz w:val="24"/>
                <w:szCs w:val="24"/>
              </w:rPr>
            </w:pPr>
          </w:p>
          <w:p w14:paraId="710F3282"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74DC169A" w14:textId="3363C455" w:rsidR="0084324E" w:rsidRPr="00F46472" w:rsidRDefault="0084324E" w:rsidP="00E06B24">
            <w:pPr>
              <w:jc w:val="center"/>
              <w:rPr>
                <w:rFonts w:ascii="Arial" w:hAnsi="Arial" w:cs="Arial"/>
                <w:sz w:val="24"/>
                <w:szCs w:val="24"/>
              </w:rPr>
            </w:pPr>
          </w:p>
        </w:tc>
        <w:tc>
          <w:tcPr>
            <w:tcW w:w="3515" w:type="dxa"/>
          </w:tcPr>
          <w:p w14:paraId="2195327D" w14:textId="77777777" w:rsidR="00E06B24" w:rsidRPr="00F46472" w:rsidRDefault="0084324E" w:rsidP="006D7C78">
            <w:pPr>
              <w:jc w:val="center"/>
              <w:rPr>
                <w:rFonts w:ascii="Arial" w:hAnsi="Arial" w:cs="Arial"/>
                <w:sz w:val="24"/>
                <w:szCs w:val="24"/>
              </w:rPr>
            </w:pPr>
            <w:r w:rsidRPr="00F46472">
              <w:rPr>
                <w:rFonts w:ascii="Arial" w:hAnsi="Arial" w:cs="Arial"/>
                <w:sz w:val="24"/>
                <w:szCs w:val="24"/>
              </w:rPr>
              <w:t>N/A</w:t>
            </w:r>
          </w:p>
          <w:p w14:paraId="73BEAD30" w14:textId="77777777" w:rsidR="0084324E" w:rsidRPr="00F46472" w:rsidRDefault="0084324E" w:rsidP="006D7C78">
            <w:pPr>
              <w:jc w:val="center"/>
              <w:rPr>
                <w:rFonts w:ascii="Arial" w:hAnsi="Arial" w:cs="Arial"/>
                <w:sz w:val="24"/>
                <w:szCs w:val="24"/>
              </w:rPr>
            </w:pPr>
          </w:p>
          <w:p w14:paraId="2A41468D" w14:textId="77777777" w:rsidR="0084324E" w:rsidRPr="00F46472" w:rsidRDefault="0084324E" w:rsidP="006D7C78">
            <w:pPr>
              <w:jc w:val="center"/>
              <w:rPr>
                <w:rFonts w:ascii="Arial" w:hAnsi="Arial" w:cs="Arial"/>
                <w:sz w:val="24"/>
                <w:szCs w:val="24"/>
              </w:rPr>
            </w:pPr>
            <w:r w:rsidRPr="00F46472">
              <w:rPr>
                <w:rFonts w:ascii="Arial" w:hAnsi="Arial" w:cs="Arial"/>
                <w:sz w:val="24"/>
                <w:szCs w:val="24"/>
              </w:rPr>
              <w:t>N/A</w:t>
            </w:r>
          </w:p>
          <w:p w14:paraId="253C56EE" w14:textId="77777777" w:rsidR="0084324E" w:rsidRPr="00F46472" w:rsidRDefault="0084324E" w:rsidP="006D7C78">
            <w:pPr>
              <w:jc w:val="center"/>
              <w:rPr>
                <w:rFonts w:ascii="Arial" w:hAnsi="Arial" w:cs="Arial"/>
                <w:sz w:val="24"/>
                <w:szCs w:val="24"/>
              </w:rPr>
            </w:pPr>
          </w:p>
          <w:p w14:paraId="7A2282AF" w14:textId="16DFBBC9" w:rsidR="0084324E" w:rsidRPr="00F46472" w:rsidRDefault="0084324E" w:rsidP="006D7C78">
            <w:pPr>
              <w:jc w:val="center"/>
              <w:rPr>
                <w:rFonts w:ascii="Arial" w:hAnsi="Arial" w:cs="Arial"/>
                <w:sz w:val="24"/>
                <w:szCs w:val="24"/>
              </w:rPr>
            </w:pPr>
            <w:r w:rsidRPr="00F46472">
              <w:rPr>
                <w:rFonts w:ascii="Arial" w:hAnsi="Arial" w:cs="Arial"/>
                <w:sz w:val="24"/>
                <w:szCs w:val="24"/>
              </w:rPr>
              <w:t>N/A</w:t>
            </w:r>
          </w:p>
        </w:tc>
      </w:tr>
      <w:tr w:rsidR="00E06B24" w14:paraId="24021F10" w14:textId="77777777" w:rsidTr="004E61BC">
        <w:tc>
          <w:tcPr>
            <w:tcW w:w="4673" w:type="dxa"/>
          </w:tcPr>
          <w:p w14:paraId="157E1194" w14:textId="33A13E5C" w:rsidR="00E06B24" w:rsidRPr="00F46472" w:rsidRDefault="00E06B24" w:rsidP="007D48AD">
            <w:pPr>
              <w:rPr>
                <w:rFonts w:ascii="Arial" w:hAnsi="Arial" w:cs="Arial"/>
                <w:b/>
                <w:sz w:val="24"/>
                <w:szCs w:val="24"/>
              </w:rPr>
            </w:pPr>
            <w:r w:rsidRPr="00F46472">
              <w:rPr>
                <w:rFonts w:ascii="Arial" w:hAnsi="Arial" w:cs="Arial"/>
                <w:b/>
                <w:sz w:val="24"/>
                <w:szCs w:val="24"/>
              </w:rPr>
              <w:t>% reaching expected standard in writing (as measured in the school)</w:t>
            </w:r>
          </w:p>
          <w:p w14:paraId="20751164" w14:textId="3D449774" w:rsidR="00E06B24" w:rsidRPr="00F46472" w:rsidRDefault="00E06B24" w:rsidP="007D48AD">
            <w:pPr>
              <w:rPr>
                <w:rFonts w:ascii="Arial" w:hAnsi="Arial" w:cs="Arial"/>
                <w:b/>
                <w:sz w:val="24"/>
                <w:szCs w:val="24"/>
              </w:rPr>
            </w:pPr>
            <w:r w:rsidRPr="00F46472">
              <w:rPr>
                <w:rFonts w:ascii="Arial" w:hAnsi="Arial" w:cs="Arial"/>
                <w:b/>
                <w:sz w:val="24"/>
                <w:szCs w:val="24"/>
              </w:rPr>
              <w:t>% reaching a high score/working at greater depth in writing (as measured in the school)</w:t>
            </w:r>
          </w:p>
          <w:p w14:paraId="6738D6E1" w14:textId="33553425" w:rsidR="00E06B24" w:rsidRPr="00F46472" w:rsidRDefault="00E06B24" w:rsidP="003D3A4C">
            <w:pPr>
              <w:rPr>
                <w:rFonts w:ascii="Arial" w:hAnsi="Arial" w:cs="Arial"/>
                <w:b/>
                <w:sz w:val="24"/>
                <w:szCs w:val="24"/>
              </w:rPr>
            </w:pPr>
            <w:r w:rsidRPr="00F46472">
              <w:rPr>
                <w:rFonts w:ascii="Arial" w:hAnsi="Arial" w:cs="Arial"/>
                <w:b/>
                <w:sz w:val="24"/>
                <w:szCs w:val="24"/>
              </w:rPr>
              <w:t>% making expected progress in writing (as measured in the school)</w:t>
            </w:r>
          </w:p>
        </w:tc>
        <w:tc>
          <w:tcPr>
            <w:tcW w:w="1276" w:type="dxa"/>
          </w:tcPr>
          <w:p w14:paraId="42875069" w14:textId="77777777" w:rsidR="00E06B24" w:rsidRPr="00F46472" w:rsidRDefault="00091C4B" w:rsidP="005C3548">
            <w:pPr>
              <w:jc w:val="center"/>
              <w:rPr>
                <w:rFonts w:ascii="Arial" w:hAnsi="Arial" w:cs="Arial"/>
                <w:sz w:val="24"/>
                <w:szCs w:val="24"/>
              </w:rPr>
            </w:pPr>
            <w:r w:rsidRPr="00F46472">
              <w:rPr>
                <w:rFonts w:ascii="Arial" w:hAnsi="Arial" w:cs="Arial"/>
                <w:sz w:val="24"/>
                <w:szCs w:val="24"/>
              </w:rPr>
              <w:t>66%</w:t>
            </w:r>
          </w:p>
          <w:p w14:paraId="5C24B5F1" w14:textId="77777777" w:rsidR="00091C4B" w:rsidRPr="00F46472" w:rsidRDefault="00091C4B" w:rsidP="005C3548">
            <w:pPr>
              <w:jc w:val="center"/>
              <w:rPr>
                <w:rFonts w:ascii="Arial" w:hAnsi="Arial" w:cs="Arial"/>
                <w:sz w:val="24"/>
                <w:szCs w:val="24"/>
              </w:rPr>
            </w:pPr>
          </w:p>
          <w:p w14:paraId="0A9850C5" w14:textId="0764CAAD" w:rsidR="00091C4B" w:rsidRPr="00F46472" w:rsidRDefault="00091C4B" w:rsidP="005C3548">
            <w:pPr>
              <w:jc w:val="center"/>
              <w:rPr>
                <w:rFonts w:ascii="Arial" w:hAnsi="Arial" w:cs="Arial"/>
                <w:sz w:val="24"/>
                <w:szCs w:val="24"/>
              </w:rPr>
            </w:pPr>
            <w:r w:rsidRPr="00F46472">
              <w:rPr>
                <w:rFonts w:ascii="Arial" w:hAnsi="Arial" w:cs="Arial"/>
                <w:sz w:val="24"/>
                <w:szCs w:val="24"/>
              </w:rPr>
              <w:t>0%</w:t>
            </w:r>
          </w:p>
        </w:tc>
        <w:tc>
          <w:tcPr>
            <w:tcW w:w="1217" w:type="dxa"/>
          </w:tcPr>
          <w:p w14:paraId="40C00672" w14:textId="77777777" w:rsidR="00E06B24" w:rsidRPr="00F46472" w:rsidRDefault="00091C4B" w:rsidP="005C3548">
            <w:pPr>
              <w:jc w:val="center"/>
              <w:rPr>
                <w:rFonts w:ascii="Arial" w:hAnsi="Arial" w:cs="Arial"/>
                <w:sz w:val="24"/>
                <w:szCs w:val="24"/>
              </w:rPr>
            </w:pPr>
            <w:r w:rsidRPr="00F46472">
              <w:rPr>
                <w:rFonts w:ascii="Arial" w:hAnsi="Arial" w:cs="Arial"/>
                <w:sz w:val="24"/>
                <w:szCs w:val="24"/>
              </w:rPr>
              <w:t>86%</w:t>
            </w:r>
          </w:p>
          <w:p w14:paraId="21C414B7" w14:textId="77777777" w:rsidR="00091C4B" w:rsidRPr="00F46472" w:rsidRDefault="00091C4B" w:rsidP="005C3548">
            <w:pPr>
              <w:jc w:val="center"/>
              <w:rPr>
                <w:rFonts w:ascii="Arial" w:hAnsi="Arial" w:cs="Arial"/>
                <w:sz w:val="24"/>
                <w:szCs w:val="24"/>
              </w:rPr>
            </w:pPr>
          </w:p>
          <w:p w14:paraId="105F545C" w14:textId="7A5B6706" w:rsidR="00091C4B" w:rsidRPr="00F46472" w:rsidRDefault="00091C4B" w:rsidP="005C3548">
            <w:pPr>
              <w:jc w:val="center"/>
              <w:rPr>
                <w:rFonts w:ascii="Arial" w:hAnsi="Arial" w:cs="Arial"/>
                <w:sz w:val="24"/>
                <w:szCs w:val="24"/>
              </w:rPr>
            </w:pPr>
            <w:r w:rsidRPr="00F46472">
              <w:rPr>
                <w:rFonts w:ascii="Arial" w:hAnsi="Arial" w:cs="Arial"/>
                <w:sz w:val="24"/>
                <w:szCs w:val="24"/>
              </w:rPr>
              <w:t>26%</w:t>
            </w:r>
          </w:p>
        </w:tc>
        <w:tc>
          <w:tcPr>
            <w:tcW w:w="1180" w:type="dxa"/>
          </w:tcPr>
          <w:p w14:paraId="1F8C5A60" w14:textId="77777777" w:rsidR="00E06B24" w:rsidRPr="00F46472" w:rsidRDefault="00091C4B" w:rsidP="00091C4B">
            <w:pPr>
              <w:jc w:val="center"/>
              <w:rPr>
                <w:rFonts w:ascii="Arial" w:hAnsi="Arial" w:cs="Arial"/>
                <w:sz w:val="24"/>
                <w:szCs w:val="24"/>
              </w:rPr>
            </w:pPr>
            <w:r w:rsidRPr="00F46472">
              <w:rPr>
                <w:rFonts w:ascii="Arial" w:hAnsi="Arial" w:cs="Arial"/>
                <w:sz w:val="24"/>
                <w:szCs w:val="24"/>
              </w:rPr>
              <w:t>-20%</w:t>
            </w:r>
          </w:p>
          <w:p w14:paraId="6673DED4" w14:textId="77777777" w:rsidR="00091C4B" w:rsidRPr="00F46472" w:rsidRDefault="00091C4B" w:rsidP="00091C4B">
            <w:pPr>
              <w:jc w:val="center"/>
              <w:rPr>
                <w:rFonts w:ascii="Arial" w:hAnsi="Arial" w:cs="Arial"/>
                <w:sz w:val="24"/>
                <w:szCs w:val="24"/>
              </w:rPr>
            </w:pPr>
          </w:p>
          <w:p w14:paraId="34340924" w14:textId="06384F93" w:rsidR="00091C4B" w:rsidRPr="00F46472" w:rsidRDefault="00091C4B" w:rsidP="00091C4B">
            <w:pPr>
              <w:jc w:val="center"/>
              <w:rPr>
                <w:rFonts w:ascii="Arial" w:hAnsi="Arial" w:cs="Arial"/>
                <w:sz w:val="24"/>
                <w:szCs w:val="24"/>
              </w:rPr>
            </w:pPr>
            <w:r w:rsidRPr="00F46472">
              <w:rPr>
                <w:rFonts w:ascii="Arial" w:hAnsi="Arial" w:cs="Arial"/>
                <w:sz w:val="24"/>
                <w:szCs w:val="24"/>
              </w:rPr>
              <w:t>-26%</w:t>
            </w:r>
          </w:p>
        </w:tc>
        <w:tc>
          <w:tcPr>
            <w:tcW w:w="1855" w:type="dxa"/>
          </w:tcPr>
          <w:p w14:paraId="1DC5AE38"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43B96C9D" w14:textId="77777777" w:rsidR="0084324E" w:rsidRPr="00F46472" w:rsidRDefault="0084324E" w:rsidP="0084324E">
            <w:pPr>
              <w:jc w:val="center"/>
              <w:rPr>
                <w:rFonts w:ascii="Arial" w:hAnsi="Arial" w:cs="Arial"/>
                <w:sz w:val="24"/>
                <w:szCs w:val="24"/>
              </w:rPr>
            </w:pPr>
          </w:p>
          <w:p w14:paraId="3B88ADCF"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0580B1D3" w14:textId="77777777" w:rsidR="0084324E" w:rsidRPr="00F46472" w:rsidRDefault="0084324E" w:rsidP="0084324E">
            <w:pPr>
              <w:jc w:val="center"/>
              <w:rPr>
                <w:rFonts w:ascii="Arial" w:hAnsi="Arial" w:cs="Arial"/>
                <w:sz w:val="24"/>
                <w:szCs w:val="24"/>
              </w:rPr>
            </w:pPr>
          </w:p>
          <w:p w14:paraId="4B4F7B00" w14:textId="103D06A2" w:rsidR="00E06B24" w:rsidRPr="00F46472" w:rsidRDefault="00F46472" w:rsidP="00F46472">
            <w:pPr>
              <w:jc w:val="center"/>
              <w:rPr>
                <w:rFonts w:ascii="Arial" w:hAnsi="Arial" w:cs="Arial"/>
                <w:sz w:val="24"/>
                <w:szCs w:val="24"/>
              </w:rPr>
            </w:pPr>
            <w:r>
              <w:rPr>
                <w:rFonts w:ascii="Arial" w:hAnsi="Arial" w:cs="Arial"/>
                <w:sz w:val="24"/>
                <w:szCs w:val="24"/>
              </w:rPr>
              <w:t>No National Data</w:t>
            </w:r>
          </w:p>
        </w:tc>
        <w:tc>
          <w:tcPr>
            <w:tcW w:w="3515" w:type="dxa"/>
          </w:tcPr>
          <w:p w14:paraId="514348DD" w14:textId="77777777" w:rsidR="00E06B24" w:rsidRPr="00F46472" w:rsidRDefault="0084324E" w:rsidP="006D7C78">
            <w:pPr>
              <w:jc w:val="center"/>
              <w:rPr>
                <w:rFonts w:ascii="Arial" w:hAnsi="Arial" w:cs="Arial"/>
                <w:sz w:val="24"/>
                <w:szCs w:val="24"/>
              </w:rPr>
            </w:pPr>
            <w:r w:rsidRPr="00F46472">
              <w:rPr>
                <w:rFonts w:ascii="Arial" w:hAnsi="Arial" w:cs="Arial"/>
                <w:sz w:val="24"/>
                <w:szCs w:val="24"/>
              </w:rPr>
              <w:t>N/A</w:t>
            </w:r>
          </w:p>
          <w:p w14:paraId="1D4F1902" w14:textId="77777777" w:rsidR="0084324E" w:rsidRPr="00F46472" w:rsidRDefault="0084324E" w:rsidP="006D7C78">
            <w:pPr>
              <w:jc w:val="center"/>
              <w:rPr>
                <w:rFonts w:ascii="Arial" w:hAnsi="Arial" w:cs="Arial"/>
                <w:sz w:val="24"/>
                <w:szCs w:val="24"/>
              </w:rPr>
            </w:pPr>
          </w:p>
          <w:p w14:paraId="7E7F2994" w14:textId="77777777" w:rsidR="0084324E" w:rsidRPr="00F46472" w:rsidRDefault="0084324E" w:rsidP="006D7C78">
            <w:pPr>
              <w:jc w:val="center"/>
              <w:rPr>
                <w:rFonts w:ascii="Arial" w:hAnsi="Arial" w:cs="Arial"/>
                <w:sz w:val="24"/>
                <w:szCs w:val="24"/>
              </w:rPr>
            </w:pPr>
            <w:r w:rsidRPr="00F46472">
              <w:rPr>
                <w:rFonts w:ascii="Arial" w:hAnsi="Arial" w:cs="Arial"/>
                <w:sz w:val="24"/>
                <w:szCs w:val="24"/>
              </w:rPr>
              <w:t>N/A</w:t>
            </w:r>
          </w:p>
          <w:p w14:paraId="7AE0191C" w14:textId="77777777" w:rsidR="0084324E" w:rsidRPr="00F46472" w:rsidRDefault="0084324E" w:rsidP="006D7C78">
            <w:pPr>
              <w:jc w:val="center"/>
              <w:rPr>
                <w:rFonts w:ascii="Arial" w:hAnsi="Arial" w:cs="Arial"/>
                <w:sz w:val="24"/>
                <w:szCs w:val="24"/>
              </w:rPr>
            </w:pPr>
          </w:p>
          <w:p w14:paraId="6C416665" w14:textId="02303C97" w:rsidR="0084324E" w:rsidRPr="00F46472" w:rsidRDefault="0084324E" w:rsidP="006D7C78">
            <w:pPr>
              <w:jc w:val="center"/>
              <w:rPr>
                <w:rFonts w:ascii="Arial" w:hAnsi="Arial" w:cs="Arial"/>
                <w:sz w:val="24"/>
                <w:szCs w:val="24"/>
              </w:rPr>
            </w:pPr>
            <w:r w:rsidRPr="00F46472">
              <w:rPr>
                <w:rFonts w:ascii="Arial" w:hAnsi="Arial" w:cs="Arial"/>
                <w:sz w:val="24"/>
                <w:szCs w:val="24"/>
              </w:rPr>
              <w:t>N/A</w:t>
            </w:r>
          </w:p>
        </w:tc>
      </w:tr>
      <w:tr w:rsidR="005D4B82" w14:paraId="2D9BD698" w14:textId="77777777" w:rsidTr="004E61BC">
        <w:tc>
          <w:tcPr>
            <w:tcW w:w="4673" w:type="dxa"/>
          </w:tcPr>
          <w:p w14:paraId="0436257C" w14:textId="6F6B1A62" w:rsidR="005D4B82" w:rsidRPr="00F46472" w:rsidRDefault="005D4B82" w:rsidP="000102DA">
            <w:pPr>
              <w:rPr>
                <w:rFonts w:ascii="Arial" w:hAnsi="Arial" w:cs="Arial"/>
                <w:b/>
                <w:sz w:val="24"/>
                <w:szCs w:val="24"/>
              </w:rPr>
            </w:pPr>
            <w:r w:rsidRPr="00F46472">
              <w:rPr>
                <w:rFonts w:ascii="Arial" w:hAnsi="Arial" w:cs="Arial"/>
                <w:b/>
                <w:sz w:val="24"/>
                <w:szCs w:val="24"/>
              </w:rPr>
              <w:t>% reaching expected standard in maths (as measured in the school)</w:t>
            </w:r>
          </w:p>
          <w:p w14:paraId="2C48B388" w14:textId="34C17AF4" w:rsidR="005D4B82" w:rsidRPr="00F46472" w:rsidRDefault="005D4B82" w:rsidP="000102DA">
            <w:pPr>
              <w:rPr>
                <w:rFonts w:ascii="Arial" w:hAnsi="Arial" w:cs="Arial"/>
                <w:b/>
                <w:sz w:val="24"/>
                <w:szCs w:val="24"/>
              </w:rPr>
            </w:pPr>
            <w:r w:rsidRPr="00F46472">
              <w:rPr>
                <w:rFonts w:ascii="Arial" w:hAnsi="Arial" w:cs="Arial"/>
                <w:b/>
                <w:sz w:val="24"/>
                <w:szCs w:val="24"/>
              </w:rPr>
              <w:t>% reaching a high score/working at greater depth in maths (as measured in the school)</w:t>
            </w:r>
          </w:p>
          <w:p w14:paraId="0903F4DF" w14:textId="484EF7C8" w:rsidR="005D4B82" w:rsidRPr="00F46472" w:rsidRDefault="005D4B82" w:rsidP="003D3A4C">
            <w:pPr>
              <w:rPr>
                <w:rFonts w:ascii="Arial" w:hAnsi="Arial" w:cs="Arial"/>
                <w:b/>
                <w:sz w:val="24"/>
                <w:szCs w:val="24"/>
              </w:rPr>
            </w:pPr>
            <w:r w:rsidRPr="00F46472">
              <w:rPr>
                <w:rFonts w:ascii="Arial" w:hAnsi="Arial" w:cs="Arial"/>
                <w:b/>
                <w:sz w:val="24"/>
                <w:szCs w:val="24"/>
              </w:rPr>
              <w:t>% making expected progress in maths (as measured in the school)</w:t>
            </w:r>
          </w:p>
        </w:tc>
        <w:tc>
          <w:tcPr>
            <w:tcW w:w="1276" w:type="dxa"/>
          </w:tcPr>
          <w:p w14:paraId="1CB0F043" w14:textId="77777777" w:rsidR="005D4B82" w:rsidRPr="00F46472" w:rsidRDefault="00091C4B" w:rsidP="005C3548">
            <w:pPr>
              <w:jc w:val="center"/>
              <w:rPr>
                <w:rFonts w:ascii="Arial" w:hAnsi="Arial" w:cs="Arial"/>
                <w:sz w:val="24"/>
                <w:szCs w:val="24"/>
              </w:rPr>
            </w:pPr>
            <w:r w:rsidRPr="00F46472">
              <w:rPr>
                <w:rFonts w:ascii="Arial" w:hAnsi="Arial" w:cs="Arial"/>
                <w:sz w:val="24"/>
                <w:szCs w:val="24"/>
                <w:highlight w:val="green"/>
              </w:rPr>
              <w:t>66%</w:t>
            </w:r>
          </w:p>
          <w:p w14:paraId="4AFDFE60" w14:textId="77777777" w:rsidR="00091C4B" w:rsidRPr="00F46472" w:rsidRDefault="00091C4B" w:rsidP="005C3548">
            <w:pPr>
              <w:jc w:val="center"/>
              <w:rPr>
                <w:rFonts w:ascii="Arial" w:hAnsi="Arial" w:cs="Arial"/>
                <w:sz w:val="24"/>
                <w:szCs w:val="24"/>
              </w:rPr>
            </w:pPr>
          </w:p>
          <w:p w14:paraId="77D5D631" w14:textId="0D148005" w:rsidR="00091C4B" w:rsidRPr="00F46472" w:rsidRDefault="00091C4B" w:rsidP="005C3548">
            <w:pPr>
              <w:jc w:val="center"/>
              <w:rPr>
                <w:rFonts w:ascii="Arial" w:hAnsi="Arial" w:cs="Arial"/>
                <w:sz w:val="24"/>
                <w:szCs w:val="24"/>
              </w:rPr>
            </w:pPr>
            <w:r w:rsidRPr="00F46472">
              <w:rPr>
                <w:rFonts w:ascii="Arial" w:hAnsi="Arial" w:cs="Arial"/>
                <w:sz w:val="24"/>
                <w:szCs w:val="24"/>
                <w:highlight w:val="green"/>
              </w:rPr>
              <w:t>50%</w:t>
            </w:r>
          </w:p>
        </w:tc>
        <w:tc>
          <w:tcPr>
            <w:tcW w:w="1217" w:type="dxa"/>
          </w:tcPr>
          <w:p w14:paraId="667FFCCE" w14:textId="77777777" w:rsidR="005D4B82" w:rsidRPr="00F46472" w:rsidRDefault="00091C4B" w:rsidP="005C3548">
            <w:pPr>
              <w:jc w:val="center"/>
              <w:rPr>
                <w:rFonts w:ascii="Arial" w:hAnsi="Arial" w:cs="Arial"/>
                <w:sz w:val="24"/>
                <w:szCs w:val="24"/>
              </w:rPr>
            </w:pPr>
            <w:r w:rsidRPr="00F46472">
              <w:rPr>
                <w:rFonts w:ascii="Arial" w:hAnsi="Arial" w:cs="Arial"/>
                <w:sz w:val="24"/>
                <w:szCs w:val="24"/>
              </w:rPr>
              <w:t>66%</w:t>
            </w:r>
          </w:p>
          <w:p w14:paraId="5712657E" w14:textId="77777777" w:rsidR="00091C4B" w:rsidRPr="00F46472" w:rsidRDefault="00091C4B" w:rsidP="005C3548">
            <w:pPr>
              <w:jc w:val="center"/>
              <w:rPr>
                <w:rFonts w:ascii="Arial" w:hAnsi="Arial" w:cs="Arial"/>
                <w:sz w:val="24"/>
                <w:szCs w:val="24"/>
              </w:rPr>
            </w:pPr>
          </w:p>
          <w:p w14:paraId="61870511" w14:textId="77CC79DF" w:rsidR="00091C4B" w:rsidRPr="00F46472" w:rsidRDefault="00091C4B" w:rsidP="005C3548">
            <w:pPr>
              <w:jc w:val="center"/>
              <w:rPr>
                <w:rFonts w:ascii="Arial" w:hAnsi="Arial" w:cs="Arial"/>
                <w:sz w:val="24"/>
                <w:szCs w:val="24"/>
              </w:rPr>
            </w:pPr>
            <w:r w:rsidRPr="00F46472">
              <w:rPr>
                <w:rFonts w:ascii="Arial" w:hAnsi="Arial" w:cs="Arial"/>
                <w:sz w:val="24"/>
                <w:szCs w:val="24"/>
              </w:rPr>
              <w:t>40%</w:t>
            </w:r>
          </w:p>
        </w:tc>
        <w:tc>
          <w:tcPr>
            <w:tcW w:w="1180" w:type="dxa"/>
          </w:tcPr>
          <w:p w14:paraId="7A6C5DD0" w14:textId="77777777" w:rsidR="005D4B82" w:rsidRPr="00F46472" w:rsidRDefault="00091C4B" w:rsidP="00091C4B">
            <w:pPr>
              <w:jc w:val="center"/>
              <w:rPr>
                <w:rFonts w:ascii="Arial" w:hAnsi="Arial" w:cs="Arial"/>
                <w:sz w:val="24"/>
                <w:szCs w:val="24"/>
              </w:rPr>
            </w:pPr>
            <w:r w:rsidRPr="00F46472">
              <w:rPr>
                <w:rFonts w:ascii="Arial" w:hAnsi="Arial" w:cs="Arial"/>
                <w:sz w:val="24"/>
                <w:szCs w:val="24"/>
              </w:rPr>
              <w:t>0%</w:t>
            </w:r>
          </w:p>
          <w:p w14:paraId="2A57F3DE" w14:textId="77777777" w:rsidR="00091C4B" w:rsidRPr="00F46472" w:rsidRDefault="00091C4B" w:rsidP="00091C4B">
            <w:pPr>
              <w:jc w:val="center"/>
              <w:rPr>
                <w:rFonts w:ascii="Arial" w:hAnsi="Arial" w:cs="Arial"/>
                <w:sz w:val="24"/>
                <w:szCs w:val="24"/>
              </w:rPr>
            </w:pPr>
          </w:p>
          <w:p w14:paraId="13DA5357" w14:textId="0B335681" w:rsidR="00091C4B" w:rsidRPr="00F46472" w:rsidRDefault="00091C4B" w:rsidP="00091C4B">
            <w:pPr>
              <w:jc w:val="center"/>
              <w:rPr>
                <w:rFonts w:ascii="Arial" w:hAnsi="Arial" w:cs="Arial"/>
                <w:sz w:val="24"/>
                <w:szCs w:val="24"/>
              </w:rPr>
            </w:pPr>
            <w:r w:rsidRPr="00F46472">
              <w:rPr>
                <w:rFonts w:ascii="Arial" w:hAnsi="Arial" w:cs="Arial"/>
                <w:sz w:val="24"/>
                <w:szCs w:val="24"/>
                <w:highlight w:val="green"/>
              </w:rPr>
              <w:t>10%</w:t>
            </w:r>
          </w:p>
        </w:tc>
        <w:tc>
          <w:tcPr>
            <w:tcW w:w="1855" w:type="dxa"/>
          </w:tcPr>
          <w:p w14:paraId="706619CC"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17F8A2F8" w14:textId="77777777" w:rsidR="0084324E" w:rsidRPr="00F46472" w:rsidRDefault="0084324E" w:rsidP="0084324E">
            <w:pPr>
              <w:jc w:val="center"/>
              <w:rPr>
                <w:rFonts w:ascii="Arial" w:hAnsi="Arial" w:cs="Arial"/>
                <w:sz w:val="10"/>
                <w:szCs w:val="24"/>
              </w:rPr>
            </w:pPr>
          </w:p>
          <w:p w14:paraId="3890C150"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2454DCE7" w14:textId="77777777" w:rsidR="0084324E" w:rsidRPr="00F46472" w:rsidRDefault="0084324E" w:rsidP="0084324E">
            <w:pPr>
              <w:jc w:val="center"/>
              <w:rPr>
                <w:rFonts w:ascii="Arial" w:hAnsi="Arial" w:cs="Arial"/>
                <w:sz w:val="10"/>
                <w:szCs w:val="24"/>
              </w:rPr>
            </w:pPr>
          </w:p>
          <w:p w14:paraId="66AB3E4A" w14:textId="77777777" w:rsidR="0084324E" w:rsidRPr="00F46472" w:rsidRDefault="0084324E" w:rsidP="0084324E">
            <w:pPr>
              <w:jc w:val="center"/>
              <w:rPr>
                <w:rFonts w:ascii="Arial" w:hAnsi="Arial" w:cs="Arial"/>
                <w:sz w:val="24"/>
                <w:szCs w:val="24"/>
              </w:rPr>
            </w:pPr>
            <w:r w:rsidRPr="00F46472">
              <w:rPr>
                <w:rFonts w:ascii="Arial" w:hAnsi="Arial" w:cs="Arial"/>
                <w:sz w:val="24"/>
                <w:szCs w:val="24"/>
              </w:rPr>
              <w:t>No National Data</w:t>
            </w:r>
          </w:p>
          <w:p w14:paraId="39BBF53E" w14:textId="77777777" w:rsidR="005D4B82" w:rsidRPr="00F46472" w:rsidRDefault="005D4B82" w:rsidP="003D3A4C">
            <w:pPr>
              <w:rPr>
                <w:rFonts w:ascii="Arial" w:hAnsi="Arial" w:cs="Arial"/>
                <w:sz w:val="24"/>
                <w:szCs w:val="24"/>
              </w:rPr>
            </w:pPr>
          </w:p>
        </w:tc>
        <w:tc>
          <w:tcPr>
            <w:tcW w:w="3515" w:type="dxa"/>
          </w:tcPr>
          <w:p w14:paraId="0F91123F" w14:textId="77777777" w:rsidR="005D4B82" w:rsidRPr="00F46472" w:rsidRDefault="0084324E" w:rsidP="006D7C78">
            <w:pPr>
              <w:jc w:val="center"/>
              <w:rPr>
                <w:rFonts w:ascii="Arial" w:hAnsi="Arial" w:cs="Arial"/>
                <w:sz w:val="24"/>
                <w:szCs w:val="24"/>
              </w:rPr>
            </w:pPr>
            <w:r w:rsidRPr="00F46472">
              <w:rPr>
                <w:rFonts w:ascii="Arial" w:hAnsi="Arial" w:cs="Arial"/>
                <w:sz w:val="24"/>
                <w:szCs w:val="24"/>
              </w:rPr>
              <w:t>N/A</w:t>
            </w:r>
          </w:p>
          <w:p w14:paraId="005B042D" w14:textId="77777777" w:rsidR="0084324E" w:rsidRPr="00F46472" w:rsidRDefault="0084324E" w:rsidP="006D7C78">
            <w:pPr>
              <w:jc w:val="center"/>
              <w:rPr>
                <w:rFonts w:ascii="Arial" w:hAnsi="Arial" w:cs="Arial"/>
                <w:sz w:val="24"/>
                <w:szCs w:val="24"/>
              </w:rPr>
            </w:pPr>
          </w:p>
          <w:p w14:paraId="3EBBD770" w14:textId="77777777" w:rsidR="0084324E" w:rsidRPr="00F46472" w:rsidRDefault="0084324E" w:rsidP="006D7C78">
            <w:pPr>
              <w:jc w:val="center"/>
              <w:rPr>
                <w:rFonts w:ascii="Arial" w:hAnsi="Arial" w:cs="Arial"/>
                <w:sz w:val="24"/>
                <w:szCs w:val="24"/>
              </w:rPr>
            </w:pPr>
            <w:r w:rsidRPr="00F46472">
              <w:rPr>
                <w:rFonts w:ascii="Arial" w:hAnsi="Arial" w:cs="Arial"/>
                <w:sz w:val="24"/>
                <w:szCs w:val="24"/>
              </w:rPr>
              <w:t>N/A</w:t>
            </w:r>
          </w:p>
          <w:p w14:paraId="32A669EC" w14:textId="77777777" w:rsidR="0084324E" w:rsidRPr="00F46472" w:rsidRDefault="0084324E" w:rsidP="006D7C78">
            <w:pPr>
              <w:jc w:val="center"/>
              <w:rPr>
                <w:rFonts w:ascii="Arial" w:hAnsi="Arial" w:cs="Arial"/>
                <w:sz w:val="24"/>
                <w:szCs w:val="24"/>
              </w:rPr>
            </w:pPr>
          </w:p>
          <w:p w14:paraId="1B65DB54" w14:textId="353A50F6" w:rsidR="0084324E" w:rsidRPr="00F46472" w:rsidRDefault="0084324E" w:rsidP="006D7C78">
            <w:pPr>
              <w:jc w:val="center"/>
              <w:rPr>
                <w:rFonts w:ascii="Arial" w:hAnsi="Arial" w:cs="Arial"/>
                <w:sz w:val="24"/>
                <w:szCs w:val="24"/>
              </w:rPr>
            </w:pPr>
            <w:r w:rsidRPr="00F46472">
              <w:rPr>
                <w:rFonts w:ascii="Arial" w:hAnsi="Arial" w:cs="Arial"/>
                <w:sz w:val="24"/>
                <w:szCs w:val="24"/>
              </w:rPr>
              <w:t>N/A</w:t>
            </w:r>
          </w:p>
        </w:tc>
      </w:tr>
    </w:tbl>
    <w:p w14:paraId="27FBD80F" w14:textId="70B4D083" w:rsidR="003D3A4C" w:rsidRDefault="003D3A4C" w:rsidP="003D3A4C">
      <w:pPr>
        <w:rPr>
          <w:sz w:val="10"/>
        </w:rPr>
      </w:pPr>
    </w:p>
    <w:p w14:paraId="5904F63E" w14:textId="77777777" w:rsidR="00C8359C" w:rsidRDefault="00C8359C" w:rsidP="003D3A4C">
      <w:pPr>
        <w:rPr>
          <w:sz w:val="10"/>
        </w:rPr>
      </w:pPr>
    </w:p>
    <w:p w14:paraId="5F898992" w14:textId="77777777" w:rsidR="00585AC2" w:rsidRDefault="00585AC2" w:rsidP="003D3A4C">
      <w:pPr>
        <w:rPr>
          <w:sz w:val="10"/>
        </w:rPr>
      </w:pPr>
    </w:p>
    <w:p w14:paraId="3A6F7F81" w14:textId="77777777" w:rsidR="00585AC2" w:rsidRPr="00585AC2" w:rsidRDefault="00585AC2" w:rsidP="003D3A4C">
      <w:pPr>
        <w:rPr>
          <w:sz w:val="2"/>
        </w:rPr>
      </w:pPr>
    </w:p>
    <w:tbl>
      <w:tblPr>
        <w:tblpPr w:leftFromText="180" w:rightFromText="180" w:horzAnchor="margin" w:tblpXSpec="center" w:tblpY="225"/>
        <w:tblW w:w="15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7"/>
        <w:gridCol w:w="14555"/>
      </w:tblGrid>
      <w:tr w:rsidR="00790970" w:rsidRPr="00790970" w14:paraId="2563E0A7" w14:textId="77777777" w:rsidTr="00941D9F">
        <w:tc>
          <w:tcPr>
            <w:tcW w:w="15692" w:type="dxa"/>
            <w:gridSpan w:val="2"/>
            <w:shd w:val="clear" w:color="auto" w:fill="CCFFFF"/>
            <w:tcMar>
              <w:top w:w="57" w:type="dxa"/>
              <w:bottom w:w="57" w:type="dxa"/>
            </w:tcMar>
          </w:tcPr>
          <w:p w14:paraId="0F5E07F4" w14:textId="77777777" w:rsidR="00790970" w:rsidRPr="00790970" w:rsidRDefault="00790970" w:rsidP="00790970">
            <w:pPr>
              <w:pBdr>
                <w:top w:val="nil"/>
                <w:left w:val="nil"/>
                <w:bottom w:val="nil"/>
                <w:right w:val="nil"/>
                <w:between w:val="nil"/>
              </w:pBdr>
              <w:spacing w:after="0" w:line="240" w:lineRule="auto"/>
              <w:rPr>
                <w:rFonts w:ascii="Arial" w:eastAsia="Arial" w:hAnsi="Arial" w:cs="Arial"/>
                <w:color w:val="FF0000"/>
                <w:sz w:val="24"/>
                <w:u w:val="single"/>
              </w:rPr>
            </w:pPr>
            <w:r w:rsidRPr="00790970">
              <w:rPr>
                <w:rFonts w:ascii="Arial" w:eastAsia="Arial" w:hAnsi="Arial" w:cs="Arial"/>
                <w:b/>
                <w:color w:val="000000"/>
                <w:sz w:val="24"/>
                <w:u w:val="single"/>
              </w:rPr>
              <w:t>4. Barriers to future attainment (for pupils eligible for PP, including high ability</w:t>
            </w:r>
            <w:r w:rsidRPr="00790970">
              <w:rPr>
                <w:rFonts w:ascii="Arial" w:eastAsia="Arial" w:hAnsi="Arial" w:cs="Arial"/>
                <w:b/>
                <w:color w:val="000000"/>
                <w:sz w:val="24"/>
              </w:rPr>
              <w:t xml:space="preserve">)                           </w:t>
            </w:r>
          </w:p>
        </w:tc>
      </w:tr>
      <w:tr w:rsidR="00790970" w:rsidRPr="00790970" w14:paraId="4ADA1BD8" w14:textId="77777777" w:rsidTr="00941D9F">
        <w:tc>
          <w:tcPr>
            <w:tcW w:w="15692" w:type="dxa"/>
            <w:gridSpan w:val="2"/>
            <w:shd w:val="clear" w:color="auto" w:fill="CCFFFF"/>
            <w:tcMar>
              <w:top w:w="57" w:type="dxa"/>
              <w:bottom w:w="57" w:type="dxa"/>
            </w:tcMar>
          </w:tcPr>
          <w:p w14:paraId="03AE2550" w14:textId="77777777" w:rsidR="00790970" w:rsidRPr="00790970" w:rsidRDefault="00790970" w:rsidP="00790970">
            <w:pPr>
              <w:spacing w:after="0" w:line="240" w:lineRule="auto"/>
              <w:rPr>
                <w:rFonts w:ascii="Arial" w:eastAsia="Arial" w:hAnsi="Arial" w:cs="Arial"/>
                <w:b/>
                <w:sz w:val="24"/>
              </w:rPr>
            </w:pPr>
            <w:r w:rsidRPr="00790970">
              <w:rPr>
                <w:rFonts w:ascii="Arial" w:eastAsia="Arial" w:hAnsi="Arial" w:cs="Arial"/>
                <w:b/>
                <w:sz w:val="24"/>
              </w:rPr>
              <w:t xml:space="preserve"> In-school barriers </w:t>
            </w:r>
            <w:r w:rsidRPr="00790970">
              <w:rPr>
                <w:rFonts w:ascii="Arial" w:eastAsia="Arial" w:hAnsi="Arial" w:cs="Arial"/>
                <w:i/>
                <w:sz w:val="24"/>
              </w:rPr>
              <w:t>(issues to be addressed in school)</w:t>
            </w:r>
          </w:p>
        </w:tc>
      </w:tr>
      <w:tr w:rsidR="00790970" w:rsidRPr="00790970" w14:paraId="58B9E3E2" w14:textId="77777777" w:rsidTr="00790970">
        <w:tc>
          <w:tcPr>
            <w:tcW w:w="1137" w:type="dxa"/>
            <w:tcMar>
              <w:top w:w="57" w:type="dxa"/>
              <w:bottom w:w="57" w:type="dxa"/>
            </w:tcMar>
          </w:tcPr>
          <w:p w14:paraId="2C6B06A3" w14:textId="77777777" w:rsidR="00790970" w:rsidRPr="00790970" w:rsidRDefault="00790970" w:rsidP="00DD4A9E">
            <w:pPr>
              <w:numPr>
                <w:ilvl w:val="0"/>
                <w:numId w:val="2"/>
              </w:numPr>
              <w:pBdr>
                <w:top w:val="nil"/>
                <w:left w:val="nil"/>
                <w:bottom w:val="nil"/>
                <w:right w:val="nil"/>
                <w:between w:val="nil"/>
              </w:pBdr>
              <w:tabs>
                <w:tab w:val="left" w:pos="75"/>
              </w:tabs>
              <w:spacing w:after="0" w:line="240" w:lineRule="auto"/>
              <w:ind w:left="426" w:hanging="335"/>
              <w:rPr>
                <w:rFonts w:ascii="Arial" w:eastAsia="Arial" w:hAnsi="Arial" w:cs="Arial"/>
                <w:b/>
                <w:color w:val="000000"/>
                <w:sz w:val="24"/>
              </w:rPr>
            </w:pPr>
          </w:p>
        </w:tc>
        <w:tc>
          <w:tcPr>
            <w:tcW w:w="14555" w:type="dxa"/>
          </w:tcPr>
          <w:p w14:paraId="20EA548A" w14:textId="77777777" w:rsidR="00790970" w:rsidRPr="00790970" w:rsidRDefault="00790970" w:rsidP="00790970">
            <w:pPr>
              <w:spacing w:after="0" w:line="240" w:lineRule="auto"/>
              <w:rPr>
                <w:rFonts w:ascii="Arial" w:eastAsia="Arial" w:hAnsi="Arial" w:cs="Arial"/>
                <w:sz w:val="24"/>
              </w:rPr>
            </w:pPr>
            <w:r w:rsidRPr="00790970">
              <w:rPr>
                <w:rFonts w:ascii="Arial" w:eastAsia="Arial" w:hAnsi="Arial" w:cs="Arial"/>
                <w:sz w:val="24"/>
              </w:rPr>
              <w:t>Some pupil premium learners have weaker literacy, numeracy and independent learning skills.</w:t>
            </w:r>
          </w:p>
        </w:tc>
      </w:tr>
      <w:tr w:rsidR="00790970" w:rsidRPr="00790970" w14:paraId="10E96323" w14:textId="77777777" w:rsidTr="00790970">
        <w:tc>
          <w:tcPr>
            <w:tcW w:w="1137" w:type="dxa"/>
            <w:tcMar>
              <w:top w:w="57" w:type="dxa"/>
              <w:bottom w:w="57" w:type="dxa"/>
            </w:tcMar>
          </w:tcPr>
          <w:p w14:paraId="6E684651" w14:textId="77777777" w:rsidR="00790970" w:rsidRPr="00790970" w:rsidRDefault="00790970" w:rsidP="00DD4A9E">
            <w:pPr>
              <w:numPr>
                <w:ilvl w:val="0"/>
                <w:numId w:val="2"/>
              </w:numPr>
              <w:pBdr>
                <w:top w:val="nil"/>
                <w:left w:val="nil"/>
                <w:bottom w:val="nil"/>
                <w:right w:val="nil"/>
                <w:between w:val="nil"/>
              </w:pBdr>
              <w:tabs>
                <w:tab w:val="left" w:pos="75"/>
              </w:tabs>
              <w:spacing w:after="0" w:line="240" w:lineRule="auto"/>
              <w:ind w:left="426" w:hanging="335"/>
              <w:rPr>
                <w:rFonts w:ascii="Arial" w:eastAsia="Arial" w:hAnsi="Arial" w:cs="Arial"/>
                <w:b/>
                <w:color w:val="000000"/>
                <w:sz w:val="24"/>
              </w:rPr>
            </w:pPr>
          </w:p>
        </w:tc>
        <w:tc>
          <w:tcPr>
            <w:tcW w:w="14555" w:type="dxa"/>
          </w:tcPr>
          <w:p w14:paraId="315E7CE0" w14:textId="77777777" w:rsidR="00790970" w:rsidRPr="00790970" w:rsidRDefault="00790970" w:rsidP="00790970">
            <w:pPr>
              <w:spacing w:after="0" w:line="240" w:lineRule="auto"/>
              <w:rPr>
                <w:rFonts w:ascii="Arial" w:eastAsia="Arial" w:hAnsi="Arial" w:cs="Arial"/>
                <w:sz w:val="24"/>
              </w:rPr>
            </w:pPr>
            <w:r w:rsidRPr="00790970">
              <w:rPr>
                <w:rFonts w:ascii="Arial" w:eastAsia="Arial" w:hAnsi="Arial" w:cs="Arial"/>
                <w:sz w:val="24"/>
              </w:rPr>
              <w:t xml:space="preserve">Low aspirations of some pupils and parents, a lack of cultural experiences and poor engagement, including weak emotional resilience. </w:t>
            </w:r>
            <w:r w:rsidRPr="00790970">
              <w:rPr>
                <w:rFonts w:ascii="Arial" w:eastAsia="Times New Roman" w:hAnsi="Arial" w:cs="Arial"/>
                <w:color w:val="0D0D0D"/>
                <w:sz w:val="24"/>
                <w:lang w:eastAsia="en-GB"/>
              </w:rPr>
              <w:t xml:space="preserve"> </w:t>
            </w:r>
          </w:p>
        </w:tc>
      </w:tr>
      <w:tr w:rsidR="001C775F" w:rsidRPr="00790970" w14:paraId="44396BC3" w14:textId="77777777" w:rsidTr="00790970">
        <w:tc>
          <w:tcPr>
            <w:tcW w:w="1137" w:type="dxa"/>
            <w:tcMar>
              <w:top w:w="57" w:type="dxa"/>
              <w:bottom w:w="57" w:type="dxa"/>
            </w:tcMar>
          </w:tcPr>
          <w:p w14:paraId="3EA5D0E5" w14:textId="69E7F4AC" w:rsidR="001C775F" w:rsidRPr="00790970" w:rsidRDefault="001C775F" w:rsidP="00790970">
            <w:pPr>
              <w:pBdr>
                <w:top w:val="nil"/>
                <w:left w:val="nil"/>
                <w:bottom w:val="nil"/>
                <w:right w:val="nil"/>
                <w:between w:val="nil"/>
              </w:pBdr>
              <w:tabs>
                <w:tab w:val="left" w:pos="75"/>
              </w:tabs>
              <w:spacing w:after="0" w:line="240" w:lineRule="auto"/>
              <w:ind w:left="426" w:hanging="335"/>
              <w:rPr>
                <w:rFonts w:ascii="Arial" w:eastAsia="Arial" w:hAnsi="Arial" w:cs="Arial"/>
                <w:b/>
                <w:color w:val="000000"/>
                <w:sz w:val="24"/>
              </w:rPr>
            </w:pPr>
            <w:r>
              <w:rPr>
                <w:rFonts w:ascii="Arial" w:eastAsia="Arial" w:hAnsi="Arial" w:cs="Arial"/>
                <w:b/>
                <w:color w:val="000000"/>
                <w:sz w:val="24"/>
              </w:rPr>
              <w:t>C</w:t>
            </w:r>
          </w:p>
        </w:tc>
        <w:tc>
          <w:tcPr>
            <w:tcW w:w="14555" w:type="dxa"/>
          </w:tcPr>
          <w:p w14:paraId="7A4BAD04" w14:textId="791484AA" w:rsidR="001C775F" w:rsidRPr="00790970" w:rsidRDefault="000E1C51" w:rsidP="00790970">
            <w:pPr>
              <w:spacing w:after="0" w:line="240" w:lineRule="auto"/>
              <w:rPr>
                <w:rFonts w:ascii="Arial" w:eastAsia="Arial" w:hAnsi="Arial" w:cs="Arial"/>
                <w:sz w:val="24"/>
              </w:rPr>
            </w:pPr>
            <w:r>
              <w:rPr>
                <w:rFonts w:ascii="Arial" w:eastAsia="Arial" w:hAnsi="Arial" w:cs="Arial"/>
                <w:sz w:val="24"/>
              </w:rPr>
              <w:t>Teaching is not yet of a high standard across a full range of subjects</w:t>
            </w:r>
          </w:p>
        </w:tc>
      </w:tr>
      <w:tr w:rsidR="00790970" w:rsidRPr="00790970" w14:paraId="72509155" w14:textId="77777777" w:rsidTr="00790970">
        <w:tc>
          <w:tcPr>
            <w:tcW w:w="1137" w:type="dxa"/>
            <w:tcMar>
              <w:top w:w="57" w:type="dxa"/>
              <w:bottom w:w="57" w:type="dxa"/>
            </w:tcMar>
          </w:tcPr>
          <w:p w14:paraId="648CED4F" w14:textId="2C31501E" w:rsidR="00790970" w:rsidRPr="00790970" w:rsidRDefault="001C775F" w:rsidP="00790970">
            <w:pPr>
              <w:pBdr>
                <w:top w:val="nil"/>
                <w:left w:val="nil"/>
                <w:bottom w:val="nil"/>
                <w:right w:val="nil"/>
                <w:between w:val="nil"/>
              </w:pBdr>
              <w:tabs>
                <w:tab w:val="left" w:pos="75"/>
              </w:tabs>
              <w:spacing w:after="0" w:line="240" w:lineRule="auto"/>
              <w:ind w:left="426" w:hanging="335"/>
              <w:rPr>
                <w:rFonts w:ascii="Arial" w:eastAsia="Arial" w:hAnsi="Arial" w:cs="Arial"/>
                <w:b/>
                <w:color w:val="000000"/>
                <w:sz w:val="24"/>
              </w:rPr>
            </w:pPr>
            <w:r>
              <w:rPr>
                <w:rFonts w:ascii="Arial" w:eastAsia="Arial" w:hAnsi="Arial" w:cs="Arial"/>
                <w:b/>
                <w:color w:val="000000"/>
                <w:sz w:val="24"/>
              </w:rPr>
              <w:t>D</w:t>
            </w:r>
            <w:r w:rsidR="00790970" w:rsidRPr="00790970">
              <w:rPr>
                <w:rFonts w:ascii="Arial" w:eastAsia="Arial" w:hAnsi="Arial" w:cs="Arial"/>
                <w:b/>
                <w:color w:val="000000"/>
                <w:sz w:val="24"/>
              </w:rPr>
              <w:t>.</w:t>
            </w:r>
          </w:p>
        </w:tc>
        <w:tc>
          <w:tcPr>
            <w:tcW w:w="14555" w:type="dxa"/>
          </w:tcPr>
          <w:p w14:paraId="0D78E75D" w14:textId="77777777" w:rsidR="00790970" w:rsidRPr="00790970" w:rsidRDefault="00790970" w:rsidP="00790970">
            <w:pPr>
              <w:spacing w:after="0" w:line="240" w:lineRule="auto"/>
              <w:rPr>
                <w:rFonts w:ascii="Arial" w:eastAsia="Arial" w:hAnsi="Arial" w:cs="Arial"/>
                <w:sz w:val="24"/>
              </w:rPr>
            </w:pPr>
            <w:r w:rsidRPr="00790970">
              <w:rPr>
                <w:rFonts w:ascii="Arial" w:eastAsia="Arial" w:hAnsi="Arial" w:cs="Arial"/>
                <w:sz w:val="24"/>
              </w:rPr>
              <w:t>Next steps marking and feedback is not yet of a consistent high standard across all year groups and all subjects</w:t>
            </w:r>
          </w:p>
        </w:tc>
      </w:tr>
      <w:tr w:rsidR="00790970" w:rsidRPr="00790970" w14:paraId="2C5FAC13" w14:textId="77777777" w:rsidTr="00941D9F">
        <w:trPr>
          <w:trHeight w:val="60"/>
        </w:trPr>
        <w:tc>
          <w:tcPr>
            <w:tcW w:w="15692" w:type="dxa"/>
            <w:gridSpan w:val="2"/>
            <w:shd w:val="clear" w:color="auto" w:fill="CCFFFF"/>
            <w:tcMar>
              <w:top w:w="57" w:type="dxa"/>
              <w:bottom w:w="57" w:type="dxa"/>
            </w:tcMar>
          </w:tcPr>
          <w:p w14:paraId="17E44CB6" w14:textId="77777777" w:rsidR="00790970" w:rsidRPr="00790970" w:rsidRDefault="00790970" w:rsidP="00790970">
            <w:pPr>
              <w:spacing w:after="0" w:line="240" w:lineRule="auto"/>
              <w:rPr>
                <w:rFonts w:ascii="Arial" w:eastAsia="Arial" w:hAnsi="Arial" w:cs="Arial"/>
                <w:sz w:val="24"/>
              </w:rPr>
            </w:pPr>
            <w:r w:rsidRPr="00790970">
              <w:rPr>
                <w:rFonts w:ascii="Arial" w:eastAsia="Arial" w:hAnsi="Arial" w:cs="Arial"/>
                <w:b/>
                <w:sz w:val="24"/>
              </w:rPr>
              <w:t xml:space="preserve">Additional barriers </w:t>
            </w:r>
            <w:r w:rsidRPr="00790970">
              <w:rPr>
                <w:rFonts w:ascii="Arial" w:eastAsia="Arial" w:hAnsi="Arial" w:cs="Arial"/>
                <w:sz w:val="24"/>
              </w:rPr>
              <w:t>(including issues which require action outside school, such as high absence rates)</w:t>
            </w:r>
          </w:p>
        </w:tc>
      </w:tr>
      <w:tr w:rsidR="00790970" w:rsidRPr="00790970" w14:paraId="2A9FE47A" w14:textId="77777777" w:rsidTr="00790970">
        <w:trPr>
          <w:trHeight w:val="60"/>
        </w:trPr>
        <w:tc>
          <w:tcPr>
            <w:tcW w:w="1137" w:type="dxa"/>
            <w:tcMar>
              <w:top w:w="57" w:type="dxa"/>
              <w:bottom w:w="57" w:type="dxa"/>
            </w:tcMar>
          </w:tcPr>
          <w:p w14:paraId="6D591317" w14:textId="4ECF5D84" w:rsidR="00790970" w:rsidRPr="00790970" w:rsidRDefault="001C775F" w:rsidP="00790970">
            <w:pPr>
              <w:tabs>
                <w:tab w:val="left" w:pos="60"/>
                <w:tab w:val="left" w:pos="426"/>
              </w:tabs>
              <w:spacing w:after="0" w:line="240" w:lineRule="auto"/>
              <w:ind w:left="426" w:hanging="284"/>
              <w:rPr>
                <w:rFonts w:ascii="Arial" w:eastAsia="Arial" w:hAnsi="Arial" w:cs="Arial"/>
                <w:b/>
                <w:sz w:val="24"/>
              </w:rPr>
            </w:pPr>
            <w:r>
              <w:rPr>
                <w:rFonts w:ascii="Arial" w:eastAsia="Arial" w:hAnsi="Arial" w:cs="Arial"/>
                <w:b/>
                <w:sz w:val="24"/>
              </w:rPr>
              <w:t>E</w:t>
            </w:r>
            <w:r w:rsidR="00790970" w:rsidRPr="00790970">
              <w:rPr>
                <w:rFonts w:ascii="Arial" w:eastAsia="Arial" w:hAnsi="Arial" w:cs="Arial"/>
                <w:b/>
                <w:sz w:val="24"/>
              </w:rPr>
              <w:t xml:space="preserve">. </w:t>
            </w:r>
          </w:p>
        </w:tc>
        <w:tc>
          <w:tcPr>
            <w:tcW w:w="14555" w:type="dxa"/>
          </w:tcPr>
          <w:p w14:paraId="0D3E506C" w14:textId="77777777" w:rsidR="00790970" w:rsidRPr="00790970" w:rsidRDefault="00790970" w:rsidP="00790970">
            <w:pPr>
              <w:spacing w:after="0" w:line="240" w:lineRule="auto"/>
              <w:rPr>
                <w:rFonts w:ascii="Arial" w:eastAsia="Arial" w:hAnsi="Arial" w:cs="Arial"/>
                <w:sz w:val="24"/>
              </w:rPr>
            </w:pPr>
            <w:r w:rsidRPr="00790970">
              <w:rPr>
                <w:rFonts w:ascii="Arial" w:eastAsia="Arial" w:hAnsi="Arial" w:cs="Arial"/>
                <w:sz w:val="24"/>
              </w:rPr>
              <w:t>High absence rates of some pupil premium learners.</w:t>
            </w:r>
          </w:p>
        </w:tc>
      </w:tr>
    </w:tbl>
    <w:tbl>
      <w:tblPr>
        <w:tblW w:w="15627" w:type="dxa"/>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
        <w:gridCol w:w="8538"/>
        <w:gridCol w:w="5997"/>
      </w:tblGrid>
      <w:tr w:rsidR="00585AC2" w:rsidRPr="00585AC2" w14:paraId="5383E54C" w14:textId="77777777" w:rsidTr="00941D9F">
        <w:tc>
          <w:tcPr>
            <w:tcW w:w="9630" w:type="dxa"/>
            <w:gridSpan w:val="2"/>
            <w:tcBorders>
              <w:right w:val="single" w:sz="4" w:space="0" w:color="auto"/>
            </w:tcBorders>
            <w:shd w:val="clear" w:color="auto" w:fill="CCFFFF"/>
            <w:tcMar>
              <w:top w:w="57" w:type="dxa"/>
              <w:bottom w:w="57" w:type="dxa"/>
            </w:tcMar>
          </w:tcPr>
          <w:p w14:paraId="03150289" w14:textId="77777777" w:rsidR="00585AC2" w:rsidRPr="00585AC2" w:rsidRDefault="00585AC2" w:rsidP="00941D9F">
            <w:pPr>
              <w:pBdr>
                <w:top w:val="nil"/>
                <w:left w:val="nil"/>
                <w:bottom w:val="nil"/>
                <w:right w:val="nil"/>
                <w:between w:val="nil"/>
              </w:pBdr>
              <w:shd w:val="clear" w:color="auto" w:fill="CCFFFF"/>
              <w:spacing w:after="0" w:line="240" w:lineRule="auto"/>
              <w:rPr>
                <w:rFonts w:ascii="Arial" w:eastAsia="Arial" w:hAnsi="Arial" w:cs="Arial"/>
                <w:b/>
                <w:color w:val="000000"/>
                <w:sz w:val="24"/>
                <w:szCs w:val="24"/>
              </w:rPr>
            </w:pPr>
            <w:r w:rsidRPr="00585AC2">
              <w:rPr>
                <w:rFonts w:ascii="Arial" w:eastAsia="Arial" w:hAnsi="Arial" w:cs="Arial"/>
                <w:b/>
                <w:color w:val="000000"/>
                <w:sz w:val="24"/>
                <w:szCs w:val="24"/>
              </w:rPr>
              <w:t>5. Intended outcomes for summer 2019 and how they will be measured</w:t>
            </w:r>
          </w:p>
        </w:tc>
        <w:tc>
          <w:tcPr>
            <w:tcW w:w="5997" w:type="dxa"/>
            <w:tcBorders>
              <w:left w:val="single" w:sz="4" w:space="0" w:color="auto"/>
            </w:tcBorders>
            <w:shd w:val="clear" w:color="auto" w:fill="CCFFFF"/>
          </w:tcPr>
          <w:p w14:paraId="580F06C7" w14:textId="77777777" w:rsidR="00585AC2" w:rsidRPr="00585AC2" w:rsidRDefault="00585AC2" w:rsidP="00585AC2">
            <w:pPr>
              <w:pBdr>
                <w:top w:val="nil"/>
                <w:left w:val="nil"/>
                <w:bottom w:val="nil"/>
                <w:right w:val="nil"/>
                <w:between w:val="nil"/>
              </w:pBdr>
              <w:spacing w:after="0" w:line="240" w:lineRule="auto"/>
              <w:rPr>
                <w:rFonts w:ascii="Arial" w:eastAsia="Arial" w:hAnsi="Arial" w:cs="Arial"/>
                <w:b/>
                <w:color w:val="FF0000"/>
                <w:sz w:val="24"/>
                <w:szCs w:val="24"/>
              </w:rPr>
            </w:pPr>
            <w:r w:rsidRPr="00585AC2">
              <w:rPr>
                <w:rFonts w:ascii="Arial" w:eastAsia="Arial" w:hAnsi="Arial" w:cs="Arial"/>
                <w:b/>
                <w:color w:val="000000"/>
                <w:sz w:val="24"/>
                <w:szCs w:val="24"/>
              </w:rPr>
              <w:t xml:space="preserve">     Success criteria    </w:t>
            </w:r>
          </w:p>
        </w:tc>
      </w:tr>
      <w:tr w:rsidR="00585AC2" w:rsidRPr="00585AC2" w14:paraId="311E9AB0" w14:textId="77777777" w:rsidTr="00585AC2">
        <w:tc>
          <w:tcPr>
            <w:tcW w:w="1092" w:type="dxa"/>
            <w:tcBorders>
              <w:right w:val="single" w:sz="4" w:space="0" w:color="auto"/>
            </w:tcBorders>
            <w:tcMar>
              <w:top w:w="57" w:type="dxa"/>
              <w:bottom w:w="57" w:type="dxa"/>
            </w:tcMar>
          </w:tcPr>
          <w:p w14:paraId="06007FC3" w14:textId="77777777" w:rsidR="00585AC2" w:rsidRPr="00585AC2" w:rsidRDefault="00585AC2" w:rsidP="00585AC2">
            <w:pPr>
              <w:pBdr>
                <w:top w:val="nil"/>
                <w:left w:val="nil"/>
                <w:bottom w:val="nil"/>
                <w:right w:val="nil"/>
                <w:between w:val="nil"/>
              </w:pBdr>
              <w:tabs>
                <w:tab w:val="left" w:pos="142"/>
              </w:tabs>
              <w:spacing w:after="0" w:line="240" w:lineRule="auto"/>
              <w:ind w:left="142"/>
              <w:jc w:val="both"/>
              <w:rPr>
                <w:rFonts w:ascii="Arial" w:eastAsia="Arial" w:hAnsi="Arial" w:cs="Arial"/>
                <w:b/>
                <w:color w:val="000000"/>
                <w:sz w:val="20"/>
                <w:szCs w:val="20"/>
              </w:rPr>
            </w:pPr>
            <w:r w:rsidRPr="00585AC2">
              <w:rPr>
                <w:rFonts w:ascii="Arial" w:eastAsia="Arial" w:hAnsi="Arial" w:cs="Arial"/>
                <w:b/>
                <w:color w:val="000000"/>
                <w:sz w:val="20"/>
                <w:szCs w:val="20"/>
              </w:rPr>
              <w:t xml:space="preserve">   A</w:t>
            </w:r>
          </w:p>
        </w:tc>
        <w:tc>
          <w:tcPr>
            <w:tcW w:w="8538" w:type="dxa"/>
            <w:tcBorders>
              <w:left w:val="single" w:sz="4" w:space="0" w:color="auto"/>
              <w:right w:val="single" w:sz="4" w:space="0" w:color="auto"/>
            </w:tcBorders>
            <w:tcMar>
              <w:top w:w="57" w:type="dxa"/>
              <w:bottom w:w="57" w:type="dxa"/>
            </w:tcMar>
          </w:tcPr>
          <w:p w14:paraId="5C320593" w14:textId="77777777"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rPr>
              <w:t>Progress in MATHS for PP pupils is accelerated across all cohorts. The gap in the percentages of PP and non-PP pupils achieving EXPECTED STANDARD in maths across all cohorts is narrowed from September starting points.</w:t>
            </w:r>
          </w:p>
        </w:tc>
        <w:tc>
          <w:tcPr>
            <w:tcW w:w="5997" w:type="dxa"/>
            <w:tcBorders>
              <w:left w:val="single" w:sz="4" w:space="0" w:color="auto"/>
            </w:tcBorders>
          </w:tcPr>
          <w:p w14:paraId="060CB8EA" w14:textId="3E96D2F6"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u w:val="single"/>
              </w:rPr>
              <w:t>Attainment in maths at the end of KS2</w:t>
            </w:r>
            <w:r w:rsidRPr="00585AC2">
              <w:rPr>
                <w:rFonts w:ascii="Arial" w:eastAsia="Arial" w:hAnsi="Arial" w:cs="Arial"/>
                <w:sz w:val="24"/>
                <w:szCs w:val="24"/>
              </w:rPr>
              <w:t xml:space="preserve">                                     73% to achieve expected standard and 20% (1 pupil to reach the higher threshold</w:t>
            </w:r>
            <w:r w:rsidR="00546ECF">
              <w:rPr>
                <w:rFonts w:ascii="Arial" w:eastAsia="Arial" w:hAnsi="Arial" w:cs="Arial"/>
                <w:sz w:val="24"/>
                <w:szCs w:val="24"/>
              </w:rPr>
              <w:t>)</w:t>
            </w:r>
            <w:r w:rsidRPr="00585AC2">
              <w:rPr>
                <w:rFonts w:ascii="Arial" w:eastAsia="Arial" w:hAnsi="Arial" w:cs="Arial"/>
                <w:sz w:val="24"/>
                <w:szCs w:val="24"/>
              </w:rPr>
              <w:t xml:space="preserve">. </w:t>
            </w:r>
          </w:p>
        </w:tc>
      </w:tr>
      <w:tr w:rsidR="00585AC2" w:rsidRPr="00585AC2" w14:paraId="59B6A2F2" w14:textId="77777777" w:rsidTr="00585AC2">
        <w:tc>
          <w:tcPr>
            <w:tcW w:w="1092" w:type="dxa"/>
            <w:tcMar>
              <w:top w:w="57" w:type="dxa"/>
              <w:bottom w:w="57" w:type="dxa"/>
            </w:tcMar>
          </w:tcPr>
          <w:p w14:paraId="7E2115D2" w14:textId="77777777" w:rsidR="00585AC2" w:rsidRPr="00585AC2" w:rsidRDefault="00585AC2" w:rsidP="00585AC2">
            <w:pPr>
              <w:pBdr>
                <w:top w:val="nil"/>
                <w:left w:val="nil"/>
                <w:bottom w:val="nil"/>
                <w:right w:val="nil"/>
                <w:between w:val="nil"/>
              </w:pBdr>
              <w:tabs>
                <w:tab w:val="left" w:pos="142"/>
              </w:tabs>
              <w:spacing w:after="0" w:line="240" w:lineRule="auto"/>
              <w:ind w:left="142"/>
              <w:jc w:val="both"/>
              <w:rPr>
                <w:rFonts w:ascii="Arial" w:eastAsia="Arial" w:hAnsi="Arial" w:cs="Arial"/>
                <w:b/>
                <w:color w:val="000000"/>
                <w:sz w:val="20"/>
                <w:szCs w:val="20"/>
              </w:rPr>
            </w:pPr>
            <w:r w:rsidRPr="00585AC2">
              <w:rPr>
                <w:rFonts w:ascii="Arial" w:eastAsia="Arial" w:hAnsi="Arial" w:cs="Arial"/>
                <w:b/>
                <w:color w:val="000000"/>
                <w:sz w:val="20"/>
                <w:szCs w:val="20"/>
              </w:rPr>
              <w:t xml:space="preserve">  B</w:t>
            </w:r>
          </w:p>
        </w:tc>
        <w:tc>
          <w:tcPr>
            <w:tcW w:w="8538" w:type="dxa"/>
            <w:tcMar>
              <w:top w:w="57" w:type="dxa"/>
              <w:bottom w:w="57" w:type="dxa"/>
            </w:tcMar>
          </w:tcPr>
          <w:p w14:paraId="564F08DB" w14:textId="77777777"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rPr>
              <w:t>Progress in WRITING for PP pupils is accelerated across all cohorts. The gap in the percentages of PP and non-PP pupils achieving EXPECTED STANDARD in maths across all cohorts is narrowed from September starting points.</w:t>
            </w:r>
          </w:p>
        </w:tc>
        <w:tc>
          <w:tcPr>
            <w:tcW w:w="5997" w:type="dxa"/>
          </w:tcPr>
          <w:p w14:paraId="3113A53B" w14:textId="3B281031"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u w:val="single"/>
              </w:rPr>
              <w:t>Attainment in writing and GPS</w:t>
            </w:r>
            <w:r w:rsidRPr="00585AC2">
              <w:rPr>
                <w:rFonts w:ascii="Arial" w:eastAsia="Arial" w:hAnsi="Arial" w:cs="Arial"/>
                <w:sz w:val="24"/>
                <w:szCs w:val="24"/>
              </w:rPr>
              <w:t xml:space="preserve"> </w:t>
            </w:r>
            <w:r w:rsidRPr="00585AC2">
              <w:rPr>
                <w:rFonts w:ascii="Arial" w:eastAsia="Arial" w:hAnsi="Arial" w:cs="Arial"/>
                <w:sz w:val="24"/>
                <w:szCs w:val="24"/>
                <w:u w:val="single"/>
              </w:rPr>
              <w:t>at the end of KS2</w:t>
            </w:r>
            <w:r w:rsidRPr="00585AC2">
              <w:rPr>
                <w:rFonts w:ascii="Arial" w:eastAsia="Arial" w:hAnsi="Arial" w:cs="Arial"/>
                <w:sz w:val="24"/>
                <w:szCs w:val="24"/>
              </w:rPr>
              <w:t xml:space="preserve">                         78% to achieve expected standard and 20% (1 pupil to reach the higher threshold</w:t>
            </w:r>
            <w:r w:rsidR="00546ECF">
              <w:rPr>
                <w:rFonts w:ascii="Arial" w:eastAsia="Arial" w:hAnsi="Arial" w:cs="Arial"/>
                <w:sz w:val="24"/>
                <w:szCs w:val="24"/>
              </w:rPr>
              <w:t>)</w:t>
            </w:r>
            <w:r w:rsidRPr="00585AC2">
              <w:rPr>
                <w:rFonts w:ascii="Arial" w:eastAsia="Arial" w:hAnsi="Arial" w:cs="Arial"/>
                <w:sz w:val="24"/>
                <w:szCs w:val="24"/>
              </w:rPr>
              <w:t xml:space="preserve">. </w:t>
            </w:r>
          </w:p>
        </w:tc>
      </w:tr>
      <w:tr w:rsidR="00585AC2" w:rsidRPr="00585AC2" w14:paraId="1120863F" w14:textId="77777777" w:rsidTr="00585AC2">
        <w:tc>
          <w:tcPr>
            <w:tcW w:w="1092" w:type="dxa"/>
            <w:tcMar>
              <w:top w:w="57" w:type="dxa"/>
              <w:bottom w:w="57" w:type="dxa"/>
            </w:tcMar>
          </w:tcPr>
          <w:p w14:paraId="4E9607F0" w14:textId="77777777" w:rsidR="00585AC2" w:rsidRPr="00585AC2" w:rsidRDefault="00585AC2" w:rsidP="00585AC2">
            <w:pPr>
              <w:pBdr>
                <w:top w:val="nil"/>
                <w:left w:val="nil"/>
                <w:bottom w:val="nil"/>
                <w:right w:val="nil"/>
                <w:between w:val="nil"/>
              </w:pBdr>
              <w:tabs>
                <w:tab w:val="left" w:pos="142"/>
              </w:tabs>
              <w:spacing w:after="0" w:line="240" w:lineRule="auto"/>
              <w:ind w:left="142"/>
              <w:jc w:val="both"/>
              <w:rPr>
                <w:rFonts w:ascii="Arial" w:eastAsia="Arial" w:hAnsi="Arial" w:cs="Arial"/>
                <w:b/>
                <w:color w:val="000000"/>
                <w:sz w:val="20"/>
                <w:szCs w:val="20"/>
              </w:rPr>
            </w:pPr>
            <w:r w:rsidRPr="00585AC2">
              <w:rPr>
                <w:rFonts w:ascii="Arial" w:eastAsia="Arial" w:hAnsi="Arial" w:cs="Arial"/>
                <w:b/>
                <w:color w:val="000000"/>
                <w:sz w:val="20"/>
                <w:szCs w:val="20"/>
              </w:rPr>
              <w:t xml:space="preserve">  C</w:t>
            </w:r>
          </w:p>
        </w:tc>
        <w:tc>
          <w:tcPr>
            <w:tcW w:w="8538" w:type="dxa"/>
            <w:tcMar>
              <w:top w:w="57" w:type="dxa"/>
              <w:bottom w:w="57" w:type="dxa"/>
            </w:tcMar>
          </w:tcPr>
          <w:p w14:paraId="6CBB5CD9" w14:textId="77777777"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rPr>
              <w:t>Progress in READING for PP pupils is accelerated across all cohorts. The gap in the percentages of PP and non-PP pupils achieving EXPECTED STANDARD in maths across all cohorts is narrowed from September starting points.</w:t>
            </w:r>
          </w:p>
        </w:tc>
        <w:tc>
          <w:tcPr>
            <w:tcW w:w="5997" w:type="dxa"/>
          </w:tcPr>
          <w:p w14:paraId="6AE5E8CA" w14:textId="4D345230"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u w:val="single"/>
              </w:rPr>
              <w:t>Attainment in reading at the end of KS2</w:t>
            </w:r>
            <w:r w:rsidRPr="00585AC2">
              <w:rPr>
                <w:rFonts w:ascii="Arial" w:eastAsia="Arial" w:hAnsi="Arial" w:cs="Arial"/>
                <w:sz w:val="24"/>
                <w:szCs w:val="24"/>
              </w:rPr>
              <w:t xml:space="preserve">                                    76% to achieve expected standard and 20% (1</w:t>
            </w:r>
            <w:r w:rsidR="00546ECF">
              <w:rPr>
                <w:rFonts w:ascii="Arial" w:eastAsia="Arial" w:hAnsi="Arial" w:cs="Arial"/>
                <w:sz w:val="24"/>
                <w:szCs w:val="24"/>
              </w:rPr>
              <w:t xml:space="preserve"> pupil</w:t>
            </w:r>
            <w:r w:rsidRPr="00585AC2">
              <w:rPr>
                <w:rFonts w:ascii="Arial" w:eastAsia="Arial" w:hAnsi="Arial" w:cs="Arial"/>
                <w:sz w:val="24"/>
                <w:szCs w:val="24"/>
              </w:rPr>
              <w:t xml:space="preserve"> to reach the higher threshold</w:t>
            </w:r>
            <w:r w:rsidR="00546ECF">
              <w:rPr>
                <w:rFonts w:ascii="Arial" w:eastAsia="Arial" w:hAnsi="Arial" w:cs="Arial"/>
                <w:sz w:val="24"/>
                <w:szCs w:val="24"/>
              </w:rPr>
              <w:t>)</w:t>
            </w:r>
          </w:p>
        </w:tc>
      </w:tr>
      <w:tr w:rsidR="00585AC2" w:rsidRPr="00585AC2" w14:paraId="3C591E33" w14:textId="77777777" w:rsidTr="00585AC2">
        <w:trPr>
          <w:trHeight w:val="320"/>
        </w:trPr>
        <w:tc>
          <w:tcPr>
            <w:tcW w:w="1092" w:type="dxa"/>
            <w:tcMar>
              <w:top w:w="57" w:type="dxa"/>
              <w:bottom w:w="57" w:type="dxa"/>
            </w:tcMar>
          </w:tcPr>
          <w:p w14:paraId="27CAD1EA" w14:textId="77777777" w:rsidR="00585AC2" w:rsidRPr="00585AC2" w:rsidRDefault="00585AC2" w:rsidP="00585AC2">
            <w:pPr>
              <w:pBdr>
                <w:top w:val="nil"/>
                <w:left w:val="nil"/>
                <w:bottom w:val="nil"/>
                <w:right w:val="nil"/>
                <w:between w:val="nil"/>
              </w:pBdr>
              <w:tabs>
                <w:tab w:val="left" w:pos="142"/>
              </w:tabs>
              <w:spacing w:after="0" w:line="240" w:lineRule="auto"/>
              <w:ind w:left="142"/>
              <w:jc w:val="both"/>
              <w:rPr>
                <w:rFonts w:ascii="Arial" w:eastAsia="Arial" w:hAnsi="Arial" w:cs="Arial"/>
                <w:b/>
                <w:color w:val="000000"/>
                <w:sz w:val="20"/>
                <w:szCs w:val="20"/>
              </w:rPr>
            </w:pPr>
            <w:r w:rsidRPr="00585AC2">
              <w:rPr>
                <w:rFonts w:ascii="Arial" w:eastAsia="Arial" w:hAnsi="Arial" w:cs="Arial"/>
                <w:b/>
                <w:color w:val="000000"/>
                <w:sz w:val="20"/>
                <w:szCs w:val="20"/>
              </w:rPr>
              <w:t xml:space="preserve">  D</w:t>
            </w:r>
          </w:p>
        </w:tc>
        <w:tc>
          <w:tcPr>
            <w:tcW w:w="8538" w:type="dxa"/>
            <w:tcMar>
              <w:top w:w="57" w:type="dxa"/>
              <w:bottom w:w="57" w:type="dxa"/>
            </w:tcMar>
          </w:tcPr>
          <w:p w14:paraId="2AE3CC3C" w14:textId="77777777"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rPr>
              <w:t>Overall ABSENCE rates fall so they are in line or above national others (4.8%) with rates of PA in line with national others (11.1%)</w:t>
            </w:r>
          </w:p>
        </w:tc>
        <w:tc>
          <w:tcPr>
            <w:tcW w:w="5997" w:type="dxa"/>
          </w:tcPr>
          <w:p w14:paraId="001EE58E" w14:textId="77777777" w:rsidR="00585AC2" w:rsidRPr="00585AC2" w:rsidRDefault="00585AC2" w:rsidP="00585AC2">
            <w:pPr>
              <w:spacing w:after="0" w:line="240" w:lineRule="auto"/>
              <w:rPr>
                <w:rFonts w:ascii="Arial" w:eastAsia="Arial" w:hAnsi="Arial" w:cs="Arial"/>
                <w:sz w:val="24"/>
                <w:szCs w:val="24"/>
              </w:rPr>
            </w:pPr>
            <w:r w:rsidRPr="00585AC2">
              <w:rPr>
                <w:rFonts w:ascii="Arial" w:eastAsia="Arial" w:hAnsi="Arial" w:cs="Arial"/>
                <w:sz w:val="24"/>
                <w:szCs w:val="24"/>
              </w:rPr>
              <w:t>Absence rates PP pupils are 4.8% or lower and PA rates are below national others percentage of 11.1%.</w:t>
            </w:r>
          </w:p>
        </w:tc>
      </w:tr>
    </w:tbl>
    <w:tbl>
      <w:tblPr>
        <w:tblStyle w:val="TableGrid"/>
        <w:tblpPr w:leftFromText="180" w:rightFromText="180" w:vertAnchor="text" w:horzAnchor="margin" w:tblpX="-882" w:tblpY="-73"/>
        <w:tblW w:w="15678" w:type="dxa"/>
        <w:tblLook w:val="04A0" w:firstRow="1" w:lastRow="0" w:firstColumn="1" w:lastColumn="0" w:noHBand="0" w:noVBand="1"/>
      </w:tblPr>
      <w:tblGrid>
        <w:gridCol w:w="2268"/>
        <w:gridCol w:w="5040"/>
        <w:gridCol w:w="1620"/>
        <w:gridCol w:w="1620"/>
        <w:gridCol w:w="5130"/>
      </w:tblGrid>
      <w:tr w:rsidR="00E90A5D" w:rsidRPr="00941D9F" w14:paraId="102CE2E0" w14:textId="77777777" w:rsidTr="00884347">
        <w:tc>
          <w:tcPr>
            <w:tcW w:w="15678" w:type="dxa"/>
            <w:gridSpan w:val="5"/>
            <w:shd w:val="clear" w:color="auto" w:fill="CCFFFF"/>
          </w:tcPr>
          <w:p w14:paraId="22E04111" w14:textId="77777777" w:rsidR="00E90A5D" w:rsidRPr="00941D9F" w:rsidRDefault="00E90A5D" w:rsidP="00884347">
            <w:pPr>
              <w:rPr>
                <w:rFonts w:ascii="Arial" w:hAnsi="Arial" w:cs="Arial"/>
                <w:b/>
                <w:sz w:val="24"/>
                <w:szCs w:val="24"/>
              </w:rPr>
            </w:pPr>
            <w:r>
              <w:rPr>
                <w:rFonts w:ascii="Arial" w:hAnsi="Arial" w:cs="Arial"/>
                <w:b/>
                <w:sz w:val="24"/>
                <w:szCs w:val="24"/>
              </w:rPr>
              <w:lastRenderedPageBreak/>
              <w:t xml:space="preserve">6. Planned expenditure 2018-19                                                                                                     Pupil Premium Budget: </w:t>
            </w:r>
            <w:r w:rsidRPr="007E170B">
              <w:rPr>
                <w:rFonts w:ascii="Arial" w:hAnsi="Arial" w:cs="Arial"/>
                <w:b/>
                <w:sz w:val="24"/>
                <w:szCs w:val="24"/>
              </w:rPr>
              <w:t>£25,923</w:t>
            </w:r>
          </w:p>
        </w:tc>
      </w:tr>
      <w:tr w:rsidR="00E90A5D" w:rsidRPr="00B2239C" w14:paraId="4C626BEB" w14:textId="77777777" w:rsidTr="00884347">
        <w:tc>
          <w:tcPr>
            <w:tcW w:w="15678" w:type="dxa"/>
            <w:gridSpan w:val="5"/>
            <w:shd w:val="clear" w:color="auto" w:fill="CCFFFF"/>
          </w:tcPr>
          <w:p w14:paraId="2508599C" w14:textId="77777777" w:rsidR="00E90A5D" w:rsidRPr="00B2239C" w:rsidRDefault="00E90A5D" w:rsidP="00DD4A9E">
            <w:pPr>
              <w:pStyle w:val="ListParagraph"/>
              <w:numPr>
                <w:ilvl w:val="0"/>
                <w:numId w:val="3"/>
              </w:numPr>
              <w:rPr>
                <w:rFonts w:ascii="Arial" w:hAnsi="Arial" w:cs="Arial"/>
                <w:b/>
                <w:sz w:val="24"/>
                <w:szCs w:val="24"/>
              </w:rPr>
            </w:pPr>
            <w:r w:rsidRPr="00B2239C">
              <w:rPr>
                <w:rFonts w:ascii="Arial" w:hAnsi="Arial" w:cs="Arial"/>
                <w:b/>
                <w:sz w:val="24"/>
                <w:szCs w:val="24"/>
              </w:rPr>
              <w:t>Strengthen the quality of teaching and</w:t>
            </w:r>
            <w:r>
              <w:rPr>
                <w:rFonts w:ascii="Arial" w:hAnsi="Arial" w:cs="Arial"/>
                <w:b/>
                <w:sz w:val="24"/>
                <w:szCs w:val="24"/>
              </w:rPr>
              <w:t xml:space="preserve"> learning for Pupil P</w:t>
            </w:r>
            <w:r w:rsidRPr="00B2239C">
              <w:rPr>
                <w:rFonts w:ascii="Arial" w:hAnsi="Arial" w:cs="Arial"/>
                <w:b/>
                <w:sz w:val="24"/>
                <w:szCs w:val="24"/>
              </w:rPr>
              <w:t xml:space="preserve">remium learners </w:t>
            </w:r>
          </w:p>
        </w:tc>
      </w:tr>
      <w:tr w:rsidR="00E90A5D" w:rsidRPr="004E49B4" w14:paraId="499BF2AC" w14:textId="77777777" w:rsidTr="00884347">
        <w:tc>
          <w:tcPr>
            <w:tcW w:w="2268" w:type="dxa"/>
          </w:tcPr>
          <w:p w14:paraId="76D303B0" w14:textId="77777777" w:rsidR="00E90A5D" w:rsidRPr="004E49B4" w:rsidRDefault="00E90A5D" w:rsidP="00884347">
            <w:pPr>
              <w:rPr>
                <w:rFonts w:ascii="Arial" w:hAnsi="Arial" w:cs="Arial"/>
                <w:b/>
                <w:sz w:val="20"/>
                <w:szCs w:val="24"/>
              </w:rPr>
            </w:pPr>
            <w:r w:rsidRPr="004E49B4">
              <w:rPr>
                <w:rFonts w:ascii="Arial" w:hAnsi="Arial" w:cs="Arial"/>
                <w:b/>
                <w:sz w:val="20"/>
                <w:szCs w:val="24"/>
              </w:rPr>
              <w:t>Intended outcomes</w:t>
            </w:r>
          </w:p>
        </w:tc>
        <w:tc>
          <w:tcPr>
            <w:tcW w:w="5040" w:type="dxa"/>
          </w:tcPr>
          <w:p w14:paraId="184177AB" w14:textId="77777777" w:rsidR="00E90A5D" w:rsidRPr="004E49B4" w:rsidRDefault="00E90A5D" w:rsidP="00884347">
            <w:pPr>
              <w:rPr>
                <w:rFonts w:ascii="Arial" w:hAnsi="Arial" w:cs="Arial"/>
                <w:b/>
                <w:sz w:val="20"/>
                <w:szCs w:val="24"/>
              </w:rPr>
            </w:pPr>
            <w:r w:rsidRPr="004E49B4">
              <w:rPr>
                <w:rFonts w:ascii="Arial" w:hAnsi="Arial" w:cs="Arial"/>
                <w:b/>
                <w:sz w:val="20"/>
                <w:szCs w:val="24"/>
              </w:rPr>
              <w:t>Actions</w:t>
            </w:r>
          </w:p>
        </w:tc>
        <w:tc>
          <w:tcPr>
            <w:tcW w:w="1620" w:type="dxa"/>
          </w:tcPr>
          <w:p w14:paraId="229890D9" w14:textId="77777777" w:rsidR="00E90A5D" w:rsidRPr="004E49B4" w:rsidRDefault="00E90A5D" w:rsidP="00884347">
            <w:pPr>
              <w:rPr>
                <w:rFonts w:ascii="Arial" w:hAnsi="Arial" w:cs="Arial"/>
                <w:b/>
                <w:sz w:val="20"/>
                <w:szCs w:val="24"/>
              </w:rPr>
            </w:pPr>
            <w:r w:rsidRPr="004E49B4">
              <w:rPr>
                <w:rFonts w:ascii="Arial" w:hAnsi="Arial" w:cs="Arial"/>
                <w:b/>
                <w:sz w:val="20"/>
                <w:szCs w:val="24"/>
              </w:rPr>
              <w:t>What is the evidence and rationale for this choice?</w:t>
            </w:r>
          </w:p>
        </w:tc>
        <w:tc>
          <w:tcPr>
            <w:tcW w:w="1620" w:type="dxa"/>
          </w:tcPr>
          <w:p w14:paraId="51F99160" w14:textId="77777777" w:rsidR="00E90A5D" w:rsidRPr="004E49B4" w:rsidRDefault="00E90A5D" w:rsidP="00884347">
            <w:pPr>
              <w:rPr>
                <w:rFonts w:ascii="Arial" w:hAnsi="Arial" w:cs="Arial"/>
                <w:b/>
                <w:sz w:val="20"/>
                <w:szCs w:val="24"/>
              </w:rPr>
            </w:pPr>
            <w:r w:rsidRPr="004E49B4">
              <w:rPr>
                <w:rFonts w:ascii="Arial" w:hAnsi="Arial" w:cs="Arial"/>
                <w:b/>
                <w:sz w:val="20"/>
                <w:szCs w:val="24"/>
              </w:rPr>
              <w:t>How will you ensure it is well implemented?</w:t>
            </w:r>
          </w:p>
        </w:tc>
        <w:tc>
          <w:tcPr>
            <w:tcW w:w="5130" w:type="dxa"/>
          </w:tcPr>
          <w:p w14:paraId="6E4AE0B8" w14:textId="77777777" w:rsidR="00E90A5D" w:rsidRPr="004E49B4" w:rsidRDefault="00E90A5D" w:rsidP="00884347">
            <w:pPr>
              <w:rPr>
                <w:rFonts w:ascii="Arial" w:hAnsi="Arial" w:cs="Arial"/>
                <w:b/>
                <w:sz w:val="20"/>
                <w:szCs w:val="24"/>
              </w:rPr>
            </w:pPr>
            <w:r w:rsidRPr="004E49B4">
              <w:rPr>
                <w:rFonts w:ascii="Arial" w:hAnsi="Arial" w:cs="Arial"/>
                <w:b/>
                <w:sz w:val="20"/>
                <w:szCs w:val="24"/>
              </w:rPr>
              <w:t>Impact so far</w:t>
            </w:r>
          </w:p>
        </w:tc>
      </w:tr>
      <w:tr w:rsidR="00E90A5D" w:rsidRPr="001368C0" w14:paraId="68938BE8" w14:textId="77777777" w:rsidTr="00884347">
        <w:tc>
          <w:tcPr>
            <w:tcW w:w="2268" w:type="dxa"/>
          </w:tcPr>
          <w:p w14:paraId="7EB985AD" w14:textId="77777777" w:rsidR="00E90A5D" w:rsidRPr="001368C0" w:rsidRDefault="00E90A5D" w:rsidP="00884347">
            <w:pPr>
              <w:rPr>
                <w:rFonts w:ascii="Arial" w:hAnsi="Arial" w:cs="Arial"/>
                <w:b/>
                <w:sz w:val="20"/>
                <w:szCs w:val="20"/>
              </w:rPr>
            </w:pPr>
            <w:r w:rsidRPr="001368C0">
              <w:rPr>
                <w:rFonts w:ascii="Arial" w:hAnsi="Arial" w:cs="Arial"/>
                <w:b/>
                <w:sz w:val="20"/>
                <w:szCs w:val="20"/>
              </w:rPr>
              <w:t>To raise the profile of disadvantaged pupils in the school and identify their barriers to learning</w:t>
            </w:r>
          </w:p>
          <w:p w14:paraId="2E4A2BD8" w14:textId="77777777" w:rsidR="00E90A5D" w:rsidRPr="001368C0" w:rsidRDefault="00E90A5D" w:rsidP="00884347">
            <w:pPr>
              <w:rPr>
                <w:rFonts w:ascii="Arial" w:hAnsi="Arial" w:cs="Arial"/>
                <w:b/>
                <w:sz w:val="20"/>
                <w:szCs w:val="20"/>
              </w:rPr>
            </w:pPr>
          </w:p>
          <w:p w14:paraId="6E80C9D1" w14:textId="77777777" w:rsidR="00E90A5D" w:rsidRPr="001368C0" w:rsidRDefault="00E90A5D" w:rsidP="00884347">
            <w:pPr>
              <w:rPr>
                <w:rFonts w:ascii="Arial" w:hAnsi="Arial" w:cs="Arial"/>
                <w:b/>
                <w:sz w:val="20"/>
                <w:szCs w:val="20"/>
              </w:rPr>
            </w:pPr>
            <w:r w:rsidRPr="001368C0">
              <w:rPr>
                <w:rFonts w:ascii="Arial" w:hAnsi="Arial" w:cs="Arial"/>
                <w:b/>
                <w:sz w:val="20"/>
                <w:szCs w:val="20"/>
              </w:rPr>
              <w:t>Ensure all staff know who the PP pupils are in their classes and how these pupils can be supported to make at least expected progress</w:t>
            </w:r>
          </w:p>
          <w:p w14:paraId="5DCB5AA6" w14:textId="77777777" w:rsidR="00E90A5D" w:rsidRPr="001368C0" w:rsidRDefault="00E90A5D" w:rsidP="00884347">
            <w:pPr>
              <w:rPr>
                <w:rFonts w:ascii="Arial" w:hAnsi="Arial" w:cs="Arial"/>
                <w:b/>
                <w:sz w:val="20"/>
                <w:szCs w:val="20"/>
              </w:rPr>
            </w:pPr>
          </w:p>
          <w:p w14:paraId="5D617895" w14:textId="77777777" w:rsidR="00E90A5D" w:rsidRPr="001368C0" w:rsidRDefault="00E90A5D" w:rsidP="00884347">
            <w:pPr>
              <w:rPr>
                <w:rFonts w:ascii="Arial" w:hAnsi="Arial" w:cs="Arial"/>
                <w:sz w:val="20"/>
                <w:szCs w:val="20"/>
              </w:rPr>
            </w:pPr>
            <w:r w:rsidRPr="001368C0">
              <w:rPr>
                <w:rFonts w:ascii="Arial" w:hAnsi="Arial" w:cs="Arial"/>
                <w:b/>
                <w:sz w:val="20"/>
                <w:szCs w:val="20"/>
              </w:rPr>
              <w:t>Ensure PP learners are stretched and challenged appropriately</w:t>
            </w:r>
          </w:p>
        </w:tc>
        <w:tc>
          <w:tcPr>
            <w:tcW w:w="5040" w:type="dxa"/>
          </w:tcPr>
          <w:p w14:paraId="7F5BC3A4" w14:textId="77777777" w:rsidR="00E90A5D" w:rsidRPr="008E4882" w:rsidRDefault="00E90A5D" w:rsidP="00884347">
            <w:pPr>
              <w:autoSpaceDE w:val="0"/>
              <w:autoSpaceDN w:val="0"/>
              <w:adjustRightInd w:val="0"/>
              <w:rPr>
                <w:rFonts w:ascii="Arial" w:hAnsi="Arial" w:cs="Arial"/>
                <w:b/>
                <w:i/>
                <w:color w:val="000000"/>
                <w:sz w:val="20"/>
                <w:szCs w:val="20"/>
              </w:rPr>
            </w:pPr>
            <w:r w:rsidRPr="001368C0">
              <w:rPr>
                <w:rFonts w:ascii="Arial" w:hAnsi="Arial" w:cs="Arial"/>
                <w:b/>
                <w:i/>
                <w:color w:val="000000"/>
                <w:sz w:val="20"/>
                <w:szCs w:val="20"/>
              </w:rPr>
              <w:t>Term 1</w:t>
            </w:r>
          </w:p>
          <w:p w14:paraId="7E6D70C5" w14:textId="77777777" w:rsidR="00E90A5D" w:rsidRPr="008E4882" w:rsidRDefault="00E90A5D" w:rsidP="00884347">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Share Pupil Premium Strategy</w:t>
            </w:r>
            <w:r w:rsidRPr="003D0D4C">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HS</w:t>
            </w:r>
            <w:r w:rsidRPr="008E4882">
              <w:rPr>
                <w:rFonts w:ascii="Arial" w:hAnsi="Arial" w:cs="Arial"/>
                <w:color w:val="000000"/>
                <w:sz w:val="18"/>
                <w:szCs w:val="20"/>
              </w:rPr>
              <w:t xml:space="preserve"> </w:t>
            </w:r>
          </w:p>
          <w:p w14:paraId="478C420F" w14:textId="77777777" w:rsidR="00E90A5D" w:rsidRPr="008E4882" w:rsidRDefault="00E90A5D" w:rsidP="00884347">
            <w:pPr>
              <w:autoSpaceDE w:val="0"/>
              <w:autoSpaceDN w:val="0"/>
              <w:adjustRightInd w:val="0"/>
              <w:rPr>
                <w:rFonts w:ascii="Arial" w:hAnsi="Arial" w:cs="Arial"/>
                <w:b/>
                <w:i/>
                <w:color w:val="000000"/>
                <w:sz w:val="16"/>
                <w:szCs w:val="20"/>
                <w:highlight w:val="green"/>
              </w:rPr>
            </w:pPr>
            <w:r w:rsidRPr="008E4882">
              <w:rPr>
                <w:rFonts w:ascii="Arial" w:hAnsi="Arial" w:cs="Arial"/>
                <w:color w:val="000000"/>
                <w:sz w:val="18"/>
                <w:szCs w:val="20"/>
                <w:highlight w:val="green"/>
              </w:rPr>
              <w:t>Set challenging targets for all pupils, especially the PP pupils</w:t>
            </w:r>
            <w:r>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(HS/LO)</w:t>
            </w:r>
          </w:p>
          <w:p w14:paraId="6ACF031A" w14:textId="77777777" w:rsidR="00E90A5D" w:rsidRPr="008E4882" w:rsidRDefault="00E90A5D" w:rsidP="00884347">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Establish PP profiles, including half termly curricular targets</w:t>
            </w:r>
            <w:r w:rsidRPr="003D0D4C">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LO</w:t>
            </w:r>
          </w:p>
          <w:p w14:paraId="22B6EB7E" w14:textId="77777777" w:rsidR="00E90A5D" w:rsidRPr="008E4882" w:rsidRDefault="00E90A5D" w:rsidP="00884347">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Revise S4L and B4L expectations with all staff</w:t>
            </w:r>
            <w:r>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HS</w:t>
            </w:r>
          </w:p>
          <w:p w14:paraId="5E74FB97" w14:textId="77777777" w:rsidR="00E90A5D" w:rsidRPr="008E4882" w:rsidRDefault="00E90A5D" w:rsidP="00884347">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Use S4L and B4L consistently</w:t>
            </w:r>
            <w:r>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ALL</w:t>
            </w:r>
          </w:p>
          <w:p w14:paraId="48E4C03F" w14:textId="77777777" w:rsidR="00E90A5D" w:rsidRPr="008E4882" w:rsidRDefault="00E90A5D" w:rsidP="00884347">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 xml:space="preserve">Share Progress Concern List </w:t>
            </w:r>
            <w:r w:rsidRPr="003D0D4C">
              <w:rPr>
                <w:rFonts w:ascii="Arial" w:hAnsi="Arial" w:cs="Arial"/>
                <w:b/>
                <w:i/>
                <w:color w:val="000000"/>
                <w:sz w:val="16"/>
                <w:szCs w:val="20"/>
                <w:highlight w:val="green"/>
              </w:rPr>
              <w:t>HS</w:t>
            </w:r>
          </w:p>
          <w:p w14:paraId="0AB01C6A" w14:textId="77777777" w:rsidR="00E90A5D" w:rsidRPr="008E4882" w:rsidRDefault="00E90A5D" w:rsidP="00884347">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Establish QFT tracking system</w:t>
            </w:r>
            <w:r>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HS</w:t>
            </w:r>
          </w:p>
          <w:p w14:paraId="213EB4B9" w14:textId="77777777" w:rsidR="00E90A5D" w:rsidRPr="008E4882" w:rsidRDefault="00E90A5D" w:rsidP="00884347">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Track PP pupils m</w:t>
            </w:r>
            <w:r>
              <w:rPr>
                <w:rFonts w:ascii="Arial" w:hAnsi="Arial" w:cs="Arial"/>
                <w:color w:val="000000"/>
                <w:sz w:val="18"/>
                <w:szCs w:val="20"/>
                <w:highlight w:val="green"/>
              </w:rPr>
              <w:t xml:space="preserve">ore intensively where </w:t>
            </w:r>
            <w:r w:rsidRPr="008E4882">
              <w:rPr>
                <w:rFonts w:ascii="Arial" w:hAnsi="Arial" w:cs="Arial"/>
                <w:color w:val="000000"/>
                <w:sz w:val="18"/>
                <w:szCs w:val="20"/>
                <w:highlight w:val="green"/>
              </w:rPr>
              <w:t xml:space="preserve"> progress or attainment </w:t>
            </w:r>
            <w:r>
              <w:rPr>
                <w:rFonts w:ascii="Arial" w:hAnsi="Arial" w:cs="Arial"/>
                <w:color w:val="000000"/>
                <w:sz w:val="18"/>
                <w:szCs w:val="20"/>
                <w:highlight w:val="green"/>
              </w:rPr>
              <w:t xml:space="preserve">is a </w:t>
            </w:r>
            <w:r w:rsidRPr="008E4882">
              <w:rPr>
                <w:rFonts w:ascii="Arial" w:hAnsi="Arial" w:cs="Arial"/>
                <w:color w:val="000000"/>
                <w:sz w:val="18"/>
                <w:szCs w:val="20"/>
                <w:highlight w:val="green"/>
              </w:rPr>
              <w:t>concern</w:t>
            </w:r>
            <w:r>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ALL</w:t>
            </w:r>
          </w:p>
          <w:p w14:paraId="7DA7E91B" w14:textId="77777777" w:rsidR="00E90A5D" w:rsidRPr="008E4882" w:rsidRDefault="00E90A5D" w:rsidP="00884347">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SLT to model QA of QFT tracker action planning</w:t>
            </w:r>
            <w:r w:rsidRPr="003D0D4C">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HS</w:t>
            </w:r>
          </w:p>
          <w:p w14:paraId="2DA6B116" w14:textId="77777777" w:rsidR="00E90A5D" w:rsidRPr="008E4882" w:rsidRDefault="00E90A5D" w:rsidP="00884347">
            <w:pPr>
              <w:autoSpaceDE w:val="0"/>
              <w:autoSpaceDN w:val="0"/>
              <w:adjustRightInd w:val="0"/>
              <w:rPr>
                <w:rFonts w:ascii="Arial" w:hAnsi="Arial" w:cs="Arial"/>
                <w:color w:val="000000"/>
                <w:sz w:val="18"/>
                <w:szCs w:val="20"/>
                <w:highlight w:val="green"/>
              </w:rPr>
            </w:pPr>
            <w:r w:rsidRPr="008E4882">
              <w:rPr>
                <w:rFonts w:ascii="Arial" w:hAnsi="Arial" w:cs="Arial"/>
                <w:color w:val="000000"/>
                <w:sz w:val="18"/>
                <w:szCs w:val="20"/>
                <w:highlight w:val="green"/>
              </w:rPr>
              <w:t>Ensure QFT provision effectively addresses barriers to learning for all PP pupils</w:t>
            </w:r>
            <w:r>
              <w:rPr>
                <w:rFonts w:ascii="Arial" w:hAnsi="Arial" w:cs="Arial"/>
                <w:color w:val="000000"/>
                <w:sz w:val="18"/>
                <w:szCs w:val="20"/>
                <w:highlight w:val="green"/>
              </w:rPr>
              <w:t xml:space="preserve"> ALL</w:t>
            </w:r>
          </w:p>
          <w:p w14:paraId="6EE471A1" w14:textId="77777777" w:rsidR="00E90A5D" w:rsidRPr="008E4882" w:rsidRDefault="00E90A5D" w:rsidP="00884347">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yellow"/>
              </w:rPr>
              <w:t>Ensure stretch and challenge for all PP pupils</w:t>
            </w:r>
            <w:r>
              <w:rPr>
                <w:rFonts w:ascii="Arial" w:hAnsi="Arial" w:cs="Arial"/>
                <w:color w:val="000000"/>
                <w:sz w:val="18"/>
                <w:szCs w:val="20"/>
              </w:rPr>
              <w:t xml:space="preserve"> </w:t>
            </w:r>
            <w:r w:rsidRPr="003D0D4C">
              <w:rPr>
                <w:rFonts w:ascii="Arial" w:hAnsi="Arial" w:cs="Arial"/>
                <w:b/>
                <w:i/>
                <w:color w:val="000000"/>
                <w:sz w:val="16"/>
                <w:szCs w:val="20"/>
                <w:highlight w:val="yellow"/>
              </w:rPr>
              <w:t>ALL</w:t>
            </w:r>
          </w:p>
          <w:p w14:paraId="4CE8291F" w14:textId="77777777" w:rsidR="00E90A5D" w:rsidRPr="008E4882" w:rsidRDefault="00E90A5D" w:rsidP="00884347">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yellow"/>
              </w:rPr>
              <w:t>Regular SEND CPD for</w:t>
            </w:r>
            <w:r w:rsidRPr="008E4882">
              <w:rPr>
                <w:rFonts w:ascii="Arial" w:hAnsi="Arial" w:cs="Arial"/>
                <w:color w:val="000000"/>
                <w:sz w:val="20"/>
                <w:szCs w:val="20"/>
                <w:highlight w:val="yellow"/>
              </w:rPr>
              <w:t xml:space="preserve"> </w:t>
            </w:r>
            <w:r w:rsidRPr="008E4882">
              <w:rPr>
                <w:rFonts w:ascii="Arial" w:hAnsi="Arial" w:cs="Arial"/>
                <w:color w:val="000000"/>
                <w:sz w:val="18"/>
                <w:szCs w:val="20"/>
                <w:highlight w:val="yellow"/>
              </w:rPr>
              <w:t>staff</w:t>
            </w:r>
            <w:r w:rsidRPr="003D0D4C">
              <w:rPr>
                <w:rFonts w:ascii="Arial" w:hAnsi="Arial" w:cs="Arial"/>
                <w:b/>
                <w:i/>
                <w:color w:val="000000"/>
                <w:sz w:val="18"/>
                <w:szCs w:val="20"/>
                <w:highlight w:val="yellow"/>
              </w:rPr>
              <w:t xml:space="preserve">   </w:t>
            </w:r>
            <w:r w:rsidRPr="003D0D4C">
              <w:rPr>
                <w:rFonts w:ascii="Arial" w:hAnsi="Arial" w:cs="Arial"/>
                <w:b/>
                <w:i/>
                <w:color w:val="000000"/>
                <w:sz w:val="16"/>
                <w:szCs w:val="20"/>
                <w:highlight w:val="yellow"/>
              </w:rPr>
              <w:t>AR</w:t>
            </w:r>
          </w:p>
          <w:p w14:paraId="017E58DE" w14:textId="77777777" w:rsidR="00E90A5D" w:rsidRPr="008E4882" w:rsidRDefault="00E90A5D" w:rsidP="00884347">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yellow"/>
              </w:rPr>
              <w:t>Enhance feedback for PP pupils</w:t>
            </w:r>
            <w:r w:rsidRPr="003D0D4C">
              <w:rPr>
                <w:rFonts w:ascii="Arial" w:hAnsi="Arial" w:cs="Arial"/>
                <w:color w:val="000000"/>
                <w:sz w:val="18"/>
                <w:szCs w:val="20"/>
                <w:highlight w:val="yellow"/>
              </w:rPr>
              <w:t xml:space="preserve">  </w:t>
            </w:r>
            <w:r w:rsidRPr="003D0D4C">
              <w:rPr>
                <w:rFonts w:ascii="Arial" w:hAnsi="Arial" w:cs="Arial"/>
                <w:b/>
                <w:i/>
                <w:color w:val="000000"/>
                <w:sz w:val="16"/>
                <w:szCs w:val="20"/>
                <w:highlight w:val="yellow"/>
              </w:rPr>
              <w:t>ALL</w:t>
            </w:r>
          </w:p>
          <w:p w14:paraId="6723DE84" w14:textId="77777777" w:rsidR="00E90A5D" w:rsidRPr="008E4882" w:rsidRDefault="00E90A5D" w:rsidP="00884347">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Complete QFT reviews</w:t>
            </w:r>
            <w:r w:rsidRPr="003D0D4C">
              <w:rPr>
                <w:rFonts w:ascii="Arial" w:hAnsi="Arial" w:cs="Arial"/>
                <w:color w:val="000000"/>
                <w:sz w:val="18"/>
                <w:szCs w:val="20"/>
                <w:highlight w:val="green"/>
              </w:rPr>
              <w:t xml:space="preserve">  </w:t>
            </w:r>
            <w:r w:rsidRPr="003D0D4C">
              <w:rPr>
                <w:rFonts w:ascii="Arial" w:hAnsi="Arial" w:cs="Arial"/>
                <w:b/>
                <w:i/>
                <w:color w:val="000000"/>
                <w:sz w:val="16"/>
                <w:szCs w:val="20"/>
                <w:highlight w:val="green"/>
              </w:rPr>
              <w:t>ALL</w:t>
            </w:r>
          </w:p>
          <w:p w14:paraId="661C4BB0" w14:textId="77777777" w:rsidR="00E90A5D" w:rsidRPr="008E4882" w:rsidRDefault="00E90A5D" w:rsidP="00884347">
            <w:pPr>
              <w:autoSpaceDE w:val="0"/>
              <w:autoSpaceDN w:val="0"/>
              <w:adjustRightInd w:val="0"/>
              <w:rPr>
                <w:rFonts w:ascii="Arial" w:hAnsi="Arial" w:cs="Arial"/>
                <w:b/>
                <w:i/>
                <w:color w:val="000000"/>
                <w:sz w:val="20"/>
                <w:szCs w:val="20"/>
              </w:rPr>
            </w:pPr>
            <w:r w:rsidRPr="008E4882">
              <w:rPr>
                <w:rFonts w:ascii="Arial" w:hAnsi="Arial" w:cs="Arial"/>
                <w:b/>
                <w:i/>
                <w:color w:val="000000"/>
                <w:sz w:val="20"/>
                <w:szCs w:val="20"/>
              </w:rPr>
              <w:t>Term 2</w:t>
            </w:r>
          </w:p>
          <w:p w14:paraId="66908D28" w14:textId="77777777" w:rsidR="00E90A5D" w:rsidRPr="008E4882" w:rsidRDefault="00E90A5D" w:rsidP="00884347">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yellow"/>
              </w:rPr>
              <w:t>Review format of Pupil Premium Strategy Statement</w:t>
            </w:r>
            <w:r w:rsidRPr="003D0D4C">
              <w:rPr>
                <w:rFonts w:ascii="Arial" w:hAnsi="Arial" w:cs="Arial"/>
                <w:color w:val="000000"/>
                <w:sz w:val="18"/>
                <w:szCs w:val="20"/>
                <w:highlight w:val="yellow"/>
              </w:rPr>
              <w:t xml:space="preserve">   </w:t>
            </w:r>
            <w:r w:rsidRPr="003D0D4C">
              <w:rPr>
                <w:rFonts w:ascii="Arial" w:hAnsi="Arial" w:cs="Arial"/>
                <w:b/>
                <w:i/>
                <w:color w:val="000000"/>
                <w:sz w:val="16"/>
                <w:szCs w:val="20"/>
                <w:highlight w:val="yellow"/>
              </w:rPr>
              <w:t>HS</w:t>
            </w:r>
          </w:p>
          <w:p w14:paraId="528418CA" w14:textId="77777777" w:rsidR="00E90A5D" w:rsidRPr="008E4882" w:rsidRDefault="00E90A5D" w:rsidP="00884347">
            <w:pPr>
              <w:autoSpaceDE w:val="0"/>
              <w:autoSpaceDN w:val="0"/>
              <w:adjustRightInd w:val="0"/>
              <w:rPr>
                <w:rFonts w:ascii="Arial" w:hAnsi="Arial" w:cs="Arial"/>
                <w:color w:val="000000"/>
                <w:sz w:val="18"/>
                <w:szCs w:val="20"/>
              </w:rPr>
            </w:pPr>
            <w:r>
              <w:rPr>
                <w:rFonts w:ascii="Arial" w:hAnsi="Arial" w:cs="Arial"/>
                <w:color w:val="000000"/>
                <w:sz w:val="18"/>
                <w:szCs w:val="20"/>
                <w:highlight w:val="green"/>
              </w:rPr>
              <w:t>Act on update</w:t>
            </w:r>
            <w:r w:rsidRPr="008E4882">
              <w:rPr>
                <w:rFonts w:ascii="Arial" w:hAnsi="Arial" w:cs="Arial"/>
                <w:color w:val="000000"/>
                <w:sz w:val="18"/>
                <w:szCs w:val="20"/>
                <w:highlight w:val="green"/>
              </w:rPr>
              <w:t xml:space="preserve"> Progress Concern List</w:t>
            </w:r>
            <w:r>
              <w:rPr>
                <w:rFonts w:ascii="Arial" w:hAnsi="Arial" w:cs="Arial"/>
                <w:color w:val="000000"/>
                <w:sz w:val="18"/>
                <w:szCs w:val="20"/>
              </w:rPr>
              <w:t xml:space="preserve"> </w:t>
            </w:r>
            <w:r w:rsidRPr="003D0D4C">
              <w:rPr>
                <w:rFonts w:ascii="Arial" w:hAnsi="Arial" w:cs="Arial"/>
                <w:b/>
                <w:i/>
                <w:color w:val="000000"/>
                <w:sz w:val="16"/>
                <w:szCs w:val="20"/>
              </w:rPr>
              <w:t>ALL</w:t>
            </w:r>
          </w:p>
          <w:p w14:paraId="30B7CE62" w14:textId="77777777" w:rsidR="00E90A5D" w:rsidRPr="003D0D4C" w:rsidRDefault="00E90A5D" w:rsidP="00884347">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Middle leaders to QA QFT tracker action planning</w:t>
            </w:r>
            <w:r>
              <w:rPr>
                <w:rFonts w:ascii="Arial" w:hAnsi="Arial" w:cs="Arial"/>
                <w:color w:val="000000"/>
                <w:sz w:val="18"/>
                <w:szCs w:val="20"/>
              </w:rPr>
              <w:t xml:space="preserve"> </w:t>
            </w:r>
            <w:r w:rsidRPr="003D0D4C">
              <w:rPr>
                <w:rFonts w:ascii="Arial" w:hAnsi="Arial" w:cs="Arial"/>
                <w:b/>
                <w:i/>
                <w:color w:val="000000"/>
                <w:sz w:val="18"/>
                <w:szCs w:val="20"/>
                <w:highlight w:val="green"/>
              </w:rPr>
              <w:t>HS/LO/DW</w:t>
            </w:r>
          </w:p>
          <w:p w14:paraId="167546A4" w14:textId="77777777" w:rsidR="00E90A5D" w:rsidRPr="004E49B4" w:rsidRDefault="00E90A5D" w:rsidP="00884347">
            <w:pPr>
              <w:autoSpaceDE w:val="0"/>
              <w:autoSpaceDN w:val="0"/>
              <w:adjustRightInd w:val="0"/>
              <w:rPr>
                <w:rFonts w:ascii="Arial" w:hAnsi="Arial" w:cs="Arial"/>
                <w:color w:val="000000"/>
                <w:sz w:val="18"/>
                <w:szCs w:val="20"/>
              </w:rPr>
            </w:pPr>
            <w:r w:rsidRPr="004E49B4">
              <w:rPr>
                <w:rFonts w:ascii="Arial" w:hAnsi="Arial" w:cs="Arial"/>
                <w:color w:val="000000"/>
                <w:sz w:val="18"/>
                <w:szCs w:val="20"/>
                <w:highlight w:val="green"/>
              </w:rPr>
              <w:t xml:space="preserve">Books of PP pupils not on track to be marked first </w:t>
            </w:r>
            <w:r w:rsidRPr="004E49B4">
              <w:rPr>
                <w:rFonts w:ascii="Arial" w:hAnsi="Arial" w:cs="Arial"/>
                <w:color w:val="000000"/>
                <w:sz w:val="18"/>
                <w:szCs w:val="20"/>
                <w:highlight w:val="yellow"/>
              </w:rPr>
              <w:t>and in greater detail</w:t>
            </w:r>
            <w:r>
              <w:rPr>
                <w:rFonts w:ascii="Arial" w:hAnsi="Arial" w:cs="Arial"/>
                <w:color w:val="000000"/>
                <w:sz w:val="18"/>
                <w:szCs w:val="20"/>
              </w:rPr>
              <w:t xml:space="preserve"> </w:t>
            </w:r>
            <w:r w:rsidRPr="003D0D4C">
              <w:rPr>
                <w:rFonts w:ascii="Arial" w:hAnsi="Arial" w:cs="Arial"/>
                <w:b/>
                <w:i/>
                <w:color w:val="000000"/>
                <w:sz w:val="16"/>
                <w:szCs w:val="20"/>
                <w:highlight w:val="yellow"/>
              </w:rPr>
              <w:t>ALL</w:t>
            </w:r>
          </w:p>
          <w:p w14:paraId="2C23CE88" w14:textId="77777777" w:rsidR="00E90A5D" w:rsidRPr="008E4882" w:rsidRDefault="00E90A5D" w:rsidP="00884347">
            <w:pPr>
              <w:autoSpaceDE w:val="0"/>
              <w:autoSpaceDN w:val="0"/>
              <w:adjustRightInd w:val="0"/>
              <w:rPr>
                <w:rFonts w:ascii="Arial" w:hAnsi="Arial" w:cs="Arial"/>
                <w:color w:val="000000"/>
                <w:sz w:val="18"/>
                <w:szCs w:val="20"/>
              </w:rPr>
            </w:pPr>
            <w:r w:rsidRPr="004E49B4">
              <w:rPr>
                <w:rFonts w:ascii="Arial" w:hAnsi="Arial" w:cs="Arial"/>
                <w:color w:val="000000"/>
                <w:sz w:val="18"/>
                <w:szCs w:val="20"/>
                <w:highlight w:val="yellow"/>
              </w:rPr>
              <w:t xml:space="preserve">Encourage staff on </w:t>
            </w:r>
            <w:r w:rsidRPr="004E49B4">
              <w:rPr>
                <w:rFonts w:ascii="Arial" w:hAnsi="Arial" w:cs="Arial"/>
                <w:color w:val="000000"/>
                <w:sz w:val="18"/>
                <w:szCs w:val="20"/>
                <w:highlight w:val="green"/>
              </w:rPr>
              <w:t>NPQML</w:t>
            </w:r>
            <w:r w:rsidRPr="004E49B4">
              <w:rPr>
                <w:rFonts w:ascii="Arial" w:hAnsi="Arial" w:cs="Arial"/>
                <w:color w:val="000000"/>
                <w:sz w:val="18"/>
                <w:szCs w:val="20"/>
                <w:highlight w:val="yellow"/>
              </w:rPr>
              <w:t xml:space="preserve"> &amp; NPQSL qualifications to research and pilot new strategies to improve PP outcomes</w:t>
            </w:r>
            <w:r>
              <w:rPr>
                <w:rFonts w:ascii="Arial" w:hAnsi="Arial" w:cs="Arial"/>
                <w:color w:val="000000"/>
                <w:sz w:val="18"/>
                <w:szCs w:val="20"/>
              </w:rPr>
              <w:t xml:space="preserve">  </w:t>
            </w:r>
            <w:r w:rsidRPr="003D0D4C">
              <w:rPr>
                <w:rFonts w:ascii="Arial" w:hAnsi="Arial" w:cs="Arial"/>
                <w:b/>
                <w:i/>
                <w:color w:val="000000"/>
                <w:sz w:val="16"/>
                <w:szCs w:val="20"/>
              </w:rPr>
              <w:t>HS/DR/AR</w:t>
            </w:r>
          </w:p>
          <w:p w14:paraId="74B6FFC9" w14:textId="77777777" w:rsidR="00E90A5D" w:rsidRPr="008E4882" w:rsidRDefault="00E90A5D" w:rsidP="00884347">
            <w:pPr>
              <w:autoSpaceDE w:val="0"/>
              <w:autoSpaceDN w:val="0"/>
              <w:adjustRightInd w:val="0"/>
              <w:rPr>
                <w:rFonts w:ascii="Arial" w:hAnsi="Arial" w:cs="Arial"/>
                <w:color w:val="000000"/>
                <w:sz w:val="18"/>
                <w:szCs w:val="20"/>
              </w:rPr>
            </w:pPr>
            <w:r w:rsidRPr="008E4882">
              <w:rPr>
                <w:rFonts w:ascii="Arial" w:hAnsi="Arial" w:cs="Arial"/>
                <w:color w:val="000000"/>
                <w:sz w:val="18"/>
                <w:szCs w:val="20"/>
                <w:highlight w:val="green"/>
              </w:rPr>
              <w:t>Deliver CPD on metacognition to support stretch and challenge</w:t>
            </w:r>
            <w:r>
              <w:rPr>
                <w:rFonts w:ascii="Arial" w:hAnsi="Arial" w:cs="Arial"/>
                <w:color w:val="000000"/>
                <w:sz w:val="18"/>
                <w:szCs w:val="20"/>
              </w:rPr>
              <w:t xml:space="preserve"> </w:t>
            </w:r>
            <w:r w:rsidRPr="003D0D4C">
              <w:rPr>
                <w:rFonts w:ascii="Arial" w:hAnsi="Arial" w:cs="Arial"/>
                <w:b/>
                <w:i/>
                <w:color w:val="000000"/>
                <w:sz w:val="18"/>
                <w:szCs w:val="20"/>
              </w:rPr>
              <w:t xml:space="preserve"> </w:t>
            </w:r>
            <w:r w:rsidRPr="003D0D4C">
              <w:rPr>
                <w:rFonts w:ascii="Arial" w:hAnsi="Arial" w:cs="Arial"/>
                <w:b/>
                <w:i/>
                <w:color w:val="000000"/>
                <w:sz w:val="16"/>
                <w:szCs w:val="20"/>
                <w:highlight w:val="green"/>
              </w:rPr>
              <w:t>DR</w:t>
            </w:r>
          </w:p>
          <w:p w14:paraId="2B7FADB1" w14:textId="77777777" w:rsidR="00E90A5D" w:rsidRPr="00694328" w:rsidRDefault="00E90A5D" w:rsidP="00884347">
            <w:pPr>
              <w:autoSpaceDE w:val="0"/>
              <w:autoSpaceDN w:val="0"/>
              <w:adjustRightInd w:val="0"/>
              <w:rPr>
                <w:rFonts w:ascii="Arial" w:hAnsi="Arial" w:cs="Arial"/>
                <w:color w:val="0D0D0D"/>
                <w:sz w:val="18"/>
                <w:szCs w:val="20"/>
              </w:rPr>
            </w:pPr>
            <w:r>
              <w:rPr>
                <w:rFonts w:ascii="Arial" w:hAnsi="Arial" w:cs="Arial"/>
                <w:color w:val="000000"/>
                <w:sz w:val="18"/>
                <w:szCs w:val="20"/>
                <w:highlight w:val="green"/>
              </w:rPr>
              <w:t>Appoint new PP Lead</w:t>
            </w:r>
            <w:r>
              <w:rPr>
                <w:rFonts w:ascii="Arial" w:hAnsi="Arial" w:cs="Arial"/>
                <w:color w:val="000000"/>
                <w:sz w:val="18"/>
                <w:szCs w:val="20"/>
              </w:rPr>
              <w:t xml:space="preserve">   </w:t>
            </w:r>
            <w:r w:rsidRPr="003D0D4C">
              <w:rPr>
                <w:rFonts w:ascii="Arial" w:hAnsi="Arial" w:cs="Arial"/>
                <w:b/>
                <w:i/>
                <w:color w:val="000000"/>
                <w:sz w:val="16"/>
                <w:szCs w:val="20"/>
                <w:highlight w:val="green"/>
              </w:rPr>
              <w:t>HS</w:t>
            </w:r>
          </w:p>
        </w:tc>
        <w:tc>
          <w:tcPr>
            <w:tcW w:w="1620" w:type="dxa"/>
          </w:tcPr>
          <w:p w14:paraId="5C3739E3" w14:textId="77777777" w:rsidR="00E90A5D" w:rsidRDefault="00E90A5D" w:rsidP="00884347">
            <w:pPr>
              <w:rPr>
                <w:rFonts w:ascii="Arial" w:hAnsi="Arial" w:cs="Arial"/>
                <w:sz w:val="18"/>
                <w:szCs w:val="20"/>
              </w:rPr>
            </w:pPr>
          </w:p>
          <w:p w14:paraId="4DB4AA75" w14:textId="77777777" w:rsidR="00E90A5D" w:rsidRPr="00AE483E" w:rsidRDefault="00E90A5D" w:rsidP="00884347">
            <w:pPr>
              <w:rPr>
                <w:rFonts w:ascii="Arial" w:hAnsi="Arial" w:cs="Arial"/>
                <w:color w:val="0D0D0D" w:themeColor="text1" w:themeTint="F2"/>
                <w:sz w:val="18"/>
                <w:szCs w:val="20"/>
              </w:rPr>
            </w:pPr>
            <w:r w:rsidRPr="00AE483E">
              <w:rPr>
                <w:rFonts w:ascii="Arial" w:hAnsi="Arial" w:cs="Arial"/>
                <w:sz w:val="18"/>
                <w:szCs w:val="20"/>
              </w:rPr>
              <w:t>Findings of the EEF teaching and learning toolkit</w:t>
            </w:r>
            <w:r w:rsidRPr="00AE483E">
              <w:rPr>
                <w:rFonts w:ascii="Arial" w:hAnsi="Arial" w:cs="Arial"/>
                <w:color w:val="0D0D0D" w:themeColor="text1" w:themeTint="F2"/>
                <w:sz w:val="18"/>
                <w:szCs w:val="20"/>
              </w:rPr>
              <w:t xml:space="preserve"> </w:t>
            </w:r>
          </w:p>
          <w:p w14:paraId="26FC210C" w14:textId="77777777" w:rsidR="00E90A5D" w:rsidRPr="001368C0" w:rsidRDefault="00E90A5D" w:rsidP="00884347">
            <w:pPr>
              <w:rPr>
                <w:rFonts w:ascii="Arial" w:hAnsi="Arial" w:cs="Arial"/>
                <w:color w:val="0D0D0D" w:themeColor="text1" w:themeTint="F2"/>
                <w:sz w:val="20"/>
                <w:szCs w:val="20"/>
              </w:rPr>
            </w:pPr>
          </w:p>
          <w:p w14:paraId="318C9B55" w14:textId="77777777" w:rsidR="00E90A5D" w:rsidRPr="001368C0" w:rsidRDefault="00E90A5D" w:rsidP="00884347">
            <w:pPr>
              <w:rPr>
                <w:rFonts w:ascii="Arial" w:hAnsi="Arial" w:cs="Arial"/>
                <w:color w:val="0D0D0D" w:themeColor="text1" w:themeTint="F2"/>
                <w:sz w:val="20"/>
                <w:szCs w:val="20"/>
              </w:rPr>
            </w:pPr>
          </w:p>
          <w:p w14:paraId="7A2FDAC6" w14:textId="77777777" w:rsidR="00E90A5D" w:rsidRPr="001368C0" w:rsidRDefault="00E90A5D" w:rsidP="00884347">
            <w:pPr>
              <w:rPr>
                <w:rFonts w:ascii="Arial" w:hAnsi="Arial" w:cs="Arial"/>
                <w:color w:val="0D0D0D" w:themeColor="text1" w:themeTint="F2"/>
                <w:sz w:val="20"/>
                <w:szCs w:val="20"/>
              </w:rPr>
            </w:pPr>
          </w:p>
          <w:p w14:paraId="18E8E866" w14:textId="77777777" w:rsidR="00E90A5D" w:rsidRPr="001368C0" w:rsidRDefault="00E90A5D" w:rsidP="00884347">
            <w:pPr>
              <w:rPr>
                <w:rFonts w:ascii="Arial" w:hAnsi="Arial" w:cs="Arial"/>
                <w:color w:val="0D0D0D" w:themeColor="text1" w:themeTint="F2"/>
                <w:sz w:val="20"/>
                <w:szCs w:val="20"/>
              </w:rPr>
            </w:pPr>
          </w:p>
          <w:p w14:paraId="3A285E4E" w14:textId="77777777" w:rsidR="00E90A5D" w:rsidRPr="001368C0" w:rsidRDefault="00E90A5D" w:rsidP="00884347">
            <w:pPr>
              <w:rPr>
                <w:rFonts w:ascii="Arial" w:hAnsi="Arial" w:cs="Arial"/>
                <w:sz w:val="20"/>
                <w:szCs w:val="20"/>
              </w:rPr>
            </w:pPr>
          </w:p>
          <w:p w14:paraId="39B6BA97" w14:textId="77777777" w:rsidR="00E90A5D" w:rsidRPr="001368C0" w:rsidRDefault="00E90A5D" w:rsidP="00884347">
            <w:pPr>
              <w:rPr>
                <w:rFonts w:ascii="Arial" w:hAnsi="Arial" w:cs="Arial"/>
                <w:sz w:val="20"/>
                <w:szCs w:val="20"/>
              </w:rPr>
            </w:pPr>
          </w:p>
          <w:p w14:paraId="32210E0B" w14:textId="77777777" w:rsidR="00E90A5D" w:rsidRPr="001368C0" w:rsidRDefault="00E90A5D" w:rsidP="00884347">
            <w:pPr>
              <w:rPr>
                <w:rFonts w:ascii="Arial" w:hAnsi="Arial" w:cs="Arial"/>
                <w:sz w:val="20"/>
                <w:szCs w:val="20"/>
              </w:rPr>
            </w:pPr>
          </w:p>
          <w:p w14:paraId="39249802" w14:textId="77777777" w:rsidR="00E90A5D" w:rsidRPr="001368C0" w:rsidRDefault="00E90A5D" w:rsidP="00884347">
            <w:pPr>
              <w:rPr>
                <w:rFonts w:ascii="Arial" w:hAnsi="Arial" w:cs="Arial"/>
                <w:sz w:val="20"/>
                <w:szCs w:val="20"/>
              </w:rPr>
            </w:pPr>
          </w:p>
          <w:p w14:paraId="4BE860AA" w14:textId="77777777" w:rsidR="00E90A5D" w:rsidRPr="001368C0" w:rsidRDefault="00E90A5D" w:rsidP="00884347">
            <w:pPr>
              <w:rPr>
                <w:rFonts w:ascii="Arial" w:hAnsi="Arial" w:cs="Arial"/>
                <w:sz w:val="20"/>
                <w:szCs w:val="20"/>
              </w:rPr>
            </w:pPr>
          </w:p>
          <w:p w14:paraId="2CD12EBA" w14:textId="77777777" w:rsidR="00E90A5D" w:rsidRPr="001368C0" w:rsidRDefault="00E90A5D" w:rsidP="00884347">
            <w:pPr>
              <w:rPr>
                <w:rFonts w:ascii="Arial" w:hAnsi="Arial" w:cs="Arial"/>
                <w:sz w:val="20"/>
                <w:szCs w:val="20"/>
              </w:rPr>
            </w:pPr>
          </w:p>
          <w:p w14:paraId="6FFA6EA8" w14:textId="77777777" w:rsidR="00E90A5D" w:rsidRPr="001368C0" w:rsidRDefault="00E90A5D" w:rsidP="00884347">
            <w:pPr>
              <w:rPr>
                <w:rFonts w:ascii="Arial" w:hAnsi="Arial" w:cs="Arial"/>
                <w:sz w:val="20"/>
                <w:szCs w:val="20"/>
              </w:rPr>
            </w:pPr>
          </w:p>
          <w:p w14:paraId="7574221B" w14:textId="77777777" w:rsidR="00E90A5D" w:rsidRPr="001368C0" w:rsidRDefault="00E90A5D" w:rsidP="00884347">
            <w:pPr>
              <w:rPr>
                <w:rFonts w:ascii="Arial" w:hAnsi="Arial" w:cs="Arial"/>
                <w:sz w:val="20"/>
                <w:szCs w:val="20"/>
              </w:rPr>
            </w:pPr>
          </w:p>
          <w:p w14:paraId="034D686A" w14:textId="77777777" w:rsidR="00E90A5D" w:rsidRPr="001368C0" w:rsidRDefault="00E90A5D" w:rsidP="00884347">
            <w:pPr>
              <w:rPr>
                <w:rFonts w:ascii="Arial" w:hAnsi="Arial" w:cs="Arial"/>
                <w:sz w:val="20"/>
                <w:szCs w:val="20"/>
              </w:rPr>
            </w:pPr>
          </w:p>
          <w:p w14:paraId="5B498074" w14:textId="77777777" w:rsidR="00E90A5D" w:rsidRPr="001368C0" w:rsidRDefault="00E90A5D" w:rsidP="00884347">
            <w:pPr>
              <w:rPr>
                <w:rFonts w:ascii="Arial" w:hAnsi="Arial" w:cs="Arial"/>
                <w:sz w:val="20"/>
                <w:szCs w:val="20"/>
              </w:rPr>
            </w:pPr>
          </w:p>
          <w:p w14:paraId="2DD1CAAB" w14:textId="77777777" w:rsidR="00E90A5D" w:rsidRPr="001368C0" w:rsidRDefault="00E90A5D" w:rsidP="00884347">
            <w:pPr>
              <w:rPr>
                <w:rFonts w:ascii="Arial" w:hAnsi="Arial" w:cs="Arial"/>
                <w:sz w:val="20"/>
                <w:szCs w:val="20"/>
              </w:rPr>
            </w:pPr>
          </w:p>
          <w:p w14:paraId="6458C481" w14:textId="77777777" w:rsidR="00E90A5D" w:rsidRPr="001368C0" w:rsidRDefault="00E90A5D" w:rsidP="00884347">
            <w:pPr>
              <w:rPr>
                <w:rFonts w:ascii="Arial" w:hAnsi="Arial" w:cs="Arial"/>
                <w:sz w:val="20"/>
                <w:szCs w:val="20"/>
              </w:rPr>
            </w:pPr>
          </w:p>
          <w:p w14:paraId="3C778685" w14:textId="77777777" w:rsidR="00E90A5D" w:rsidRPr="001368C0" w:rsidRDefault="00E90A5D" w:rsidP="00884347">
            <w:pPr>
              <w:rPr>
                <w:rFonts w:ascii="Arial" w:hAnsi="Arial" w:cs="Arial"/>
                <w:sz w:val="20"/>
                <w:szCs w:val="20"/>
              </w:rPr>
            </w:pPr>
          </w:p>
          <w:p w14:paraId="5070673E" w14:textId="77777777" w:rsidR="00E90A5D" w:rsidRPr="001368C0" w:rsidRDefault="00E90A5D" w:rsidP="00884347">
            <w:pPr>
              <w:rPr>
                <w:rFonts w:ascii="Arial" w:hAnsi="Arial" w:cs="Arial"/>
                <w:sz w:val="20"/>
                <w:szCs w:val="20"/>
              </w:rPr>
            </w:pPr>
          </w:p>
          <w:p w14:paraId="0335A7F1" w14:textId="77777777" w:rsidR="00E90A5D" w:rsidRPr="001368C0" w:rsidRDefault="00E90A5D" w:rsidP="00884347">
            <w:pPr>
              <w:rPr>
                <w:rFonts w:ascii="Arial" w:hAnsi="Arial" w:cs="Arial"/>
                <w:sz w:val="20"/>
                <w:szCs w:val="20"/>
              </w:rPr>
            </w:pPr>
          </w:p>
          <w:p w14:paraId="3C788A0A" w14:textId="77777777" w:rsidR="00E90A5D" w:rsidRPr="001368C0" w:rsidRDefault="00E90A5D" w:rsidP="00884347">
            <w:pPr>
              <w:rPr>
                <w:rFonts w:ascii="Arial" w:hAnsi="Arial" w:cs="Arial"/>
                <w:sz w:val="20"/>
                <w:szCs w:val="20"/>
              </w:rPr>
            </w:pPr>
          </w:p>
          <w:p w14:paraId="77547208" w14:textId="77777777" w:rsidR="00E90A5D" w:rsidRPr="001368C0" w:rsidRDefault="00E90A5D" w:rsidP="00884347">
            <w:pPr>
              <w:rPr>
                <w:rFonts w:ascii="Arial" w:hAnsi="Arial" w:cs="Arial"/>
                <w:sz w:val="20"/>
                <w:szCs w:val="20"/>
              </w:rPr>
            </w:pPr>
          </w:p>
          <w:p w14:paraId="7DA789EC" w14:textId="77777777" w:rsidR="00E90A5D" w:rsidRPr="00694328" w:rsidRDefault="00E90A5D" w:rsidP="00884347">
            <w:pPr>
              <w:rPr>
                <w:rFonts w:ascii="Arial" w:hAnsi="Arial" w:cs="Arial"/>
                <w:sz w:val="18"/>
                <w:szCs w:val="20"/>
              </w:rPr>
            </w:pPr>
            <w:r w:rsidRPr="00AE483E">
              <w:rPr>
                <w:rFonts w:ascii="Arial" w:hAnsi="Arial" w:cs="Arial"/>
                <w:sz w:val="18"/>
                <w:szCs w:val="20"/>
              </w:rPr>
              <w:t>EEF Guidance Report: Metacognition and Self-Regulated Learning (2018)</w:t>
            </w:r>
          </w:p>
        </w:tc>
        <w:tc>
          <w:tcPr>
            <w:tcW w:w="1620" w:type="dxa"/>
          </w:tcPr>
          <w:p w14:paraId="1F632E07" w14:textId="77777777" w:rsidR="00E90A5D" w:rsidRDefault="00E90A5D" w:rsidP="00884347">
            <w:pPr>
              <w:rPr>
                <w:rFonts w:ascii="Arial" w:hAnsi="Arial" w:cs="Arial"/>
                <w:sz w:val="18"/>
                <w:szCs w:val="20"/>
              </w:rPr>
            </w:pPr>
          </w:p>
          <w:p w14:paraId="3AE98FCB" w14:textId="77777777" w:rsidR="00E90A5D" w:rsidRPr="00AE483E" w:rsidRDefault="00E90A5D" w:rsidP="00884347">
            <w:pPr>
              <w:rPr>
                <w:rFonts w:ascii="Arial" w:hAnsi="Arial" w:cs="Arial"/>
                <w:sz w:val="18"/>
                <w:szCs w:val="20"/>
              </w:rPr>
            </w:pPr>
            <w:r w:rsidRPr="00AE483E">
              <w:rPr>
                <w:rFonts w:ascii="Arial" w:hAnsi="Arial" w:cs="Arial"/>
                <w:sz w:val="18"/>
                <w:szCs w:val="20"/>
              </w:rPr>
              <w:t>QA QFT action plans where there is a progress or attainment concern, reviewing half termly with monitoring by middle leaders and SLT</w:t>
            </w:r>
          </w:p>
          <w:p w14:paraId="2D3E4300" w14:textId="77777777" w:rsidR="00E90A5D" w:rsidRPr="00AE483E" w:rsidRDefault="00E90A5D" w:rsidP="00884347">
            <w:pPr>
              <w:rPr>
                <w:rFonts w:ascii="Arial" w:hAnsi="Arial" w:cs="Arial"/>
                <w:sz w:val="18"/>
                <w:szCs w:val="20"/>
              </w:rPr>
            </w:pPr>
            <w:r w:rsidRPr="00AE483E">
              <w:rPr>
                <w:rFonts w:ascii="Arial" w:hAnsi="Arial" w:cs="Arial"/>
                <w:sz w:val="18"/>
                <w:szCs w:val="20"/>
              </w:rPr>
              <w:t>Book scrutiny</w:t>
            </w:r>
          </w:p>
          <w:p w14:paraId="489D3230" w14:textId="77777777" w:rsidR="00E90A5D" w:rsidRPr="00AE483E" w:rsidRDefault="00E90A5D" w:rsidP="00884347">
            <w:pPr>
              <w:rPr>
                <w:rFonts w:ascii="Arial" w:hAnsi="Arial" w:cs="Arial"/>
                <w:sz w:val="18"/>
                <w:szCs w:val="20"/>
              </w:rPr>
            </w:pPr>
            <w:r w:rsidRPr="00AE483E">
              <w:rPr>
                <w:rFonts w:ascii="Arial" w:hAnsi="Arial" w:cs="Arial"/>
                <w:sz w:val="18"/>
                <w:szCs w:val="20"/>
              </w:rPr>
              <w:t>Learning walks</w:t>
            </w:r>
          </w:p>
          <w:p w14:paraId="519B3773" w14:textId="77777777" w:rsidR="00E90A5D" w:rsidRPr="00AE483E" w:rsidRDefault="00E90A5D" w:rsidP="00884347">
            <w:pPr>
              <w:rPr>
                <w:rFonts w:ascii="Arial" w:hAnsi="Arial" w:cs="Arial"/>
                <w:sz w:val="18"/>
                <w:szCs w:val="20"/>
              </w:rPr>
            </w:pPr>
            <w:r w:rsidRPr="00AE483E">
              <w:rPr>
                <w:rFonts w:ascii="Arial" w:hAnsi="Arial" w:cs="Arial"/>
                <w:sz w:val="18"/>
                <w:szCs w:val="20"/>
              </w:rPr>
              <w:t>Observations</w:t>
            </w:r>
          </w:p>
          <w:p w14:paraId="4AAB12B7" w14:textId="77777777" w:rsidR="00E90A5D" w:rsidRPr="001368C0" w:rsidRDefault="00E90A5D" w:rsidP="00884347">
            <w:pPr>
              <w:rPr>
                <w:rFonts w:ascii="Arial" w:hAnsi="Arial" w:cs="Arial"/>
                <w:sz w:val="20"/>
                <w:szCs w:val="20"/>
              </w:rPr>
            </w:pPr>
            <w:r w:rsidRPr="00AE483E">
              <w:rPr>
                <w:rFonts w:ascii="Arial" w:hAnsi="Arial" w:cs="Arial"/>
                <w:sz w:val="18"/>
                <w:szCs w:val="20"/>
              </w:rPr>
              <w:t>Pupil Voice</w:t>
            </w:r>
          </w:p>
        </w:tc>
        <w:tc>
          <w:tcPr>
            <w:tcW w:w="5130" w:type="dxa"/>
          </w:tcPr>
          <w:p w14:paraId="1FF9CB74" w14:textId="77777777" w:rsidR="00E90A5D" w:rsidRPr="008E4882" w:rsidRDefault="00E90A5D" w:rsidP="00884347">
            <w:pPr>
              <w:spacing w:line="288" w:lineRule="auto"/>
              <w:rPr>
                <w:rFonts w:ascii="Arial" w:hAnsi="Arial" w:cs="Arial"/>
                <w:sz w:val="18"/>
                <w:szCs w:val="20"/>
                <w:u w:val="single"/>
              </w:rPr>
            </w:pPr>
            <w:r w:rsidRPr="008E4882">
              <w:rPr>
                <w:rFonts w:ascii="Arial" w:hAnsi="Arial" w:cs="Arial"/>
                <w:sz w:val="18"/>
                <w:szCs w:val="20"/>
                <w:u w:val="single"/>
              </w:rPr>
              <w:t>December 2018</w:t>
            </w:r>
          </w:p>
          <w:p w14:paraId="4CFED3DE" w14:textId="77777777" w:rsidR="00E90A5D" w:rsidRPr="008E4882" w:rsidRDefault="00E90A5D" w:rsidP="00884347">
            <w:pPr>
              <w:spacing w:line="288" w:lineRule="auto"/>
              <w:rPr>
                <w:rFonts w:ascii="Arial" w:hAnsi="Arial" w:cs="Arial"/>
                <w:sz w:val="18"/>
                <w:szCs w:val="20"/>
              </w:rPr>
            </w:pPr>
            <w:r w:rsidRPr="008E4882">
              <w:rPr>
                <w:rFonts w:ascii="Arial" w:hAnsi="Arial" w:cs="Arial"/>
                <w:sz w:val="18"/>
                <w:szCs w:val="20"/>
              </w:rPr>
              <w:t xml:space="preserve">FFT Aspire has supported challenging target setting for PP pupils. PP pupils are well known to staff. </w:t>
            </w:r>
            <w:r w:rsidRPr="00AE483E">
              <w:rPr>
                <w:rFonts w:ascii="Arial" w:hAnsi="Arial" w:cs="Arial"/>
                <w:sz w:val="18"/>
                <w:szCs w:val="20"/>
              </w:rPr>
              <w:t xml:space="preserve">Staff have started to share information about PP learners and their barriers to learning and strategies to improve PP outcomes. </w:t>
            </w:r>
            <w:r w:rsidRPr="008E4882">
              <w:rPr>
                <w:rFonts w:ascii="Arial" w:hAnsi="Arial" w:cs="Arial"/>
                <w:sz w:val="18"/>
                <w:szCs w:val="20"/>
              </w:rPr>
              <w:t xml:space="preserve">Expectations of PP pupils are higher, with detailed QFT action plans in place to address barriers to learning. Improved accountability dialogue between middle leaders and teachers to support accelerated progress of PP pupils evident. </w:t>
            </w:r>
            <w:r>
              <w:rPr>
                <w:rFonts w:ascii="Arial" w:hAnsi="Arial" w:cs="Arial"/>
                <w:sz w:val="18"/>
                <w:szCs w:val="20"/>
              </w:rPr>
              <w:t>Pilot of paired case study observations completed and triangulated with pupil voice to reflect on and recommend most effective strategies for rapid progress.</w:t>
            </w:r>
          </w:p>
          <w:p w14:paraId="6712C45D" w14:textId="77777777" w:rsidR="00E90A5D" w:rsidRPr="008E4882" w:rsidRDefault="00E90A5D" w:rsidP="00884347">
            <w:pPr>
              <w:spacing w:line="288" w:lineRule="auto"/>
              <w:rPr>
                <w:rFonts w:ascii="Arial" w:hAnsi="Arial" w:cs="Arial"/>
                <w:sz w:val="18"/>
                <w:szCs w:val="20"/>
              </w:rPr>
            </w:pPr>
            <w:r w:rsidRPr="008E4882">
              <w:rPr>
                <w:rFonts w:ascii="Arial" w:hAnsi="Arial" w:cs="Arial"/>
                <w:sz w:val="18"/>
                <w:szCs w:val="20"/>
              </w:rPr>
              <w:t xml:space="preserve"> </w:t>
            </w:r>
          </w:p>
          <w:p w14:paraId="56040005" w14:textId="77777777" w:rsidR="00E90A5D" w:rsidRPr="001368C0" w:rsidRDefault="00E90A5D" w:rsidP="00884347">
            <w:pPr>
              <w:tabs>
                <w:tab w:val="center" w:pos="2032"/>
              </w:tabs>
              <w:spacing w:line="288" w:lineRule="auto"/>
              <w:rPr>
                <w:rFonts w:ascii="Arial" w:hAnsi="Arial" w:cs="Arial"/>
                <w:sz w:val="20"/>
                <w:szCs w:val="20"/>
                <w:u w:val="single"/>
              </w:rPr>
            </w:pPr>
          </w:p>
          <w:p w14:paraId="7281B0A8" w14:textId="77777777" w:rsidR="00E90A5D" w:rsidRPr="001368C0" w:rsidRDefault="00E90A5D" w:rsidP="00884347">
            <w:pPr>
              <w:tabs>
                <w:tab w:val="center" w:pos="2032"/>
              </w:tabs>
              <w:spacing w:line="288" w:lineRule="auto"/>
              <w:rPr>
                <w:rFonts w:ascii="Arial" w:hAnsi="Arial" w:cs="Arial"/>
                <w:sz w:val="20"/>
                <w:szCs w:val="20"/>
                <w:u w:val="single"/>
              </w:rPr>
            </w:pPr>
          </w:p>
          <w:p w14:paraId="74630BFF" w14:textId="77777777" w:rsidR="00E90A5D" w:rsidRDefault="00E90A5D" w:rsidP="00884347">
            <w:pPr>
              <w:tabs>
                <w:tab w:val="center" w:pos="2032"/>
              </w:tabs>
              <w:spacing w:line="288" w:lineRule="auto"/>
              <w:rPr>
                <w:rFonts w:ascii="Arial" w:hAnsi="Arial" w:cs="Arial"/>
                <w:sz w:val="20"/>
                <w:szCs w:val="20"/>
                <w:u w:val="single"/>
              </w:rPr>
            </w:pPr>
          </w:p>
          <w:p w14:paraId="16D0364B" w14:textId="77777777" w:rsidR="00E90A5D" w:rsidRPr="008E4882" w:rsidRDefault="00E90A5D" w:rsidP="00884347">
            <w:pPr>
              <w:tabs>
                <w:tab w:val="center" w:pos="2032"/>
              </w:tabs>
              <w:spacing w:line="288" w:lineRule="auto"/>
              <w:rPr>
                <w:rFonts w:ascii="Arial" w:hAnsi="Arial" w:cs="Arial"/>
                <w:sz w:val="18"/>
                <w:szCs w:val="20"/>
                <w:u w:val="single"/>
              </w:rPr>
            </w:pPr>
            <w:r w:rsidRPr="00AE483E">
              <w:rPr>
                <w:rFonts w:ascii="Arial" w:hAnsi="Arial" w:cs="Arial"/>
                <w:sz w:val="18"/>
                <w:szCs w:val="20"/>
                <w:u w:val="single"/>
              </w:rPr>
              <w:t>April 2019</w:t>
            </w:r>
          </w:p>
          <w:p w14:paraId="4CBF8A13" w14:textId="77777777" w:rsidR="00E90A5D" w:rsidRPr="008E4882" w:rsidRDefault="00E90A5D" w:rsidP="00884347">
            <w:pPr>
              <w:spacing w:line="288" w:lineRule="auto"/>
              <w:rPr>
                <w:rFonts w:ascii="Arial" w:hAnsi="Arial" w:cs="Arial"/>
                <w:sz w:val="18"/>
                <w:szCs w:val="20"/>
              </w:rPr>
            </w:pPr>
            <w:r w:rsidRPr="00AE483E">
              <w:rPr>
                <w:rFonts w:ascii="Arial" w:hAnsi="Arial" w:cs="Arial"/>
                <w:sz w:val="18"/>
                <w:szCs w:val="20"/>
              </w:rPr>
              <w:t xml:space="preserve">Staff fully aware of PP learners and are implementing strategies to improve PP outcomes. This is evidenced by recent observations and book scrutiny. </w:t>
            </w:r>
            <w:r w:rsidRPr="008E4882">
              <w:rPr>
                <w:rFonts w:ascii="Arial" w:hAnsi="Arial" w:cs="Arial"/>
                <w:sz w:val="18"/>
                <w:szCs w:val="20"/>
              </w:rPr>
              <w:t xml:space="preserve">Format of PP Strategy Statement improved to be more concise, following feedback from </w:t>
            </w:r>
            <w:r>
              <w:rPr>
                <w:rFonts w:ascii="Arial" w:hAnsi="Arial" w:cs="Arial"/>
                <w:sz w:val="18"/>
                <w:szCs w:val="20"/>
              </w:rPr>
              <w:t>PP Reviewer</w:t>
            </w:r>
            <w:r w:rsidRPr="008E4882">
              <w:rPr>
                <w:rFonts w:ascii="Arial" w:hAnsi="Arial" w:cs="Arial"/>
                <w:sz w:val="18"/>
                <w:szCs w:val="20"/>
              </w:rPr>
              <w:t>, who will be supporting further monitoring of our PP Strategy in May. Further development of metacognition CPD needed to help staff plan for rapid progress and greater challenge of PP pupils.</w:t>
            </w:r>
          </w:p>
          <w:p w14:paraId="6B20E8E5" w14:textId="77777777" w:rsidR="00E90A5D" w:rsidRPr="001368C0" w:rsidRDefault="00E90A5D" w:rsidP="00884347">
            <w:pPr>
              <w:rPr>
                <w:rFonts w:ascii="Arial" w:hAnsi="Arial" w:cs="Arial"/>
                <w:sz w:val="20"/>
                <w:szCs w:val="20"/>
              </w:rPr>
            </w:pPr>
          </w:p>
        </w:tc>
      </w:tr>
    </w:tbl>
    <w:p w14:paraId="2E5A4C93" w14:textId="77777777" w:rsidR="00884347" w:rsidRDefault="00884347"/>
    <w:tbl>
      <w:tblPr>
        <w:tblStyle w:val="TableGrid"/>
        <w:tblpPr w:leftFromText="180" w:rightFromText="180" w:vertAnchor="text" w:horzAnchor="margin" w:tblpX="-882" w:tblpY="-73"/>
        <w:tblW w:w="15678" w:type="dxa"/>
        <w:tblLook w:val="04A0" w:firstRow="1" w:lastRow="0" w:firstColumn="1" w:lastColumn="0" w:noHBand="0" w:noVBand="1"/>
      </w:tblPr>
      <w:tblGrid>
        <w:gridCol w:w="1632"/>
        <w:gridCol w:w="5592"/>
        <w:gridCol w:w="1683"/>
        <w:gridCol w:w="1572"/>
        <w:gridCol w:w="5199"/>
      </w:tblGrid>
      <w:tr w:rsidR="00E90A5D" w:rsidRPr="00B2239C" w14:paraId="4BD2F9BA" w14:textId="77777777" w:rsidTr="00884347">
        <w:tc>
          <w:tcPr>
            <w:tcW w:w="15678" w:type="dxa"/>
            <w:gridSpan w:val="5"/>
            <w:shd w:val="clear" w:color="auto" w:fill="CCFFFF"/>
          </w:tcPr>
          <w:p w14:paraId="7F6B20B7" w14:textId="77777777" w:rsidR="00E90A5D" w:rsidRPr="00B2239C" w:rsidRDefault="00E90A5D" w:rsidP="00DD4A9E">
            <w:pPr>
              <w:pStyle w:val="ListParagraph"/>
              <w:numPr>
                <w:ilvl w:val="0"/>
                <w:numId w:val="3"/>
              </w:numPr>
              <w:rPr>
                <w:rFonts w:ascii="Arial" w:hAnsi="Arial" w:cs="Arial"/>
                <w:b/>
                <w:sz w:val="24"/>
                <w:szCs w:val="24"/>
              </w:rPr>
            </w:pPr>
            <w:r w:rsidRPr="00B2239C">
              <w:rPr>
                <w:rFonts w:ascii="Arial" w:hAnsi="Arial" w:cs="Arial"/>
                <w:b/>
                <w:sz w:val="24"/>
                <w:szCs w:val="24"/>
              </w:rPr>
              <w:lastRenderedPageBreak/>
              <w:t>Targeted su</w:t>
            </w:r>
            <w:r>
              <w:rPr>
                <w:rFonts w:ascii="Arial" w:hAnsi="Arial" w:cs="Arial"/>
                <w:b/>
                <w:sz w:val="24"/>
                <w:szCs w:val="24"/>
              </w:rPr>
              <w:t>pport for Pupil Premium learners</w:t>
            </w:r>
          </w:p>
        </w:tc>
      </w:tr>
      <w:tr w:rsidR="00E90A5D" w:rsidRPr="00F57B79" w14:paraId="75268E41" w14:textId="77777777" w:rsidTr="00884347">
        <w:tc>
          <w:tcPr>
            <w:tcW w:w="1632" w:type="dxa"/>
          </w:tcPr>
          <w:p w14:paraId="77C327F6" w14:textId="77777777" w:rsidR="00E90A5D" w:rsidRPr="00F57B79" w:rsidRDefault="00E90A5D" w:rsidP="00884347">
            <w:pPr>
              <w:rPr>
                <w:rFonts w:ascii="Arial" w:hAnsi="Arial" w:cs="Arial"/>
                <w:b/>
                <w:sz w:val="20"/>
                <w:szCs w:val="24"/>
              </w:rPr>
            </w:pPr>
            <w:r w:rsidRPr="00F57B79">
              <w:rPr>
                <w:rFonts w:ascii="Arial" w:hAnsi="Arial" w:cs="Arial"/>
                <w:b/>
                <w:sz w:val="20"/>
                <w:szCs w:val="24"/>
              </w:rPr>
              <w:t>Intended outcomes</w:t>
            </w:r>
          </w:p>
        </w:tc>
        <w:tc>
          <w:tcPr>
            <w:tcW w:w="5592" w:type="dxa"/>
          </w:tcPr>
          <w:p w14:paraId="14E10EF1" w14:textId="77777777" w:rsidR="00E90A5D" w:rsidRPr="00F57B79" w:rsidRDefault="00E90A5D" w:rsidP="00884347">
            <w:pPr>
              <w:rPr>
                <w:rFonts w:ascii="Arial" w:hAnsi="Arial" w:cs="Arial"/>
                <w:b/>
                <w:sz w:val="20"/>
                <w:szCs w:val="24"/>
              </w:rPr>
            </w:pPr>
            <w:r w:rsidRPr="00F57B79">
              <w:rPr>
                <w:rFonts w:ascii="Arial" w:hAnsi="Arial" w:cs="Arial"/>
                <w:b/>
                <w:sz w:val="20"/>
                <w:szCs w:val="24"/>
              </w:rPr>
              <w:t>Actions</w:t>
            </w:r>
          </w:p>
        </w:tc>
        <w:tc>
          <w:tcPr>
            <w:tcW w:w="1683" w:type="dxa"/>
          </w:tcPr>
          <w:p w14:paraId="1906EFB9" w14:textId="77777777" w:rsidR="00E90A5D" w:rsidRPr="00F57B79" w:rsidRDefault="00E90A5D" w:rsidP="00884347">
            <w:pPr>
              <w:rPr>
                <w:rFonts w:ascii="Arial" w:hAnsi="Arial" w:cs="Arial"/>
                <w:b/>
                <w:sz w:val="20"/>
                <w:szCs w:val="24"/>
              </w:rPr>
            </w:pPr>
            <w:r w:rsidRPr="00F57B79">
              <w:rPr>
                <w:rFonts w:ascii="Arial" w:hAnsi="Arial" w:cs="Arial"/>
                <w:b/>
                <w:sz w:val="20"/>
                <w:szCs w:val="24"/>
              </w:rPr>
              <w:t>What is the evidence and rationale for this choice?</w:t>
            </w:r>
          </w:p>
        </w:tc>
        <w:tc>
          <w:tcPr>
            <w:tcW w:w="1572" w:type="dxa"/>
          </w:tcPr>
          <w:p w14:paraId="3A273A37" w14:textId="77777777" w:rsidR="00E90A5D" w:rsidRPr="00F57B79" w:rsidRDefault="00E90A5D" w:rsidP="00884347">
            <w:pPr>
              <w:rPr>
                <w:rFonts w:ascii="Arial" w:hAnsi="Arial" w:cs="Arial"/>
                <w:b/>
                <w:sz w:val="20"/>
                <w:szCs w:val="24"/>
              </w:rPr>
            </w:pPr>
            <w:r w:rsidRPr="00F57B79">
              <w:rPr>
                <w:rFonts w:ascii="Arial" w:hAnsi="Arial" w:cs="Arial"/>
                <w:b/>
                <w:sz w:val="20"/>
                <w:szCs w:val="24"/>
              </w:rPr>
              <w:t>How will you ensure it is well implemented?</w:t>
            </w:r>
          </w:p>
        </w:tc>
        <w:tc>
          <w:tcPr>
            <w:tcW w:w="5199" w:type="dxa"/>
          </w:tcPr>
          <w:p w14:paraId="0DF117B1" w14:textId="77777777" w:rsidR="00E90A5D" w:rsidRPr="00F57B79" w:rsidRDefault="00E90A5D" w:rsidP="00884347">
            <w:pPr>
              <w:rPr>
                <w:rFonts w:ascii="Arial" w:hAnsi="Arial" w:cs="Arial"/>
                <w:b/>
                <w:sz w:val="20"/>
                <w:szCs w:val="24"/>
              </w:rPr>
            </w:pPr>
            <w:r w:rsidRPr="00F57B79">
              <w:rPr>
                <w:rFonts w:ascii="Arial" w:hAnsi="Arial" w:cs="Arial"/>
                <w:b/>
                <w:sz w:val="20"/>
                <w:szCs w:val="24"/>
              </w:rPr>
              <w:t>Impact so far</w:t>
            </w:r>
          </w:p>
        </w:tc>
      </w:tr>
      <w:tr w:rsidR="00E90A5D" w:rsidRPr="00AF7931" w14:paraId="36ADE3BE" w14:textId="77777777" w:rsidTr="00884347">
        <w:tc>
          <w:tcPr>
            <w:tcW w:w="1632" w:type="dxa"/>
          </w:tcPr>
          <w:p w14:paraId="632C5337" w14:textId="77777777" w:rsidR="00E90A5D" w:rsidRPr="00F13F57" w:rsidRDefault="00E90A5D" w:rsidP="00884347">
            <w:pPr>
              <w:rPr>
                <w:rFonts w:ascii="Arial" w:hAnsi="Arial" w:cs="Arial"/>
                <w:b/>
                <w:sz w:val="20"/>
                <w:szCs w:val="24"/>
                <w:lang w:val="fr-FR"/>
              </w:rPr>
            </w:pPr>
            <w:r w:rsidRPr="00F13F57">
              <w:rPr>
                <w:rFonts w:ascii="Arial" w:hAnsi="Arial" w:cs="Arial"/>
                <w:b/>
                <w:sz w:val="20"/>
                <w:szCs w:val="24"/>
                <w:lang w:val="fr-FR"/>
              </w:rPr>
              <w:t>Maths</w:t>
            </w:r>
          </w:p>
          <w:p w14:paraId="36814BB5" w14:textId="77777777" w:rsidR="00E90A5D" w:rsidRPr="00F13F57" w:rsidRDefault="00E90A5D" w:rsidP="00884347">
            <w:pPr>
              <w:rPr>
                <w:rFonts w:ascii="Arial" w:hAnsi="Arial" w:cs="Arial"/>
                <w:b/>
                <w:sz w:val="20"/>
                <w:szCs w:val="24"/>
                <w:lang w:val="fr-FR"/>
              </w:rPr>
            </w:pPr>
          </w:p>
          <w:p w14:paraId="194239B8" w14:textId="77777777" w:rsidR="00E90A5D" w:rsidRPr="00F13F57" w:rsidRDefault="00E90A5D" w:rsidP="00884347">
            <w:pPr>
              <w:rPr>
                <w:rFonts w:ascii="Arial" w:hAnsi="Arial" w:cs="Arial"/>
                <w:b/>
                <w:sz w:val="20"/>
                <w:szCs w:val="24"/>
                <w:lang w:val="fr-FR"/>
              </w:rPr>
            </w:pPr>
            <w:r w:rsidRPr="00F13F57">
              <w:rPr>
                <w:rFonts w:ascii="Arial" w:hAnsi="Arial" w:cs="Arial"/>
                <w:b/>
                <w:sz w:val="20"/>
                <w:szCs w:val="24"/>
                <w:lang w:val="fr-FR"/>
              </w:rPr>
              <w:t xml:space="preserve">Y6 M 73% EXS   </w:t>
            </w:r>
          </w:p>
          <w:p w14:paraId="1CAD0EF4" w14:textId="77777777" w:rsidR="00E90A5D" w:rsidRPr="00F13F57" w:rsidRDefault="00E90A5D" w:rsidP="00884347">
            <w:pPr>
              <w:rPr>
                <w:rFonts w:ascii="Arial" w:hAnsi="Arial" w:cs="Arial"/>
                <w:b/>
                <w:sz w:val="20"/>
                <w:szCs w:val="24"/>
                <w:lang w:val="fr-FR"/>
              </w:rPr>
            </w:pPr>
            <w:r w:rsidRPr="00F13F57">
              <w:rPr>
                <w:rFonts w:ascii="Arial" w:hAnsi="Arial" w:cs="Arial"/>
                <w:b/>
                <w:sz w:val="20"/>
                <w:szCs w:val="24"/>
                <w:lang w:val="fr-FR"/>
              </w:rPr>
              <w:t xml:space="preserve">Y7 M 75% EXS     </w:t>
            </w:r>
          </w:p>
          <w:p w14:paraId="36236894" w14:textId="77777777" w:rsidR="00E90A5D" w:rsidRPr="00941D9F" w:rsidRDefault="00E90A5D" w:rsidP="00884347">
            <w:pPr>
              <w:rPr>
                <w:rFonts w:ascii="Arial" w:hAnsi="Arial" w:cs="Arial"/>
                <w:b/>
                <w:sz w:val="24"/>
                <w:szCs w:val="24"/>
              </w:rPr>
            </w:pPr>
            <w:r w:rsidRPr="00B2239C">
              <w:rPr>
                <w:rFonts w:ascii="Arial" w:hAnsi="Arial" w:cs="Arial"/>
                <w:b/>
                <w:sz w:val="20"/>
                <w:szCs w:val="24"/>
              </w:rPr>
              <w:t xml:space="preserve">Y8 M 71% EXS     </w:t>
            </w:r>
          </w:p>
        </w:tc>
        <w:tc>
          <w:tcPr>
            <w:tcW w:w="5592" w:type="dxa"/>
            <w:shd w:val="clear" w:color="auto" w:fill="FFFFFF" w:themeFill="background1"/>
          </w:tcPr>
          <w:p w14:paraId="076FC99D" w14:textId="77777777" w:rsidR="00E90A5D" w:rsidRPr="00B2239C" w:rsidRDefault="00E90A5D" w:rsidP="00884347">
            <w:pPr>
              <w:shd w:val="clear" w:color="auto" w:fill="FFFFFF" w:themeFill="background1"/>
              <w:rPr>
                <w:rFonts w:ascii="Arial" w:hAnsi="Arial" w:cs="Arial"/>
                <w:sz w:val="18"/>
                <w:szCs w:val="24"/>
              </w:rPr>
            </w:pPr>
            <w:r w:rsidRPr="00147F6F">
              <w:rPr>
                <w:rFonts w:ascii="Arial" w:hAnsi="Arial" w:cs="Arial"/>
                <w:sz w:val="18"/>
                <w:szCs w:val="24"/>
                <w:highlight w:val="green"/>
              </w:rPr>
              <w:t>Implement maths impact plan</w:t>
            </w:r>
          </w:p>
          <w:p w14:paraId="66964953" w14:textId="77777777" w:rsidR="00E90A5D" w:rsidRDefault="00E90A5D" w:rsidP="00884347">
            <w:pPr>
              <w:shd w:val="clear" w:color="auto" w:fill="FFFFFF" w:themeFill="background1"/>
              <w:rPr>
                <w:rFonts w:ascii="Arial" w:hAnsi="Arial" w:cs="Arial"/>
                <w:sz w:val="18"/>
                <w:szCs w:val="24"/>
              </w:rPr>
            </w:pPr>
          </w:p>
          <w:p w14:paraId="2E87E552" w14:textId="77777777" w:rsidR="00E90A5D" w:rsidRPr="00B2239C" w:rsidRDefault="00E90A5D" w:rsidP="00884347">
            <w:pPr>
              <w:shd w:val="clear" w:color="auto" w:fill="FFFFFF" w:themeFill="background1"/>
              <w:rPr>
                <w:rFonts w:ascii="Arial" w:hAnsi="Arial" w:cs="Arial"/>
                <w:sz w:val="18"/>
                <w:szCs w:val="24"/>
              </w:rPr>
            </w:pPr>
            <w:r w:rsidRPr="00147F6F">
              <w:rPr>
                <w:rFonts w:ascii="Arial" w:hAnsi="Arial" w:cs="Arial"/>
                <w:sz w:val="18"/>
                <w:szCs w:val="24"/>
                <w:highlight w:val="green"/>
              </w:rPr>
              <w:t>Plan QFT intervention to accelerate progress of PP pupils through appropriate level of challenge</w:t>
            </w:r>
            <w:r>
              <w:rPr>
                <w:rFonts w:ascii="Arial" w:hAnsi="Arial" w:cs="Arial"/>
                <w:sz w:val="18"/>
                <w:szCs w:val="24"/>
              </w:rPr>
              <w:t xml:space="preserve"> </w:t>
            </w:r>
          </w:p>
          <w:p w14:paraId="2E755168" w14:textId="77777777" w:rsidR="00E90A5D" w:rsidRDefault="00E90A5D" w:rsidP="00884347">
            <w:pPr>
              <w:shd w:val="clear" w:color="auto" w:fill="FFFFFF" w:themeFill="background1"/>
              <w:rPr>
                <w:rFonts w:ascii="Arial" w:hAnsi="Arial" w:cs="Arial"/>
                <w:sz w:val="18"/>
                <w:szCs w:val="24"/>
              </w:rPr>
            </w:pPr>
          </w:p>
          <w:p w14:paraId="65C0DBB8" w14:textId="77777777" w:rsidR="00E90A5D" w:rsidRDefault="00E90A5D" w:rsidP="00884347">
            <w:pPr>
              <w:shd w:val="clear" w:color="auto" w:fill="FFFFFF" w:themeFill="background1"/>
              <w:rPr>
                <w:rFonts w:ascii="Arial" w:hAnsi="Arial" w:cs="Arial"/>
                <w:sz w:val="18"/>
                <w:szCs w:val="24"/>
              </w:rPr>
            </w:pPr>
            <w:r w:rsidRPr="00147F6F">
              <w:rPr>
                <w:rFonts w:ascii="Arial" w:hAnsi="Arial" w:cs="Arial"/>
                <w:sz w:val="18"/>
                <w:szCs w:val="24"/>
                <w:highlight w:val="green"/>
              </w:rPr>
              <w:t>Provide TA support for all maths lessons to enable more direct QFT for pupil premium pupils from teacher</w:t>
            </w:r>
          </w:p>
          <w:p w14:paraId="32BA12FD" w14:textId="77777777" w:rsidR="00E90A5D" w:rsidRDefault="00E90A5D" w:rsidP="00884347">
            <w:pPr>
              <w:shd w:val="clear" w:color="auto" w:fill="FFFFFF" w:themeFill="background1"/>
              <w:rPr>
                <w:rFonts w:ascii="Arial" w:hAnsi="Arial" w:cs="Arial"/>
                <w:sz w:val="18"/>
                <w:szCs w:val="24"/>
              </w:rPr>
            </w:pPr>
          </w:p>
          <w:p w14:paraId="27773207" w14:textId="77777777" w:rsidR="00E90A5D" w:rsidRPr="00B2239C" w:rsidRDefault="00E90A5D" w:rsidP="00884347">
            <w:pPr>
              <w:shd w:val="clear" w:color="auto" w:fill="FFFFFF" w:themeFill="background1"/>
              <w:rPr>
                <w:rFonts w:ascii="Arial" w:hAnsi="Arial" w:cs="Arial"/>
                <w:sz w:val="18"/>
                <w:szCs w:val="24"/>
              </w:rPr>
            </w:pPr>
            <w:r w:rsidRPr="00147F6F">
              <w:rPr>
                <w:rFonts w:ascii="Arial" w:hAnsi="Arial" w:cs="Arial"/>
                <w:sz w:val="18"/>
                <w:szCs w:val="24"/>
                <w:highlight w:val="green"/>
              </w:rPr>
              <w:t xml:space="preserve">Create additional time for targeted support via 1:1 and small group teacher and numeracy specialist TA interventions for catch up and pre teaching sessions: </w:t>
            </w:r>
            <w:proofErr w:type="spellStart"/>
            <w:r w:rsidRPr="00147F6F">
              <w:rPr>
                <w:rFonts w:ascii="Arial" w:hAnsi="Arial" w:cs="Arial"/>
                <w:sz w:val="18"/>
                <w:szCs w:val="24"/>
                <w:highlight w:val="green"/>
              </w:rPr>
              <w:t>Testbase</w:t>
            </w:r>
            <w:proofErr w:type="spellEnd"/>
            <w:r w:rsidRPr="00147F6F">
              <w:rPr>
                <w:rFonts w:ascii="Arial" w:hAnsi="Arial" w:cs="Arial"/>
                <w:sz w:val="18"/>
                <w:szCs w:val="24"/>
                <w:highlight w:val="green"/>
              </w:rPr>
              <w:t xml:space="preserve">, </w:t>
            </w:r>
            <w:proofErr w:type="spellStart"/>
            <w:r w:rsidRPr="00147F6F">
              <w:rPr>
                <w:rFonts w:ascii="Arial" w:hAnsi="Arial" w:cs="Arial"/>
                <w:sz w:val="18"/>
                <w:szCs w:val="24"/>
                <w:highlight w:val="green"/>
              </w:rPr>
              <w:t>Sumdog</w:t>
            </w:r>
            <w:proofErr w:type="spellEnd"/>
            <w:r w:rsidRPr="00147F6F">
              <w:rPr>
                <w:rFonts w:ascii="Arial" w:hAnsi="Arial" w:cs="Arial"/>
                <w:sz w:val="18"/>
                <w:szCs w:val="24"/>
                <w:highlight w:val="green"/>
              </w:rPr>
              <w:t xml:space="preserve"> and SATS revision books</w:t>
            </w:r>
          </w:p>
          <w:p w14:paraId="22C70046" w14:textId="77777777" w:rsidR="00E90A5D" w:rsidRDefault="00E90A5D" w:rsidP="00884347">
            <w:pPr>
              <w:shd w:val="clear" w:color="auto" w:fill="FFFFFF" w:themeFill="background1"/>
              <w:rPr>
                <w:rFonts w:ascii="Arial" w:hAnsi="Arial" w:cs="Arial"/>
                <w:sz w:val="18"/>
                <w:szCs w:val="24"/>
              </w:rPr>
            </w:pPr>
          </w:p>
          <w:p w14:paraId="47624D14" w14:textId="77777777" w:rsidR="00E90A5D" w:rsidRPr="00B2239C" w:rsidRDefault="00E90A5D" w:rsidP="00884347">
            <w:pPr>
              <w:shd w:val="clear" w:color="auto" w:fill="FFFFFF" w:themeFill="background1"/>
              <w:rPr>
                <w:rFonts w:ascii="Arial" w:hAnsi="Arial" w:cs="Arial"/>
                <w:sz w:val="18"/>
                <w:szCs w:val="24"/>
              </w:rPr>
            </w:pPr>
            <w:r w:rsidRPr="00147F6F">
              <w:rPr>
                <w:rFonts w:ascii="Arial" w:hAnsi="Arial" w:cs="Arial"/>
                <w:sz w:val="18"/>
                <w:szCs w:val="24"/>
                <w:highlight w:val="green"/>
              </w:rPr>
              <w:t>Carry out regular assessments to review barriers to learning and recommended strategies</w:t>
            </w:r>
          </w:p>
          <w:p w14:paraId="2133D554" w14:textId="77777777" w:rsidR="00E90A5D" w:rsidRDefault="00E90A5D" w:rsidP="00884347">
            <w:pPr>
              <w:shd w:val="clear" w:color="auto" w:fill="FFFFFF" w:themeFill="background1"/>
              <w:rPr>
                <w:rFonts w:ascii="Arial" w:hAnsi="Arial" w:cs="Arial"/>
                <w:sz w:val="18"/>
                <w:szCs w:val="24"/>
              </w:rPr>
            </w:pPr>
          </w:p>
          <w:p w14:paraId="5C8BC1EB" w14:textId="77777777" w:rsidR="00E90A5D" w:rsidRPr="00B2239C" w:rsidRDefault="00E90A5D" w:rsidP="00884347">
            <w:pPr>
              <w:shd w:val="clear" w:color="auto" w:fill="FFFFFF" w:themeFill="background1"/>
              <w:rPr>
                <w:rFonts w:ascii="Arial" w:hAnsi="Arial" w:cs="Arial"/>
                <w:sz w:val="18"/>
                <w:szCs w:val="24"/>
              </w:rPr>
            </w:pPr>
            <w:r w:rsidRPr="00147F6F">
              <w:rPr>
                <w:rFonts w:ascii="Arial" w:hAnsi="Arial" w:cs="Arial"/>
                <w:sz w:val="18"/>
                <w:szCs w:val="24"/>
                <w:highlight w:val="green"/>
              </w:rPr>
              <w:t>Use targeted support time at homework club to support children with their homework if they do not get support at home.</w:t>
            </w:r>
          </w:p>
          <w:p w14:paraId="789B3C5E" w14:textId="77777777" w:rsidR="00E90A5D" w:rsidRDefault="00E90A5D" w:rsidP="00884347">
            <w:pPr>
              <w:shd w:val="clear" w:color="auto" w:fill="FFFFFF" w:themeFill="background1"/>
              <w:rPr>
                <w:rFonts w:ascii="Arial" w:hAnsi="Arial" w:cs="Arial"/>
                <w:sz w:val="18"/>
                <w:szCs w:val="24"/>
              </w:rPr>
            </w:pPr>
          </w:p>
          <w:p w14:paraId="7667E6D8" w14:textId="77777777" w:rsidR="00E90A5D" w:rsidRPr="00B2239C" w:rsidRDefault="00E90A5D" w:rsidP="00884347">
            <w:pPr>
              <w:shd w:val="clear" w:color="auto" w:fill="FFFFFF" w:themeFill="background1"/>
              <w:rPr>
                <w:rFonts w:ascii="Arial" w:hAnsi="Arial" w:cs="Arial"/>
                <w:sz w:val="18"/>
                <w:szCs w:val="24"/>
              </w:rPr>
            </w:pPr>
            <w:r w:rsidRPr="00147F6F">
              <w:rPr>
                <w:rFonts w:ascii="Arial" w:hAnsi="Arial" w:cs="Arial"/>
                <w:sz w:val="18"/>
                <w:szCs w:val="24"/>
                <w:highlight w:val="yellow"/>
              </w:rPr>
              <w:t>Maths Whizz accessed by all pupil premium pupils</w:t>
            </w:r>
          </w:p>
          <w:p w14:paraId="0B0FE0B0" w14:textId="77777777" w:rsidR="00E90A5D" w:rsidRDefault="00E90A5D" w:rsidP="00884347">
            <w:pPr>
              <w:shd w:val="clear" w:color="auto" w:fill="FFFFFF" w:themeFill="background1"/>
              <w:rPr>
                <w:rFonts w:ascii="Arial" w:hAnsi="Arial" w:cs="Arial"/>
                <w:sz w:val="18"/>
                <w:szCs w:val="24"/>
              </w:rPr>
            </w:pPr>
          </w:p>
          <w:p w14:paraId="7B2B68EC" w14:textId="77777777" w:rsidR="00E90A5D" w:rsidRPr="00B2239C" w:rsidRDefault="00E90A5D" w:rsidP="00884347">
            <w:pPr>
              <w:shd w:val="clear" w:color="auto" w:fill="FFFFFF" w:themeFill="background1"/>
              <w:rPr>
                <w:rFonts w:ascii="Arial" w:hAnsi="Arial" w:cs="Arial"/>
                <w:sz w:val="18"/>
                <w:szCs w:val="24"/>
              </w:rPr>
            </w:pPr>
            <w:r w:rsidRPr="00147F6F">
              <w:rPr>
                <w:rFonts w:ascii="Arial" w:hAnsi="Arial" w:cs="Arial"/>
                <w:sz w:val="18"/>
                <w:szCs w:val="24"/>
                <w:highlight w:val="green"/>
              </w:rPr>
              <w:t>Times Tables Rockstars used by all year groups across subjects</w:t>
            </w:r>
            <w:r w:rsidRPr="00B2239C">
              <w:rPr>
                <w:rFonts w:ascii="Arial" w:hAnsi="Arial" w:cs="Arial"/>
                <w:sz w:val="18"/>
                <w:szCs w:val="24"/>
              </w:rPr>
              <w:t xml:space="preserve"> </w:t>
            </w:r>
          </w:p>
          <w:p w14:paraId="4B650D49" w14:textId="77777777" w:rsidR="00E90A5D" w:rsidRDefault="00E90A5D" w:rsidP="00884347">
            <w:pPr>
              <w:shd w:val="clear" w:color="auto" w:fill="FFFFFF" w:themeFill="background1"/>
              <w:rPr>
                <w:rFonts w:ascii="Arial" w:hAnsi="Arial" w:cs="Arial"/>
                <w:sz w:val="18"/>
                <w:szCs w:val="24"/>
                <w:shd w:val="clear" w:color="auto" w:fill="FFFFFF" w:themeFill="background1"/>
              </w:rPr>
            </w:pPr>
          </w:p>
          <w:p w14:paraId="7EBB8467" w14:textId="77777777" w:rsidR="00E90A5D" w:rsidRDefault="00E90A5D" w:rsidP="00884347">
            <w:pPr>
              <w:shd w:val="clear" w:color="auto" w:fill="FFFFFF" w:themeFill="background1"/>
              <w:rPr>
                <w:rFonts w:ascii="Arial" w:hAnsi="Arial" w:cs="Arial"/>
                <w:sz w:val="18"/>
                <w:szCs w:val="24"/>
                <w:shd w:val="clear" w:color="auto" w:fill="FFFFFF" w:themeFill="background1"/>
              </w:rPr>
            </w:pPr>
            <w:r w:rsidRPr="00147F6F">
              <w:rPr>
                <w:rFonts w:ascii="Arial" w:hAnsi="Arial" w:cs="Arial"/>
                <w:sz w:val="18"/>
                <w:szCs w:val="24"/>
                <w:highlight w:val="yellow"/>
                <w:shd w:val="clear" w:color="auto" w:fill="FFFFFF" w:themeFill="background1"/>
              </w:rPr>
              <w:t>GL assessments in use</w:t>
            </w:r>
          </w:p>
          <w:p w14:paraId="7AD37048" w14:textId="77777777" w:rsidR="00E90A5D" w:rsidRDefault="00E90A5D" w:rsidP="00884347">
            <w:pPr>
              <w:shd w:val="clear" w:color="auto" w:fill="FFFFFF" w:themeFill="background1"/>
              <w:rPr>
                <w:rFonts w:ascii="Arial" w:hAnsi="Arial" w:cs="Arial"/>
                <w:sz w:val="18"/>
                <w:szCs w:val="24"/>
                <w:shd w:val="clear" w:color="auto" w:fill="FFFFFF" w:themeFill="background1"/>
              </w:rPr>
            </w:pPr>
          </w:p>
          <w:p w14:paraId="1C876694" w14:textId="77777777" w:rsidR="00E90A5D" w:rsidRDefault="00E90A5D" w:rsidP="00884347">
            <w:pPr>
              <w:shd w:val="clear" w:color="auto" w:fill="FFFFFF" w:themeFill="background1"/>
              <w:rPr>
                <w:rFonts w:ascii="Arial" w:hAnsi="Arial" w:cs="Arial"/>
                <w:sz w:val="18"/>
                <w:szCs w:val="24"/>
                <w:shd w:val="clear" w:color="auto" w:fill="FFFFFF" w:themeFill="background1"/>
              </w:rPr>
            </w:pPr>
            <w:r w:rsidRPr="00147F6F">
              <w:rPr>
                <w:rFonts w:ascii="Arial" w:hAnsi="Arial" w:cs="Arial"/>
                <w:sz w:val="18"/>
                <w:szCs w:val="24"/>
                <w:highlight w:val="yellow"/>
                <w:shd w:val="clear" w:color="auto" w:fill="FFFFFF" w:themeFill="background1"/>
              </w:rPr>
              <w:t>Delegate two staff for Primary Mastery Readiness Programme in Maths for summer term, in line with partnership approach to raise standards in maths</w:t>
            </w:r>
          </w:p>
          <w:p w14:paraId="11770F50" w14:textId="77777777" w:rsidR="00E90A5D" w:rsidRDefault="00E90A5D" w:rsidP="00884347">
            <w:pPr>
              <w:shd w:val="clear" w:color="auto" w:fill="FFFFFF" w:themeFill="background1"/>
              <w:rPr>
                <w:rFonts w:ascii="Arial" w:hAnsi="Arial" w:cs="Arial"/>
                <w:sz w:val="18"/>
                <w:szCs w:val="24"/>
                <w:shd w:val="clear" w:color="auto" w:fill="FFFFFF" w:themeFill="background1"/>
              </w:rPr>
            </w:pPr>
          </w:p>
          <w:p w14:paraId="1F9337D9" w14:textId="77777777" w:rsidR="00E90A5D" w:rsidRDefault="00E90A5D" w:rsidP="00884347">
            <w:pPr>
              <w:shd w:val="clear" w:color="auto" w:fill="FFFFFF" w:themeFill="background1"/>
              <w:rPr>
                <w:rFonts w:ascii="Arial" w:hAnsi="Arial" w:cs="Arial"/>
                <w:sz w:val="18"/>
                <w:szCs w:val="24"/>
                <w:u w:val="single"/>
                <w:shd w:val="clear" w:color="auto" w:fill="FFFFFF" w:themeFill="background1"/>
              </w:rPr>
            </w:pPr>
            <w:r w:rsidRPr="006430F6">
              <w:rPr>
                <w:rFonts w:ascii="Arial" w:hAnsi="Arial" w:cs="Arial"/>
                <w:sz w:val="18"/>
                <w:szCs w:val="24"/>
                <w:u w:val="single"/>
                <w:shd w:val="clear" w:color="auto" w:fill="FFFFFF" w:themeFill="background1"/>
              </w:rPr>
              <w:t>Interventions</w:t>
            </w:r>
          </w:p>
          <w:p w14:paraId="6DD233C1" w14:textId="77777777" w:rsidR="00E90A5D" w:rsidRDefault="00E90A5D" w:rsidP="00884347">
            <w:pPr>
              <w:shd w:val="clear" w:color="auto" w:fill="FFFFFF" w:themeFill="background1"/>
              <w:rPr>
                <w:rFonts w:ascii="Arial" w:hAnsi="Arial" w:cs="Arial"/>
                <w:sz w:val="18"/>
                <w:szCs w:val="24"/>
                <w:u w:val="single"/>
                <w:shd w:val="clear" w:color="auto" w:fill="FFFFFF" w:themeFill="background1"/>
              </w:rPr>
            </w:pPr>
          </w:p>
          <w:p w14:paraId="34186E99" w14:textId="77777777" w:rsidR="00E90A5D" w:rsidRPr="003F1E65" w:rsidRDefault="00E90A5D" w:rsidP="00884347">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Rapid interventions take place weekly to address immediate weaknesses, including pre-teaching</w:t>
            </w:r>
          </w:p>
          <w:p w14:paraId="2857A43F" w14:textId="77777777" w:rsidR="00E90A5D" w:rsidRPr="003F1E65" w:rsidRDefault="00E90A5D" w:rsidP="00884347">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Small group interventions for low and high attainers delivered by LO and DW.</w:t>
            </w:r>
          </w:p>
          <w:p w14:paraId="4544D55C" w14:textId="77777777" w:rsidR="00E90A5D" w:rsidRPr="003F1E65" w:rsidRDefault="00E90A5D" w:rsidP="00884347">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Small group interventions for problem solving and reasoning delivered by LO, JM, PI and TF.</w:t>
            </w:r>
          </w:p>
          <w:p w14:paraId="7CBA0768" w14:textId="77777777" w:rsidR="00E90A5D" w:rsidRPr="003F1E65" w:rsidRDefault="00E90A5D" w:rsidP="00884347">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lastRenderedPageBreak/>
              <w:t>Small group and 1:1 interventions with LO to address gaps</w:t>
            </w:r>
          </w:p>
          <w:p w14:paraId="07BB0A95" w14:textId="77777777" w:rsidR="00E90A5D" w:rsidRPr="003F1E65" w:rsidRDefault="00E90A5D" w:rsidP="00884347">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Y8 Peer Mentors working with targeted Y6, including all PP pupils</w:t>
            </w:r>
          </w:p>
          <w:p w14:paraId="2D91BBE3" w14:textId="77777777" w:rsidR="00E90A5D" w:rsidRDefault="00E90A5D" w:rsidP="00884347">
            <w:pPr>
              <w:shd w:val="clear" w:color="auto" w:fill="FFFFFF" w:themeFill="background1"/>
              <w:rPr>
                <w:rFonts w:ascii="Arial" w:hAnsi="Arial" w:cs="Arial"/>
                <w:sz w:val="18"/>
                <w:szCs w:val="24"/>
                <w:shd w:val="clear" w:color="auto" w:fill="FFFFFF" w:themeFill="background1"/>
              </w:rPr>
            </w:pPr>
            <w:r w:rsidRPr="003F1E65">
              <w:rPr>
                <w:rFonts w:ascii="Arial" w:hAnsi="Arial" w:cs="Arial"/>
                <w:sz w:val="18"/>
                <w:szCs w:val="24"/>
                <w:highlight w:val="yellow"/>
                <w:shd w:val="clear" w:color="auto" w:fill="FFFFFF" w:themeFill="background1"/>
              </w:rPr>
              <w:t>PP learners with higher absence percentages are being targeted by LO to catch up.</w:t>
            </w:r>
          </w:p>
          <w:p w14:paraId="4AE1D16D" w14:textId="77777777" w:rsidR="00E90A5D" w:rsidRDefault="00E90A5D" w:rsidP="00884347">
            <w:pPr>
              <w:shd w:val="clear" w:color="auto" w:fill="FFFFFF" w:themeFill="background1"/>
              <w:rPr>
                <w:rFonts w:ascii="Arial" w:hAnsi="Arial" w:cs="Arial"/>
                <w:sz w:val="18"/>
                <w:szCs w:val="24"/>
                <w:shd w:val="clear" w:color="auto" w:fill="FFFFFF" w:themeFill="background1"/>
              </w:rPr>
            </w:pPr>
          </w:p>
          <w:p w14:paraId="542C13E5" w14:textId="77777777" w:rsidR="00E90A5D" w:rsidRDefault="00E90A5D" w:rsidP="00884347">
            <w:pPr>
              <w:shd w:val="clear" w:color="auto" w:fill="FFFFFF" w:themeFill="background1"/>
              <w:rPr>
                <w:rFonts w:ascii="Arial" w:hAnsi="Arial" w:cs="Arial"/>
                <w:sz w:val="18"/>
                <w:szCs w:val="24"/>
                <w:u w:val="single"/>
                <w:shd w:val="clear" w:color="auto" w:fill="FFFFFF" w:themeFill="background1"/>
              </w:rPr>
            </w:pPr>
            <w:r w:rsidRPr="006430F6">
              <w:rPr>
                <w:rFonts w:ascii="Arial" w:hAnsi="Arial" w:cs="Arial"/>
                <w:sz w:val="18"/>
                <w:szCs w:val="24"/>
                <w:u w:val="single"/>
                <w:shd w:val="clear" w:color="auto" w:fill="FFFFFF" w:themeFill="background1"/>
              </w:rPr>
              <w:t xml:space="preserve">Y6 SATs ready PP </w:t>
            </w:r>
          </w:p>
          <w:p w14:paraId="3A04151A" w14:textId="77777777" w:rsidR="00E90A5D" w:rsidRDefault="00E90A5D" w:rsidP="00884347">
            <w:pPr>
              <w:shd w:val="clear" w:color="auto" w:fill="FFFFFF" w:themeFill="background1"/>
              <w:rPr>
                <w:rFonts w:ascii="Arial" w:hAnsi="Arial" w:cs="Arial"/>
                <w:sz w:val="18"/>
                <w:szCs w:val="24"/>
                <w:u w:val="single"/>
                <w:shd w:val="clear" w:color="auto" w:fill="FFFFFF" w:themeFill="background1"/>
              </w:rPr>
            </w:pPr>
          </w:p>
          <w:p w14:paraId="49AA6947" w14:textId="77777777" w:rsidR="00E90A5D" w:rsidRPr="003F1E65" w:rsidRDefault="00E90A5D" w:rsidP="00884347">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Tables challenges with FP</w:t>
            </w:r>
          </w:p>
          <w:p w14:paraId="299592AD" w14:textId="77777777" w:rsidR="00E90A5D" w:rsidRPr="003F1E65" w:rsidRDefault="00E90A5D" w:rsidP="00884347">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Revision Club on Tuesdays</w:t>
            </w:r>
          </w:p>
          <w:p w14:paraId="6A28AE11" w14:textId="77777777" w:rsidR="00E90A5D" w:rsidRPr="003F1E65" w:rsidRDefault="00E90A5D" w:rsidP="00884347">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Homework Club – targeted support</w:t>
            </w:r>
          </w:p>
          <w:p w14:paraId="35AABD5C" w14:textId="77777777" w:rsidR="00E90A5D" w:rsidRPr="003F1E65" w:rsidRDefault="00E90A5D" w:rsidP="00884347">
            <w:pPr>
              <w:shd w:val="clear" w:color="auto" w:fill="FFFFFF" w:themeFill="background1"/>
              <w:rPr>
                <w:rFonts w:ascii="Arial" w:hAnsi="Arial" w:cs="Arial"/>
                <w:sz w:val="18"/>
                <w:szCs w:val="24"/>
                <w:highlight w:val="yellow"/>
                <w:shd w:val="clear" w:color="auto" w:fill="FFFFFF" w:themeFill="background1"/>
              </w:rPr>
            </w:pPr>
            <w:r w:rsidRPr="003F1E65">
              <w:rPr>
                <w:rFonts w:ascii="Arial" w:hAnsi="Arial" w:cs="Arial"/>
                <w:sz w:val="18"/>
                <w:szCs w:val="24"/>
                <w:highlight w:val="yellow"/>
                <w:shd w:val="clear" w:color="auto" w:fill="FFFFFF" w:themeFill="background1"/>
              </w:rPr>
              <w:t>Wake Up Club – targeted support</w:t>
            </w:r>
          </w:p>
          <w:p w14:paraId="722F3D92" w14:textId="77777777" w:rsidR="00E90A5D" w:rsidRDefault="00E90A5D" w:rsidP="00884347">
            <w:pPr>
              <w:shd w:val="clear" w:color="auto" w:fill="FFFFFF" w:themeFill="background1"/>
              <w:rPr>
                <w:rFonts w:ascii="Arial" w:hAnsi="Arial" w:cs="Arial"/>
                <w:sz w:val="18"/>
                <w:szCs w:val="24"/>
                <w:shd w:val="clear" w:color="auto" w:fill="FFFFFF" w:themeFill="background1"/>
              </w:rPr>
            </w:pPr>
            <w:r w:rsidRPr="003F1E65">
              <w:rPr>
                <w:rFonts w:ascii="Arial" w:hAnsi="Arial" w:cs="Arial"/>
                <w:sz w:val="18"/>
                <w:szCs w:val="24"/>
                <w:highlight w:val="yellow"/>
                <w:shd w:val="clear" w:color="auto" w:fill="FFFFFF" w:themeFill="background1"/>
              </w:rPr>
              <w:t>Practice papers</w:t>
            </w:r>
          </w:p>
          <w:p w14:paraId="195A115D" w14:textId="77777777" w:rsidR="00E90A5D" w:rsidRPr="006430F6" w:rsidRDefault="00E90A5D" w:rsidP="00884347">
            <w:pPr>
              <w:shd w:val="clear" w:color="auto" w:fill="FFFFFF" w:themeFill="background1"/>
              <w:rPr>
                <w:rFonts w:ascii="Arial" w:hAnsi="Arial" w:cs="Arial"/>
                <w:sz w:val="18"/>
                <w:szCs w:val="24"/>
                <w:shd w:val="clear" w:color="auto" w:fill="FFFFFF" w:themeFill="background1"/>
              </w:rPr>
            </w:pPr>
            <w:r w:rsidRPr="003F1E65">
              <w:rPr>
                <w:rFonts w:ascii="Arial" w:hAnsi="Arial" w:cs="Arial"/>
                <w:sz w:val="18"/>
                <w:szCs w:val="24"/>
                <w:highlight w:val="green"/>
                <w:shd w:val="clear" w:color="auto" w:fill="FFFFFF" w:themeFill="background1"/>
              </w:rPr>
              <w:t>Free SATs revision guides &amp; parents’ information evening</w:t>
            </w:r>
          </w:p>
          <w:p w14:paraId="2F58D1E9" w14:textId="77777777" w:rsidR="00E90A5D" w:rsidRDefault="00E90A5D" w:rsidP="00884347">
            <w:pPr>
              <w:shd w:val="clear" w:color="auto" w:fill="FFFFFF" w:themeFill="background1"/>
              <w:rPr>
                <w:rFonts w:ascii="Arial" w:hAnsi="Arial" w:cs="Arial"/>
                <w:b/>
                <w:sz w:val="24"/>
                <w:szCs w:val="24"/>
              </w:rPr>
            </w:pPr>
          </w:p>
          <w:p w14:paraId="7D79A92A" w14:textId="77777777" w:rsidR="00E90A5D" w:rsidRDefault="00E90A5D" w:rsidP="00884347">
            <w:pPr>
              <w:shd w:val="clear" w:color="auto" w:fill="FFFFFF" w:themeFill="background1"/>
              <w:rPr>
                <w:rFonts w:ascii="Arial" w:hAnsi="Arial" w:cs="Arial"/>
                <w:b/>
                <w:sz w:val="24"/>
                <w:szCs w:val="24"/>
              </w:rPr>
            </w:pPr>
          </w:p>
          <w:p w14:paraId="3F5BA213" w14:textId="77777777" w:rsidR="00E90A5D" w:rsidRDefault="00E90A5D" w:rsidP="00884347">
            <w:pPr>
              <w:shd w:val="clear" w:color="auto" w:fill="FFFFFF" w:themeFill="background1"/>
              <w:rPr>
                <w:rFonts w:ascii="Arial" w:hAnsi="Arial" w:cs="Arial"/>
                <w:b/>
                <w:sz w:val="24"/>
                <w:szCs w:val="24"/>
              </w:rPr>
            </w:pPr>
          </w:p>
          <w:p w14:paraId="39658972" w14:textId="77777777" w:rsidR="00E90A5D" w:rsidRDefault="00E90A5D" w:rsidP="00884347">
            <w:pPr>
              <w:shd w:val="clear" w:color="auto" w:fill="FFFFFF" w:themeFill="background1"/>
              <w:rPr>
                <w:rFonts w:ascii="Arial" w:hAnsi="Arial" w:cs="Arial"/>
                <w:b/>
                <w:sz w:val="24"/>
                <w:szCs w:val="24"/>
              </w:rPr>
            </w:pPr>
          </w:p>
          <w:p w14:paraId="0756AC64" w14:textId="77777777" w:rsidR="00E90A5D" w:rsidRDefault="00E90A5D" w:rsidP="00884347">
            <w:pPr>
              <w:shd w:val="clear" w:color="auto" w:fill="FFFFFF" w:themeFill="background1"/>
              <w:rPr>
                <w:rFonts w:ascii="Arial" w:hAnsi="Arial" w:cs="Arial"/>
                <w:b/>
                <w:sz w:val="24"/>
                <w:szCs w:val="24"/>
              </w:rPr>
            </w:pPr>
          </w:p>
          <w:p w14:paraId="232020DE" w14:textId="77777777" w:rsidR="00E90A5D" w:rsidRDefault="00E90A5D" w:rsidP="00884347">
            <w:pPr>
              <w:shd w:val="clear" w:color="auto" w:fill="FFFFFF" w:themeFill="background1"/>
              <w:rPr>
                <w:rFonts w:ascii="Arial" w:hAnsi="Arial" w:cs="Arial"/>
                <w:b/>
                <w:sz w:val="24"/>
                <w:szCs w:val="24"/>
              </w:rPr>
            </w:pPr>
          </w:p>
          <w:p w14:paraId="2299A264" w14:textId="77777777" w:rsidR="00E90A5D" w:rsidRDefault="00E90A5D" w:rsidP="00884347">
            <w:pPr>
              <w:shd w:val="clear" w:color="auto" w:fill="FFFFFF" w:themeFill="background1"/>
              <w:rPr>
                <w:rFonts w:ascii="Arial" w:hAnsi="Arial" w:cs="Arial"/>
                <w:b/>
                <w:sz w:val="24"/>
                <w:szCs w:val="24"/>
              </w:rPr>
            </w:pPr>
          </w:p>
          <w:p w14:paraId="7AF7A393" w14:textId="77777777" w:rsidR="00E90A5D" w:rsidRDefault="00E90A5D" w:rsidP="00884347">
            <w:pPr>
              <w:shd w:val="clear" w:color="auto" w:fill="FFFFFF" w:themeFill="background1"/>
              <w:rPr>
                <w:rFonts w:ascii="Arial" w:hAnsi="Arial" w:cs="Arial"/>
                <w:b/>
                <w:sz w:val="24"/>
                <w:szCs w:val="24"/>
              </w:rPr>
            </w:pPr>
          </w:p>
          <w:p w14:paraId="094B4906" w14:textId="77777777" w:rsidR="00E90A5D" w:rsidRDefault="00E90A5D" w:rsidP="00884347">
            <w:pPr>
              <w:shd w:val="clear" w:color="auto" w:fill="FFFFFF" w:themeFill="background1"/>
              <w:rPr>
                <w:rFonts w:ascii="Arial" w:hAnsi="Arial" w:cs="Arial"/>
                <w:b/>
                <w:sz w:val="24"/>
                <w:szCs w:val="24"/>
              </w:rPr>
            </w:pPr>
          </w:p>
          <w:p w14:paraId="283D2002" w14:textId="77777777" w:rsidR="00E90A5D" w:rsidRDefault="00E90A5D" w:rsidP="00884347">
            <w:pPr>
              <w:shd w:val="clear" w:color="auto" w:fill="FFFFFF" w:themeFill="background1"/>
              <w:rPr>
                <w:rFonts w:ascii="Arial" w:hAnsi="Arial" w:cs="Arial"/>
                <w:b/>
                <w:sz w:val="24"/>
                <w:szCs w:val="24"/>
              </w:rPr>
            </w:pPr>
          </w:p>
          <w:p w14:paraId="4C01A260" w14:textId="77777777" w:rsidR="00E90A5D" w:rsidRPr="00941D9F" w:rsidRDefault="00E90A5D" w:rsidP="00884347">
            <w:pPr>
              <w:shd w:val="clear" w:color="auto" w:fill="FFFFFF" w:themeFill="background1"/>
              <w:rPr>
                <w:rFonts w:ascii="Arial" w:hAnsi="Arial" w:cs="Arial"/>
                <w:b/>
                <w:sz w:val="24"/>
                <w:szCs w:val="24"/>
              </w:rPr>
            </w:pPr>
          </w:p>
        </w:tc>
        <w:tc>
          <w:tcPr>
            <w:tcW w:w="1683" w:type="dxa"/>
          </w:tcPr>
          <w:p w14:paraId="75BF18CF" w14:textId="77777777" w:rsidR="00E90A5D" w:rsidRDefault="00E90A5D" w:rsidP="00884347">
            <w:pPr>
              <w:rPr>
                <w:rFonts w:ascii="Arial" w:hAnsi="Arial" w:cs="Arial"/>
                <w:sz w:val="18"/>
                <w:szCs w:val="24"/>
              </w:rPr>
            </w:pPr>
          </w:p>
          <w:p w14:paraId="3F27B888" w14:textId="77777777" w:rsidR="00E90A5D" w:rsidRDefault="00E90A5D" w:rsidP="00884347">
            <w:pPr>
              <w:rPr>
                <w:rFonts w:ascii="Arial" w:hAnsi="Arial" w:cs="Arial"/>
                <w:sz w:val="18"/>
                <w:szCs w:val="24"/>
              </w:rPr>
            </w:pPr>
            <w:r w:rsidRPr="003F1E65">
              <w:rPr>
                <w:rFonts w:ascii="Arial" w:hAnsi="Arial" w:cs="Arial"/>
                <w:sz w:val="18"/>
                <w:szCs w:val="24"/>
              </w:rPr>
              <w:t>Recent publication from EEF (guidance report) for improving mathematics in KS2 and KS3</w:t>
            </w:r>
          </w:p>
          <w:p w14:paraId="71DF127E" w14:textId="77777777" w:rsidR="00E90A5D" w:rsidRDefault="00E90A5D" w:rsidP="00884347">
            <w:pPr>
              <w:rPr>
                <w:rFonts w:ascii="Arial" w:hAnsi="Arial" w:cs="Arial"/>
                <w:sz w:val="18"/>
                <w:szCs w:val="24"/>
              </w:rPr>
            </w:pPr>
          </w:p>
          <w:p w14:paraId="15D56ADB" w14:textId="77777777" w:rsidR="00E90A5D" w:rsidRDefault="00E90A5D" w:rsidP="00884347">
            <w:pPr>
              <w:rPr>
                <w:rFonts w:ascii="Arial" w:hAnsi="Arial" w:cs="Arial"/>
                <w:sz w:val="18"/>
                <w:szCs w:val="24"/>
              </w:rPr>
            </w:pPr>
          </w:p>
          <w:p w14:paraId="3771096F" w14:textId="77777777" w:rsidR="00E90A5D" w:rsidRPr="003F1E65" w:rsidRDefault="00E90A5D" w:rsidP="00884347">
            <w:pPr>
              <w:rPr>
                <w:rFonts w:ascii="Arial" w:hAnsi="Arial" w:cs="Arial"/>
                <w:sz w:val="18"/>
                <w:szCs w:val="24"/>
              </w:rPr>
            </w:pPr>
          </w:p>
          <w:p w14:paraId="0683B1CF" w14:textId="77777777" w:rsidR="00E90A5D" w:rsidRDefault="00E90A5D" w:rsidP="00884347">
            <w:pPr>
              <w:rPr>
                <w:rFonts w:ascii="Arial" w:hAnsi="Arial" w:cs="Arial"/>
                <w:sz w:val="20"/>
                <w:szCs w:val="24"/>
              </w:rPr>
            </w:pPr>
          </w:p>
          <w:p w14:paraId="0548F472" w14:textId="77777777" w:rsidR="00E90A5D" w:rsidRDefault="00E90A5D" w:rsidP="00884347">
            <w:pPr>
              <w:rPr>
                <w:rFonts w:ascii="Arial" w:hAnsi="Arial" w:cs="Arial"/>
                <w:sz w:val="20"/>
                <w:szCs w:val="24"/>
              </w:rPr>
            </w:pPr>
          </w:p>
          <w:p w14:paraId="5AD66D43" w14:textId="77777777" w:rsidR="00E90A5D" w:rsidRDefault="00E90A5D" w:rsidP="00884347">
            <w:pPr>
              <w:rPr>
                <w:rFonts w:ascii="Arial" w:hAnsi="Arial" w:cs="Arial"/>
                <w:sz w:val="20"/>
                <w:szCs w:val="24"/>
              </w:rPr>
            </w:pPr>
          </w:p>
          <w:p w14:paraId="6F2A97DA" w14:textId="77777777" w:rsidR="00E90A5D" w:rsidRDefault="00E90A5D" w:rsidP="00884347">
            <w:pPr>
              <w:rPr>
                <w:rFonts w:ascii="Arial" w:hAnsi="Arial" w:cs="Arial"/>
                <w:sz w:val="20"/>
                <w:szCs w:val="24"/>
              </w:rPr>
            </w:pPr>
          </w:p>
          <w:p w14:paraId="50107158" w14:textId="77777777" w:rsidR="00E90A5D" w:rsidRDefault="00E90A5D" w:rsidP="00884347">
            <w:pPr>
              <w:rPr>
                <w:rFonts w:ascii="Arial" w:hAnsi="Arial" w:cs="Arial"/>
                <w:sz w:val="20"/>
                <w:szCs w:val="24"/>
              </w:rPr>
            </w:pPr>
          </w:p>
          <w:p w14:paraId="21D90D12" w14:textId="77777777" w:rsidR="00E90A5D" w:rsidRDefault="00E90A5D" w:rsidP="00884347">
            <w:pPr>
              <w:rPr>
                <w:rFonts w:ascii="Arial" w:hAnsi="Arial" w:cs="Arial"/>
                <w:sz w:val="20"/>
                <w:szCs w:val="24"/>
              </w:rPr>
            </w:pPr>
          </w:p>
          <w:p w14:paraId="1ED725B0" w14:textId="77777777" w:rsidR="00E90A5D" w:rsidRDefault="00E90A5D" w:rsidP="00884347">
            <w:pPr>
              <w:rPr>
                <w:rFonts w:ascii="Arial" w:hAnsi="Arial" w:cs="Arial"/>
                <w:sz w:val="20"/>
                <w:szCs w:val="24"/>
              </w:rPr>
            </w:pPr>
          </w:p>
          <w:p w14:paraId="3ECD829E" w14:textId="77777777" w:rsidR="00E90A5D" w:rsidRDefault="00E90A5D" w:rsidP="00884347">
            <w:pPr>
              <w:rPr>
                <w:rFonts w:ascii="Arial" w:hAnsi="Arial" w:cs="Arial"/>
                <w:sz w:val="20"/>
                <w:szCs w:val="24"/>
              </w:rPr>
            </w:pPr>
          </w:p>
          <w:p w14:paraId="6D18AB48" w14:textId="77777777" w:rsidR="00E90A5D" w:rsidRDefault="00E90A5D" w:rsidP="00884347">
            <w:pPr>
              <w:rPr>
                <w:rFonts w:ascii="Arial" w:hAnsi="Arial" w:cs="Arial"/>
                <w:sz w:val="20"/>
                <w:szCs w:val="24"/>
              </w:rPr>
            </w:pPr>
          </w:p>
          <w:p w14:paraId="666FD8B9" w14:textId="77777777" w:rsidR="00E90A5D" w:rsidRDefault="00E90A5D" w:rsidP="00884347">
            <w:pPr>
              <w:rPr>
                <w:rFonts w:ascii="Arial" w:hAnsi="Arial" w:cs="Arial"/>
                <w:sz w:val="20"/>
                <w:szCs w:val="24"/>
              </w:rPr>
            </w:pPr>
          </w:p>
          <w:p w14:paraId="6BDA1CE0" w14:textId="77777777" w:rsidR="00E90A5D" w:rsidRDefault="00E90A5D" w:rsidP="00884347">
            <w:pPr>
              <w:rPr>
                <w:rFonts w:ascii="Arial" w:hAnsi="Arial" w:cs="Arial"/>
                <w:sz w:val="20"/>
                <w:szCs w:val="24"/>
              </w:rPr>
            </w:pPr>
          </w:p>
          <w:p w14:paraId="2992BE41" w14:textId="77777777" w:rsidR="00E90A5D" w:rsidRDefault="00E90A5D" w:rsidP="00884347">
            <w:pPr>
              <w:rPr>
                <w:rFonts w:ascii="Arial" w:hAnsi="Arial" w:cs="Arial"/>
                <w:sz w:val="20"/>
                <w:szCs w:val="24"/>
              </w:rPr>
            </w:pPr>
          </w:p>
          <w:p w14:paraId="7D998745" w14:textId="77777777" w:rsidR="00E90A5D" w:rsidRDefault="00E90A5D" w:rsidP="00884347">
            <w:pPr>
              <w:rPr>
                <w:rFonts w:ascii="Arial" w:hAnsi="Arial" w:cs="Arial"/>
                <w:sz w:val="20"/>
                <w:szCs w:val="24"/>
              </w:rPr>
            </w:pPr>
          </w:p>
          <w:p w14:paraId="05E76319" w14:textId="77777777" w:rsidR="00E90A5D" w:rsidRDefault="00E90A5D" w:rsidP="00884347">
            <w:pPr>
              <w:rPr>
                <w:rFonts w:ascii="Arial" w:hAnsi="Arial" w:cs="Arial"/>
                <w:sz w:val="20"/>
                <w:szCs w:val="24"/>
              </w:rPr>
            </w:pPr>
          </w:p>
          <w:p w14:paraId="18D16152" w14:textId="77777777" w:rsidR="00E90A5D" w:rsidRDefault="00E90A5D" w:rsidP="00884347">
            <w:pPr>
              <w:rPr>
                <w:rFonts w:ascii="Arial" w:hAnsi="Arial" w:cs="Arial"/>
                <w:sz w:val="20"/>
                <w:szCs w:val="24"/>
              </w:rPr>
            </w:pPr>
          </w:p>
          <w:p w14:paraId="338F32D9" w14:textId="77777777" w:rsidR="00E90A5D" w:rsidRDefault="00E90A5D" w:rsidP="00884347">
            <w:pPr>
              <w:rPr>
                <w:rFonts w:ascii="Arial" w:hAnsi="Arial" w:cs="Arial"/>
                <w:sz w:val="20"/>
                <w:szCs w:val="24"/>
              </w:rPr>
            </w:pPr>
          </w:p>
          <w:p w14:paraId="179E812E" w14:textId="77777777" w:rsidR="00E90A5D" w:rsidRDefault="00E90A5D" w:rsidP="00884347">
            <w:pPr>
              <w:rPr>
                <w:rFonts w:ascii="Arial" w:hAnsi="Arial" w:cs="Arial"/>
                <w:sz w:val="18"/>
                <w:szCs w:val="24"/>
              </w:rPr>
            </w:pPr>
          </w:p>
          <w:p w14:paraId="36CE8D17" w14:textId="77777777" w:rsidR="00E90A5D" w:rsidRDefault="00E90A5D" w:rsidP="00884347">
            <w:pPr>
              <w:rPr>
                <w:rFonts w:ascii="Arial" w:hAnsi="Arial" w:cs="Arial"/>
                <w:sz w:val="18"/>
                <w:szCs w:val="24"/>
              </w:rPr>
            </w:pPr>
          </w:p>
          <w:p w14:paraId="2D077ADB" w14:textId="77777777" w:rsidR="00E90A5D" w:rsidRDefault="00E90A5D" w:rsidP="00884347">
            <w:pPr>
              <w:rPr>
                <w:rFonts w:ascii="Arial" w:hAnsi="Arial" w:cs="Arial"/>
                <w:sz w:val="18"/>
                <w:szCs w:val="24"/>
              </w:rPr>
            </w:pPr>
          </w:p>
          <w:p w14:paraId="1300F2B0" w14:textId="77777777" w:rsidR="00E90A5D" w:rsidRDefault="00E90A5D" w:rsidP="00884347">
            <w:pPr>
              <w:rPr>
                <w:rFonts w:ascii="Arial" w:hAnsi="Arial" w:cs="Arial"/>
                <w:sz w:val="20"/>
                <w:szCs w:val="24"/>
              </w:rPr>
            </w:pPr>
          </w:p>
          <w:p w14:paraId="266AF639" w14:textId="77777777" w:rsidR="00E90A5D" w:rsidRDefault="00E90A5D" w:rsidP="00884347">
            <w:pPr>
              <w:rPr>
                <w:rFonts w:ascii="Arial" w:hAnsi="Arial" w:cs="Arial"/>
                <w:sz w:val="20"/>
                <w:szCs w:val="24"/>
              </w:rPr>
            </w:pPr>
          </w:p>
          <w:p w14:paraId="7074A998" w14:textId="77777777" w:rsidR="00E90A5D" w:rsidRDefault="00E90A5D" w:rsidP="00884347">
            <w:pPr>
              <w:rPr>
                <w:rFonts w:ascii="Arial" w:hAnsi="Arial" w:cs="Arial"/>
                <w:sz w:val="20"/>
                <w:szCs w:val="24"/>
              </w:rPr>
            </w:pPr>
          </w:p>
          <w:p w14:paraId="469B1199" w14:textId="77777777" w:rsidR="00E90A5D" w:rsidRDefault="00E90A5D" w:rsidP="00884347">
            <w:pPr>
              <w:rPr>
                <w:rFonts w:ascii="Arial" w:hAnsi="Arial" w:cs="Arial"/>
                <w:sz w:val="18"/>
                <w:szCs w:val="24"/>
              </w:rPr>
            </w:pPr>
          </w:p>
          <w:p w14:paraId="45FEEB48" w14:textId="77777777" w:rsidR="00E90A5D" w:rsidRPr="00825995" w:rsidRDefault="00E90A5D" w:rsidP="00884347">
            <w:pPr>
              <w:rPr>
                <w:rFonts w:ascii="Arial" w:hAnsi="Arial" w:cs="Arial"/>
                <w:sz w:val="24"/>
                <w:szCs w:val="24"/>
              </w:rPr>
            </w:pPr>
            <w:r w:rsidRPr="00825995">
              <w:rPr>
                <w:rFonts w:ascii="Arial" w:hAnsi="Arial" w:cs="Arial"/>
                <w:sz w:val="18"/>
                <w:szCs w:val="24"/>
              </w:rPr>
              <w:t xml:space="preserve">NCETM &amp; </w:t>
            </w:r>
            <w:r>
              <w:rPr>
                <w:rFonts w:ascii="Arial" w:hAnsi="Arial" w:cs="Arial"/>
                <w:sz w:val="18"/>
                <w:szCs w:val="24"/>
              </w:rPr>
              <w:t xml:space="preserve">Maths </w:t>
            </w:r>
            <w:r>
              <w:rPr>
                <w:rFonts w:ascii="Arial" w:hAnsi="Arial" w:cs="Arial"/>
                <w:sz w:val="18"/>
                <w:szCs w:val="24"/>
              </w:rPr>
              <w:lastRenderedPageBreak/>
              <w:t xml:space="preserve">Hub local offer to ensure consistency and raise standards in maths across partnership </w:t>
            </w:r>
          </w:p>
        </w:tc>
        <w:tc>
          <w:tcPr>
            <w:tcW w:w="1572" w:type="dxa"/>
          </w:tcPr>
          <w:p w14:paraId="5F94F4AF" w14:textId="77777777" w:rsidR="00E90A5D" w:rsidRDefault="00E90A5D" w:rsidP="00884347">
            <w:pPr>
              <w:spacing w:before="100" w:beforeAutospacing="1"/>
              <w:rPr>
                <w:rFonts w:ascii="Arial" w:eastAsia="Times New Roman" w:hAnsi="Arial" w:cs="Arial"/>
                <w:color w:val="000000"/>
                <w:sz w:val="20"/>
                <w:szCs w:val="24"/>
                <w:lang w:eastAsia="en-GB"/>
              </w:rPr>
            </w:pPr>
          </w:p>
          <w:p w14:paraId="707BBB02" w14:textId="77777777" w:rsidR="00E90A5D" w:rsidRPr="00F57B79" w:rsidRDefault="00E90A5D" w:rsidP="00884347">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L</w:t>
            </w:r>
            <w:r w:rsidRPr="00F57B79">
              <w:rPr>
                <w:rFonts w:ascii="Arial" w:eastAsia="Times New Roman" w:hAnsi="Arial" w:cs="Arial"/>
                <w:color w:val="000000"/>
                <w:sz w:val="20"/>
                <w:szCs w:val="24"/>
                <w:lang w:eastAsia="en-GB"/>
              </w:rPr>
              <w:t>earning walks</w:t>
            </w:r>
          </w:p>
          <w:p w14:paraId="55C228F9" w14:textId="77777777" w:rsidR="00E90A5D" w:rsidRPr="00F57B79" w:rsidRDefault="00E90A5D" w:rsidP="00884347">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W</w:t>
            </w:r>
            <w:r w:rsidRPr="00F57B79">
              <w:rPr>
                <w:rFonts w:ascii="Arial" w:eastAsia="Times New Roman" w:hAnsi="Arial" w:cs="Arial"/>
                <w:color w:val="000000"/>
                <w:sz w:val="20"/>
                <w:szCs w:val="24"/>
                <w:lang w:eastAsia="en-GB"/>
              </w:rPr>
              <w:t>orkbook scrutiny</w:t>
            </w:r>
          </w:p>
          <w:p w14:paraId="14AAABDB" w14:textId="77777777" w:rsidR="00E90A5D" w:rsidRPr="00F57B79" w:rsidRDefault="00E90A5D" w:rsidP="00884347">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O</w:t>
            </w:r>
            <w:r w:rsidRPr="00F57B79">
              <w:rPr>
                <w:rFonts w:ascii="Arial" w:eastAsia="Times New Roman" w:hAnsi="Arial" w:cs="Arial"/>
                <w:color w:val="000000"/>
                <w:sz w:val="20"/>
                <w:szCs w:val="24"/>
                <w:lang w:eastAsia="en-GB"/>
              </w:rPr>
              <w:t>bservations</w:t>
            </w:r>
          </w:p>
          <w:p w14:paraId="728FAA67" w14:textId="77777777" w:rsidR="00E90A5D" w:rsidRDefault="00E90A5D" w:rsidP="00884347">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w:t>
            </w:r>
            <w:r w:rsidRPr="00F57B79">
              <w:rPr>
                <w:rFonts w:ascii="Arial" w:eastAsia="Times New Roman" w:hAnsi="Arial" w:cs="Arial"/>
                <w:color w:val="000000"/>
                <w:sz w:val="20"/>
                <w:szCs w:val="24"/>
                <w:lang w:eastAsia="en-GB"/>
              </w:rPr>
              <w:t>upil voice</w:t>
            </w:r>
          </w:p>
          <w:p w14:paraId="0C8913F4" w14:textId="77777777" w:rsidR="00E90A5D" w:rsidRDefault="00E90A5D" w:rsidP="00884347">
            <w:pPr>
              <w:rPr>
                <w:rFonts w:ascii="Arial" w:eastAsia="Times New Roman" w:hAnsi="Arial" w:cs="Arial"/>
                <w:color w:val="000000"/>
                <w:sz w:val="20"/>
                <w:szCs w:val="24"/>
                <w:lang w:eastAsia="en-GB"/>
              </w:rPr>
            </w:pPr>
          </w:p>
          <w:p w14:paraId="01CF25BA" w14:textId="77777777" w:rsidR="00E90A5D" w:rsidRDefault="00E90A5D" w:rsidP="00884347">
            <w:pPr>
              <w:rPr>
                <w:rFonts w:ascii="Arial" w:eastAsia="Times New Roman" w:hAnsi="Arial" w:cs="Arial"/>
                <w:color w:val="000000"/>
                <w:sz w:val="20"/>
                <w:szCs w:val="24"/>
                <w:lang w:eastAsia="en-GB"/>
              </w:rPr>
            </w:pPr>
          </w:p>
          <w:p w14:paraId="02E6F8E3" w14:textId="77777777" w:rsidR="00E90A5D" w:rsidRDefault="00E90A5D" w:rsidP="00884347">
            <w:pPr>
              <w:rPr>
                <w:rFonts w:ascii="Arial" w:eastAsia="Times New Roman" w:hAnsi="Arial" w:cs="Arial"/>
                <w:color w:val="000000"/>
                <w:sz w:val="20"/>
                <w:szCs w:val="24"/>
                <w:lang w:eastAsia="en-GB"/>
              </w:rPr>
            </w:pPr>
          </w:p>
          <w:p w14:paraId="71E6C54D" w14:textId="77777777" w:rsidR="00E90A5D" w:rsidRDefault="00E90A5D" w:rsidP="00884347">
            <w:pPr>
              <w:rPr>
                <w:rFonts w:ascii="Arial" w:eastAsia="Times New Roman" w:hAnsi="Arial" w:cs="Arial"/>
                <w:color w:val="000000"/>
                <w:sz w:val="20"/>
                <w:szCs w:val="24"/>
                <w:lang w:eastAsia="en-GB"/>
              </w:rPr>
            </w:pPr>
          </w:p>
          <w:p w14:paraId="3D2C0B96" w14:textId="77777777" w:rsidR="00E90A5D" w:rsidRDefault="00E90A5D" w:rsidP="00884347">
            <w:pPr>
              <w:rPr>
                <w:rFonts w:ascii="Arial" w:eastAsia="Times New Roman" w:hAnsi="Arial" w:cs="Arial"/>
                <w:color w:val="000000"/>
                <w:sz w:val="20"/>
                <w:szCs w:val="24"/>
                <w:lang w:eastAsia="en-GB"/>
              </w:rPr>
            </w:pPr>
          </w:p>
          <w:p w14:paraId="5DC54BFD" w14:textId="77777777" w:rsidR="00E90A5D" w:rsidRDefault="00E90A5D" w:rsidP="00884347">
            <w:pPr>
              <w:rPr>
                <w:rFonts w:ascii="Arial" w:eastAsia="Times New Roman" w:hAnsi="Arial" w:cs="Arial"/>
                <w:color w:val="000000"/>
                <w:sz w:val="20"/>
                <w:szCs w:val="24"/>
                <w:lang w:eastAsia="en-GB"/>
              </w:rPr>
            </w:pPr>
          </w:p>
          <w:p w14:paraId="75010239" w14:textId="77777777" w:rsidR="00E90A5D" w:rsidRDefault="00E90A5D" w:rsidP="00884347">
            <w:pPr>
              <w:rPr>
                <w:rFonts w:ascii="Arial" w:eastAsia="Times New Roman" w:hAnsi="Arial" w:cs="Arial"/>
                <w:color w:val="000000"/>
                <w:sz w:val="20"/>
                <w:szCs w:val="24"/>
                <w:lang w:eastAsia="en-GB"/>
              </w:rPr>
            </w:pPr>
          </w:p>
          <w:p w14:paraId="42BF3254" w14:textId="77777777" w:rsidR="00E90A5D" w:rsidRDefault="00E90A5D" w:rsidP="00884347">
            <w:pPr>
              <w:rPr>
                <w:rFonts w:ascii="Arial" w:eastAsia="Times New Roman" w:hAnsi="Arial" w:cs="Arial"/>
                <w:color w:val="000000"/>
                <w:sz w:val="20"/>
                <w:szCs w:val="24"/>
                <w:lang w:eastAsia="en-GB"/>
              </w:rPr>
            </w:pPr>
          </w:p>
          <w:p w14:paraId="3BFA9077" w14:textId="77777777" w:rsidR="00E90A5D" w:rsidRDefault="00E90A5D" w:rsidP="00884347">
            <w:pPr>
              <w:rPr>
                <w:rFonts w:ascii="Arial" w:eastAsia="Times New Roman" w:hAnsi="Arial" w:cs="Arial"/>
                <w:color w:val="000000"/>
                <w:sz w:val="20"/>
                <w:szCs w:val="24"/>
                <w:lang w:eastAsia="en-GB"/>
              </w:rPr>
            </w:pPr>
          </w:p>
          <w:p w14:paraId="1684F7CE" w14:textId="77777777" w:rsidR="00E90A5D" w:rsidRDefault="00E90A5D" w:rsidP="00884347">
            <w:pPr>
              <w:rPr>
                <w:rFonts w:ascii="Arial" w:eastAsia="Times New Roman" w:hAnsi="Arial" w:cs="Arial"/>
                <w:color w:val="000000"/>
                <w:sz w:val="20"/>
                <w:szCs w:val="24"/>
                <w:lang w:eastAsia="en-GB"/>
              </w:rPr>
            </w:pPr>
          </w:p>
          <w:p w14:paraId="062353C2" w14:textId="77777777" w:rsidR="00E90A5D" w:rsidRDefault="00E90A5D" w:rsidP="00884347">
            <w:pPr>
              <w:rPr>
                <w:rFonts w:ascii="Arial" w:eastAsia="Times New Roman" w:hAnsi="Arial" w:cs="Arial"/>
                <w:color w:val="000000"/>
                <w:sz w:val="20"/>
                <w:szCs w:val="24"/>
                <w:lang w:eastAsia="en-GB"/>
              </w:rPr>
            </w:pPr>
          </w:p>
          <w:p w14:paraId="1450FC9E" w14:textId="77777777" w:rsidR="00E90A5D" w:rsidRDefault="00E90A5D" w:rsidP="00884347">
            <w:pPr>
              <w:rPr>
                <w:rFonts w:ascii="Arial" w:eastAsia="Times New Roman" w:hAnsi="Arial" w:cs="Arial"/>
                <w:color w:val="000000"/>
                <w:sz w:val="20"/>
                <w:szCs w:val="24"/>
                <w:lang w:eastAsia="en-GB"/>
              </w:rPr>
            </w:pPr>
          </w:p>
          <w:p w14:paraId="01F7E34A" w14:textId="77777777" w:rsidR="00E90A5D" w:rsidRDefault="00E90A5D" w:rsidP="00884347">
            <w:pPr>
              <w:rPr>
                <w:rFonts w:ascii="Arial" w:eastAsia="Times New Roman" w:hAnsi="Arial" w:cs="Arial"/>
                <w:color w:val="000000"/>
                <w:sz w:val="20"/>
                <w:szCs w:val="24"/>
                <w:lang w:eastAsia="en-GB"/>
              </w:rPr>
            </w:pPr>
          </w:p>
          <w:p w14:paraId="1DD72F9A" w14:textId="77777777" w:rsidR="00E90A5D" w:rsidRDefault="00E90A5D" w:rsidP="00884347">
            <w:pPr>
              <w:rPr>
                <w:rFonts w:ascii="Arial" w:eastAsia="Times New Roman" w:hAnsi="Arial" w:cs="Arial"/>
                <w:color w:val="000000"/>
                <w:sz w:val="20"/>
                <w:szCs w:val="24"/>
                <w:lang w:eastAsia="en-GB"/>
              </w:rPr>
            </w:pPr>
          </w:p>
          <w:p w14:paraId="6349F6BF" w14:textId="77777777" w:rsidR="00E90A5D" w:rsidRDefault="00E90A5D" w:rsidP="00884347">
            <w:pPr>
              <w:rPr>
                <w:rFonts w:ascii="Arial" w:eastAsia="Times New Roman" w:hAnsi="Arial" w:cs="Arial"/>
                <w:color w:val="000000"/>
                <w:sz w:val="20"/>
                <w:szCs w:val="24"/>
                <w:lang w:eastAsia="en-GB"/>
              </w:rPr>
            </w:pPr>
          </w:p>
          <w:p w14:paraId="278BD907" w14:textId="77777777" w:rsidR="00E90A5D" w:rsidRDefault="00E90A5D" w:rsidP="00884347">
            <w:pPr>
              <w:rPr>
                <w:rFonts w:ascii="Arial" w:eastAsia="Times New Roman" w:hAnsi="Arial" w:cs="Arial"/>
                <w:color w:val="000000"/>
                <w:sz w:val="20"/>
                <w:szCs w:val="24"/>
                <w:lang w:eastAsia="en-GB"/>
              </w:rPr>
            </w:pPr>
          </w:p>
          <w:p w14:paraId="3B119AA4" w14:textId="77777777" w:rsidR="00E90A5D" w:rsidRDefault="00E90A5D" w:rsidP="00884347">
            <w:pPr>
              <w:rPr>
                <w:rFonts w:ascii="Arial" w:eastAsia="Times New Roman" w:hAnsi="Arial" w:cs="Arial"/>
                <w:color w:val="000000"/>
                <w:sz w:val="20"/>
                <w:szCs w:val="24"/>
                <w:lang w:eastAsia="en-GB"/>
              </w:rPr>
            </w:pPr>
          </w:p>
          <w:p w14:paraId="2D6648CA" w14:textId="77777777" w:rsidR="00E90A5D" w:rsidRDefault="00E90A5D" w:rsidP="00884347">
            <w:pPr>
              <w:rPr>
                <w:rFonts w:ascii="Arial" w:eastAsia="Times New Roman" w:hAnsi="Arial" w:cs="Arial"/>
                <w:color w:val="000000"/>
                <w:sz w:val="20"/>
                <w:szCs w:val="24"/>
                <w:lang w:eastAsia="en-GB"/>
              </w:rPr>
            </w:pPr>
          </w:p>
          <w:p w14:paraId="48034499" w14:textId="77777777" w:rsidR="00E90A5D" w:rsidRDefault="00E90A5D" w:rsidP="00884347">
            <w:pPr>
              <w:rPr>
                <w:rFonts w:ascii="Arial" w:eastAsia="Times New Roman" w:hAnsi="Arial" w:cs="Arial"/>
                <w:color w:val="000000"/>
                <w:sz w:val="20"/>
                <w:szCs w:val="24"/>
                <w:lang w:eastAsia="en-GB"/>
              </w:rPr>
            </w:pPr>
          </w:p>
          <w:p w14:paraId="406B8BE8" w14:textId="77777777" w:rsidR="00E90A5D" w:rsidRDefault="00E90A5D" w:rsidP="00884347">
            <w:pPr>
              <w:rPr>
                <w:rFonts w:ascii="Arial" w:eastAsia="Times New Roman" w:hAnsi="Arial" w:cs="Arial"/>
                <w:color w:val="000000"/>
                <w:sz w:val="20"/>
                <w:szCs w:val="24"/>
                <w:lang w:eastAsia="en-GB"/>
              </w:rPr>
            </w:pPr>
          </w:p>
          <w:p w14:paraId="78E31374" w14:textId="77777777" w:rsidR="00E90A5D" w:rsidRDefault="00E90A5D" w:rsidP="00884347">
            <w:pPr>
              <w:rPr>
                <w:rFonts w:ascii="Arial" w:eastAsia="Times New Roman" w:hAnsi="Arial" w:cs="Arial"/>
                <w:color w:val="000000"/>
                <w:sz w:val="20"/>
                <w:szCs w:val="24"/>
                <w:lang w:eastAsia="en-GB"/>
              </w:rPr>
            </w:pPr>
          </w:p>
          <w:p w14:paraId="3A6E309E" w14:textId="77777777" w:rsidR="00E90A5D" w:rsidRDefault="00E90A5D" w:rsidP="00884347">
            <w:pPr>
              <w:rPr>
                <w:rFonts w:ascii="Arial" w:eastAsia="Times New Roman" w:hAnsi="Arial" w:cs="Arial"/>
                <w:color w:val="000000"/>
                <w:sz w:val="20"/>
                <w:szCs w:val="24"/>
                <w:lang w:eastAsia="en-GB"/>
              </w:rPr>
            </w:pPr>
          </w:p>
          <w:p w14:paraId="304BF165" w14:textId="77777777" w:rsidR="00E90A5D" w:rsidRDefault="00E90A5D" w:rsidP="00884347">
            <w:pPr>
              <w:rPr>
                <w:rFonts w:ascii="Arial" w:eastAsia="Times New Roman" w:hAnsi="Arial" w:cs="Arial"/>
                <w:color w:val="000000"/>
                <w:sz w:val="20"/>
                <w:szCs w:val="24"/>
                <w:lang w:eastAsia="en-GB"/>
              </w:rPr>
            </w:pPr>
          </w:p>
          <w:p w14:paraId="6C787AEB" w14:textId="77777777" w:rsidR="00E90A5D" w:rsidRDefault="00E90A5D" w:rsidP="00884347">
            <w:pPr>
              <w:rPr>
                <w:rFonts w:ascii="Arial" w:eastAsia="Times New Roman" w:hAnsi="Arial" w:cs="Arial"/>
                <w:color w:val="000000"/>
                <w:sz w:val="20"/>
                <w:szCs w:val="24"/>
                <w:lang w:eastAsia="en-GB"/>
              </w:rPr>
            </w:pPr>
          </w:p>
          <w:p w14:paraId="6510714B" w14:textId="77777777" w:rsidR="00E90A5D" w:rsidRDefault="00E90A5D" w:rsidP="00884347">
            <w:pPr>
              <w:rPr>
                <w:rFonts w:ascii="Arial" w:eastAsia="Times New Roman" w:hAnsi="Arial" w:cs="Arial"/>
                <w:color w:val="000000"/>
                <w:sz w:val="20"/>
                <w:szCs w:val="24"/>
                <w:lang w:eastAsia="en-GB"/>
              </w:rPr>
            </w:pPr>
          </w:p>
          <w:p w14:paraId="42D7480D" w14:textId="77777777" w:rsidR="00E90A5D" w:rsidRPr="00941D9F" w:rsidRDefault="00E90A5D" w:rsidP="00884347">
            <w:pPr>
              <w:rPr>
                <w:rFonts w:ascii="Arial" w:hAnsi="Arial" w:cs="Arial"/>
                <w:b/>
                <w:sz w:val="24"/>
                <w:szCs w:val="24"/>
              </w:rPr>
            </w:pPr>
          </w:p>
        </w:tc>
        <w:tc>
          <w:tcPr>
            <w:tcW w:w="5199" w:type="dxa"/>
          </w:tcPr>
          <w:p w14:paraId="44D4ABAA" w14:textId="0B43391D" w:rsidR="00E90A5D" w:rsidRPr="00AF7931" w:rsidRDefault="00E90A5D" w:rsidP="00884347">
            <w:pPr>
              <w:rPr>
                <w:rFonts w:ascii="Arial" w:hAnsi="Arial" w:cs="Arial"/>
                <w:sz w:val="18"/>
                <w:szCs w:val="24"/>
              </w:rPr>
            </w:pPr>
            <w:r w:rsidRPr="00941D9F">
              <w:rPr>
                <w:rFonts w:ascii="Arial" w:hAnsi="Arial" w:cs="Arial"/>
                <w:b/>
                <w:sz w:val="24"/>
                <w:szCs w:val="24"/>
              </w:rPr>
              <w:t xml:space="preserve"> </w:t>
            </w:r>
            <w:r w:rsidRPr="00AF7931">
              <w:rPr>
                <w:rFonts w:ascii="Arial" w:hAnsi="Arial" w:cs="Arial"/>
                <w:sz w:val="18"/>
                <w:szCs w:val="24"/>
                <w:u w:val="single"/>
              </w:rPr>
              <w:t>December 2018</w:t>
            </w:r>
            <w:r w:rsidRPr="00AF7931">
              <w:rPr>
                <w:rFonts w:ascii="Arial" w:hAnsi="Arial" w:cs="Arial"/>
                <w:sz w:val="18"/>
                <w:szCs w:val="24"/>
              </w:rPr>
              <w:t>:</w:t>
            </w:r>
          </w:p>
          <w:p w14:paraId="2DCA815C" w14:textId="77777777" w:rsidR="00E90A5D" w:rsidRDefault="00E90A5D" w:rsidP="00884347">
            <w:pPr>
              <w:rPr>
                <w:rFonts w:ascii="Arial" w:hAnsi="Arial" w:cs="Arial"/>
                <w:sz w:val="18"/>
                <w:szCs w:val="24"/>
              </w:rPr>
            </w:pPr>
          </w:p>
          <w:p w14:paraId="4CD16FC7" w14:textId="77777777" w:rsidR="00E90A5D" w:rsidRDefault="00E90A5D" w:rsidP="00884347">
            <w:pPr>
              <w:rPr>
                <w:rFonts w:ascii="Arial" w:hAnsi="Arial" w:cs="Arial"/>
                <w:sz w:val="18"/>
                <w:szCs w:val="24"/>
              </w:rPr>
            </w:pPr>
            <w:r w:rsidRPr="00AF7931">
              <w:rPr>
                <w:rFonts w:ascii="Arial" w:hAnsi="Arial" w:cs="Arial"/>
                <w:sz w:val="18"/>
                <w:szCs w:val="24"/>
              </w:rPr>
              <w:t>% of PP on target to achieve expected standard =</w:t>
            </w:r>
            <w:r>
              <w:rPr>
                <w:rFonts w:ascii="Arial" w:hAnsi="Arial" w:cs="Arial"/>
                <w:sz w:val="18"/>
                <w:szCs w:val="24"/>
              </w:rPr>
              <w:t xml:space="preserve"> 20%</w:t>
            </w:r>
          </w:p>
          <w:p w14:paraId="19B9F877" w14:textId="77777777" w:rsidR="00E90A5D" w:rsidRPr="00AF7931" w:rsidRDefault="00E90A5D" w:rsidP="00884347">
            <w:pPr>
              <w:rPr>
                <w:rFonts w:ascii="Arial" w:hAnsi="Arial" w:cs="Arial"/>
                <w:sz w:val="18"/>
                <w:szCs w:val="24"/>
              </w:rPr>
            </w:pPr>
          </w:p>
          <w:p w14:paraId="0E7DB889" w14:textId="77777777" w:rsidR="00E90A5D" w:rsidRDefault="00E90A5D" w:rsidP="00884347">
            <w:pPr>
              <w:rPr>
                <w:rFonts w:ascii="Arial" w:hAnsi="Arial" w:cs="Arial"/>
                <w:sz w:val="18"/>
                <w:szCs w:val="24"/>
              </w:rPr>
            </w:pPr>
            <w:r w:rsidRPr="00AF7931">
              <w:rPr>
                <w:rFonts w:ascii="Arial" w:hAnsi="Arial" w:cs="Arial"/>
                <w:sz w:val="18"/>
                <w:szCs w:val="24"/>
              </w:rPr>
              <w:t>% of PP on target to achieve  greater depth = 0%</w:t>
            </w:r>
          </w:p>
          <w:p w14:paraId="081D284E" w14:textId="77777777" w:rsidR="00E90A5D" w:rsidRDefault="00E90A5D" w:rsidP="00884347">
            <w:pPr>
              <w:rPr>
                <w:rFonts w:ascii="Arial" w:hAnsi="Arial" w:cs="Arial"/>
                <w:sz w:val="18"/>
                <w:szCs w:val="24"/>
              </w:rPr>
            </w:pPr>
          </w:p>
          <w:p w14:paraId="619FE537" w14:textId="77777777" w:rsidR="00E90A5D" w:rsidRDefault="00E90A5D" w:rsidP="00884347">
            <w:pPr>
              <w:rPr>
                <w:rFonts w:ascii="Arial" w:hAnsi="Arial" w:cs="Arial"/>
                <w:sz w:val="18"/>
                <w:szCs w:val="24"/>
              </w:rPr>
            </w:pPr>
          </w:p>
          <w:p w14:paraId="4E29679D" w14:textId="77777777" w:rsidR="00E90A5D" w:rsidRDefault="00E90A5D" w:rsidP="00884347">
            <w:pPr>
              <w:rPr>
                <w:rFonts w:ascii="Arial" w:hAnsi="Arial" w:cs="Arial"/>
                <w:sz w:val="18"/>
                <w:szCs w:val="24"/>
                <w:u w:val="single"/>
              </w:rPr>
            </w:pPr>
          </w:p>
          <w:tbl>
            <w:tblPr>
              <w:tblW w:w="3984" w:type="dxa"/>
              <w:tblInd w:w="93" w:type="dxa"/>
              <w:tblLook w:val="04A0" w:firstRow="1" w:lastRow="0" w:firstColumn="1" w:lastColumn="0" w:noHBand="0" w:noVBand="1"/>
            </w:tblPr>
            <w:tblGrid>
              <w:gridCol w:w="716"/>
              <w:gridCol w:w="1134"/>
              <w:gridCol w:w="1000"/>
              <w:gridCol w:w="1134"/>
            </w:tblGrid>
            <w:tr w:rsidR="00E90A5D" w:rsidRPr="00F21A97" w14:paraId="17F801F8" w14:textId="77777777" w:rsidTr="00D0069F">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2578DCCF"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28BBC4D2" w14:textId="77777777" w:rsidR="00E90A5D"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467A7B0A"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63CF04CC"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65D1647E" w14:textId="77777777" w:rsidTr="00D0069F">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2070443D"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0DF69408"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4799AF67"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EADA9B"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2D39A74B" w14:textId="77777777" w:rsidTr="00D0069F">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D091D1A"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51AE346D"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3/4 75%</w:t>
                  </w:r>
                </w:p>
              </w:tc>
              <w:tc>
                <w:tcPr>
                  <w:tcW w:w="1000" w:type="dxa"/>
                  <w:tcBorders>
                    <w:top w:val="nil"/>
                    <w:left w:val="nil"/>
                    <w:bottom w:val="single" w:sz="4" w:space="0" w:color="auto"/>
                    <w:right w:val="single" w:sz="4" w:space="0" w:color="auto"/>
                  </w:tcBorders>
                  <w:shd w:val="clear" w:color="auto" w:fill="auto"/>
                  <w:noWrap/>
                  <w:vAlign w:val="bottom"/>
                </w:tcPr>
                <w:p w14:paraId="231E2C77"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 xml:space="preserve">3/4 </w:t>
                  </w:r>
                  <w:r w:rsidRPr="003523A5">
                    <w:rPr>
                      <w:rFonts w:eastAsia="Times New Roman" w:cs="Calibri"/>
                      <w:color w:val="000000"/>
                      <w:highlight w:val="green"/>
                      <w:lang w:eastAsia="en-GB"/>
                    </w:rPr>
                    <w:t>75%</w:t>
                  </w:r>
                </w:p>
              </w:tc>
              <w:tc>
                <w:tcPr>
                  <w:tcW w:w="1134" w:type="dxa"/>
                  <w:tcBorders>
                    <w:top w:val="nil"/>
                    <w:left w:val="nil"/>
                    <w:bottom w:val="single" w:sz="4" w:space="0" w:color="auto"/>
                    <w:right w:val="single" w:sz="4" w:space="0" w:color="auto"/>
                  </w:tcBorders>
                  <w:shd w:val="clear" w:color="auto" w:fill="auto"/>
                  <w:vAlign w:val="bottom"/>
                </w:tcPr>
                <w:p w14:paraId="579C962A"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 xml:space="preserve">3/4 </w:t>
                  </w:r>
                  <w:r w:rsidRPr="003523A5">
                    <w:rPr>
                      <w:rFonts w:eastAsia="Times New Roman" w:cs="Calibri"/>
                      <w:color w:val="000000"/>
                      <w:highlight w:val="green"/>
                      <w:lang w:eastAsia="en-GB"/>
                    </w:rPr>
                    <w:t>75%</w:t>
                  </w:r>
                </w:p>
              </w:tc>
            </w:tr>
            <w:tr w:rsidR="00E90A5D" w:rsidRPr="00F21A97" w14:paraId="19DAF1EA"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7D3C084"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318D3A62"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 xml:space="preserve">4/4 </w:t>
                  </w:r>
                  <w:r w:rsidRPr="003523A5">
                    <w:rPr>
                      <w:rFonts w:eastAsia="Times New Roman" w:cs="Calibri"/>
                      <w:color w:val="000000"/>
                      <w:highlight w:val="green"/>
                      <w:lang w:eastAsia="en-GB"/>
                    </w:rPr>
                    <w:t>100%</w:t>
                  </w:r>
                </w:p>
              </w:tc>
              <w:tc>
                <w:tcPr>
                  <w:tcW w:w="1000" w:type="dxa"/>
                  <w:tcBorders>
                    <w:top w:val="nil"/>
                    <w:left w:val="nil"/>
                    <w:bottom w:val="single" w:sz="4" w:space="0" w:color="auto"/>
                    <w:right w:val="single" w:sz="4" w:space="0" w:color="auto"/>
                  </w:tcBorders>
                  <w:shd w:val="clear" w:color="auto" w:fill="auto"/>
                  <w:noWrap/>
                  <w:vAlign w:val="bottom"/>
                </w:tcPr>
                <w:p w14:paraId="12057E72"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 xml:space="preserve">3/4 </w:t>
                  </w:r>
                  <w:r w:rsidRPr="003523A5">
                    <w:rPr>
                      <w:rFonts w:eastAsia="Times New Roman" w:cs="Calibri"/>
                      <w:color w:val="000000"/>
                      <w:highlight w:val="green"/>
                      <w:lang w:eastAsia="en-GB"/>
                    </w:rPr>
                    <w:t>50%</w:t>
                  </w:r>
                </w:p>
              </w:tc>
              <w:tc>
                <w:tcPr>
                  <w:tcW w:w="1134" w:type="dxa"/>
                  <w:tcBorders>
                    <w:top w:val="nil"/>
                    <w:left w:val="nil"/>
                    <w:bottom w:val="single" w:sz="4" w:space="0" w:color="auto"/>
                    <w:right w:val="single" w:sz="4" w:space="0" w:color="auto"/>
                  </w:tcBorders>
                  <w:shd w:val="clear" w:color="auto" w:fill="auto"/>
                  <w:vAlign w:val="bottom"/>
                </w:tcPr>
                <w:p w14:paraId="77D0A1C5"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0/4 0%</w:t>
                  </w:r>
                </w:p>
              </w:tc>
            </w:tr>
            <w:tr w:rsidR="00E90A5D" w:rsidRPr="00F21A97" w14:paraId="682B636F"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F7F4E55"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51ED1926"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4/4 </w:t>
                  </w:r>
                  <w:r w:rsidRPr="003523A5">
                    <w:rPr>
                      <w:rFonts w:eastAsia="Times New Roman" w:cs="Calibri"/>
                      <w:color w:val="000000"/>
                      <w:highlight w:val="green"/>
                      <w:lang w:eastAsia="en-GB"/>
                    </w:rPr>
                    <w:t>100%</w:t>
                  </w:r>
                </w:p>
              </w:tc>
              <w:tc>
                <w:tcPr>
                  <w:tcW w:w="1000" w:type="dxa"/>
                  <w:tcBorders>
                    <w:top w:val="nil"/>
                    <w:left w:val="nil"/>
                    <w:bottom w:val="single" w:sz="4" w:space="0" w:color="auto"/>
                    <w:right w:val="single" w:sz="4" w:space="0" w:color="auto"/>
                  </w:tcBorders>
                  <w:shd w:val="clear" w:color="auto" w:fill="auto"/>
                  <w:noWrap/>
                  <w:vAlign w:val="bottom"/>
                </w:tcPr>
                <w:p w14:paraId="0FEAB3D4"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0/4 0%</w:t>
                  </w:r>
                </w:p>
              </w:tc>
              <w:tc>
                <w:tcPr>
                  <w:tcW w:w="1134" w:type="dxa"/>
                  <w:tcBorders>
                    <w:top w:val="nil"/>
                    <w:left w:val="nil"/>
                    <w:bottom w:val="single" w:sz="4" w:space="0" w:color="auto"/>
                    <w:right w:val="single" w:sz="4" w:space="0" w:color="auto"/>
                  </w:tcBorders>
                  <w:shd w:val="clear" w:color="auto" w:fill="auto"/>
                  <w:vAlign w:val="bottom"/>
                </w:tcPr>
                <w:p w14:paraId="3A018A82"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0/4 0%</w:t>
                  </w:r>
                </w:p>
              </w:tc>
            </w:tr>
            <w:tr w:rsidR="00E90A5D" w:rsidRPr="00F21A97" w14:paraId="5EEF3241" w14:textId="77777777" w:rsidTr="00D0069F">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3927ABB"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057B36DF"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4/5 80%</w:t>
                  </w:r>
                </w:p>
              </w:tc>
              <w:tc>
                <w:tcPr>
                  <w:tcW w:w="1000" w:type="dxa"/>
                  <w:tcBorders>
                    <w:top w:val="nil"/>
                    <w:left w:val="nil"/>
                    <w:bottom w:val="single" w:sz="4" w:space="0" w:color="auto"/>
                    <w:right w:val="single" w:sz="4" w:space="0" w:color="auto"/>
                  </w:tcBorders>
                  <w:shd w:val="clear" w:color="auto" w:fill="auto"/>
                  <w:noWrap/>
                  <w:vAlign w:val="bottom"/>
                </w:tcPr>
                <w:p w14:paraId="62F4C1CE"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1/5 </w:t>
                  </w:r>
                  <w:r w:rsidRPr="003523A5">
                    <w:rPr>
                      <w:rFonts w:eastAsia="Times New Roman" w:cs="Calibri"/>
                      <w:color w:val="000000"/>
                      <w:lang w:eastAsia="en-GB"/>
                    </w:rPr>
                    <w:t>20%</w:t>
                  </w:r>
                </w:p>
              </w:tc>
              <w:tc>
                <w:tcPr>
                  <w:tcW w:w="1134" w:type="dxa"/>
                  <w:tcBorders>
                    <w:top w:val="nil"/>
                    <w:left w:val="nil"/>
                    <w:bottom w:val="single" w:sz="4" w:space="0" w:color="auto"/>
                    <w:right w:val="single" w:sz="4" w:space="0" w:color="auto"/>
                  </w:tcBorders>
                  <w:shd w:val="clear" w:color="auto" w:fill="auto"/>
                  <w:vAlign w:val="bottom"/>
                </w:tcPr>
                <w:p w14:paraId="62BBEFE6"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1/5 </w:t>
                  </w:r>
                  <w:r w:rsidRPr="003523A5">
                    <w:rPr>
                      <w:rFonts w:eastAsia="Times New Roman" w:cs="Calibri"/>
                      <w:color w:val="000000"/>
                      <w:lang w:eastAsia="en-GB"/>
                    </w:rPr>
                    <w:t>20%</w:t>
                  </w:r>
                </w:p>
              </w:tc>
            </w:tr>
          </w:tbl>
          <w:p w14:paraId="1967D071" w14:textId="77777777" w:rsidR="00E90A5D" w:rsidRDefault="00E90A5D" w:rsidP="00884347">
            <w:pPr>
              <w:rPr>
                <w:rFonts w:ascii="Arial" w:hAnsi="Arial" w:cs="Arial"/>
                <w:sz w:val="18"/>
                <w:szCs w:val="24"/>
                <w:u w:val="single"/>
              </w:rPr>
            </w:pPr>
          </w:p>
          <w:p w14:paraId="3EB436F3" w14:textId="77777777" w:rsidR="00E90A5D" w:rsidRPr="003523A5" w:rsidRDefault="00E90A5D" w:rsidP="00884347">
            <w:pPr>
              <w:jc w:val="center"/>
              <w:rPr>
                <w:rFonts w:ascii="Arial" w:hAnsi="Arial" w:cs="Arial"/>
                <w:sz w:val="18"/>
                <w:szCs w:val="24"/>
              </w:rPr>
            </w:pPr>
            <w:r w:rsidRPr="003523A5">
              <w:rPr>
                <w:rFonts w:ascii="Arial" w:hAnsi="Arial" w:cs="Arial"/>
                <w:sz w:val="18"/>
                <w:szCs w:val="24"/>
                <w:highlight w:val="green"/>
              </w:rPr>
              <w:t>Outperforming non-PP pupils for progress</w:t>
            </w:r>
          </w:p>
          <w:p w14:paraId="22ACCF16" w14:textId="77777777" w:rsidR="00E90A5D" w:rsidRPr="003523A5" w:rsidRDefault="00E90A5D" w:rsidP="00884347">
            <w:pPr>
              <w:jc w:val="center"/>
              <w:rPr>
                <w:rFonts w:ascii="Arial" w:hAnsi="Arial" w:cs="Arial"/>
                <w:sz w:val="18"/>
                <w:szCs w:val="24"/>
              </w:rPr>
            </w:pPr>
          </w:p>
          <w:p w14:paraId="5A914B6B" w14:textId="77777777" w:rsidR="00E90A5D" w:rsidRDefault="00E90A5D" w:rsidP="00884347">
            <w:pPr>
              <w:rPr>
                <w:rFonts w:ascii="Arial" w:hAnsi="Arial" w:cs="Arial"/>
                <w:sz w:val="18"/>
                <w:szCs w:val="24"/>
                <w:u w:val="single"/>
              </w:rPr>
            </w:pPr>
          </w:p>
          <w:p w14:paraId="13072C34" w14:textId="77777777" w:rsidR="00E90A5D" w:rsidRDefault="00E90A5D" w:rsidP="00884347">
            <w:pPr>
              <w:rPr>
                <w:rFonts w:ascii="Arial" w:hAnsi="Arial" w:cs="Arial"/>
                <w:sz w:val="18"/>
                <w:szCs w:val="24"/>
                <w:u w:val="single"/>
              </w:rPr>
            </w:pPr>
          </w:p>
          <w:p w14:paraId="153782B0" w14:textId="77777777" w:rsidR="00E90A5D" w:rsidRDefault="00E90A5D" w:rsidP="00884347">
            <w:pPr>
              <w:rPr>
                <w:rFonts w:ascii="Arial" w:hAnsi="Arial" w:cs="Arial"/>
                <w:sz w:val="18"/>
                <w:szCs w:val="24"/>
                <w:u w:val="single"/>
              </w:rPr>
            </w:pPr>
          </w:p>
          <w:p w14:paraId="0D9D4B78" w14:textId="77777777" w:rsidR="00E90A5D" w:rsidRDefault="00E90A5D" w:rsidP="00884347">
            <w:pPr>
              <w:rPr>
                <w:rFonts w:ascii="Arial" w:hAnsi="Arial" w:cs="Arial"/>
                <w:sz w:val="18"/>
                <w:szCs w:val="24"/>
                <w:u w:val="single"/>
              </w:rPr>
            </w:pPr>
          </w:p>
          <w:p w14:paraId="6664F08A" w14:textId="77777777" w:rsidR="00E90A5D" w:rsidRDefault="00E90A5D" w:rsidP="00884347">
            <w:pPr>
              <w:rPr>
                <w:rFonts w:ascii="Arial" w:hAnsi="Arial" w:cs="Arial"/>
                <w:sz w:val="18"/>
                <w:szCs w:val="24"/>
                <w:u w:val="single"/>
              </w:rPr>
            </w:pPr>
          </w:p>
          <w:p w14:paraId="496CD5F1" w14:textId="77777777" w:rsidR="00E90A5D" w:rsidRDefault="00E90A5D" w:rsidP="00884347">
            <w:pPr>
              <w:rPr>
                <w:rFonts w:ascii="Arial" w:hAnsi="Arial" w:cs="Arial"/>
                <w:sz w:val="18"/>
                <w:szCs w:val="24"/>
                <w:u w:val="single"/>
              </w:rPr>
            </w:pPr>
          </w:p>
          <w:p w14:paraId="6F586965" w14:textId="77777777" w:rsidR="00E90A5D" w:rsidRDefault="00E90A5D" w:rsidP="00884347">
            <w:pPr>
              <w:rPr>
                <w:rFonts w:ascii="Arial" w:hAnsi="Arial" w:cs="Arial"/>
                <w:sz w:val="18"/>
                <w:szCs w:val="24"/>
                <w:u w:val="single"/>
              </w:rPr>
            </w:pPr>
          </w:p>
          <w:p w14:paraId="2DD048A5" w14:textId="77777777" w:rsidR="00E90A5D" w:rsidRDefault="00E90A5D" w:rsidP="00884347">
            <w:pPr>
              <w:rPr>
                <w:rFonts w:ascii="Arial" w:hAnsi="Arial" w:cs="Arial"/>
                <w:sz w:val="18"/>
                <w:szCs w:val="24"/>
                <w:u w:val="single"/>
              </w:rPr>
            </w:pPr>
          </w:p>
          <w:p w14:paraId="2A7FACA6" w14:textId="77777777" w:rsidR="00E90A5D" w:rsidRDefault="00E90A5D" w:rsidP="00884347">
            <w:pPr>
              <w:rPr>
                <w:rFonts w:ascii="Arial" w:hAnsi="Arial" w:cs="Arial"/>
                <w:sz w:val="18"/>
                <w:szCs w:val="24"/>
                <w:u w:val="single"/>
              </w:rPr>
            </w:pPr>
          </w:p>
          <w:p w14:paraId="7F0F1373" w14:textId="77777777" w:rsidR="00E90A5D" w:rsidRDefault="00E90A5D" w:rsidP="00884347">
            <w:pPr>
              <w:rPr>
                <w:rFonts w:ascii="Arial" w:hAnsi="Arial" w:cs="Arial"/>
                <w:sz w:val="18"/>
                <w:szCs w:val="24"/>
                <w:u w:val="single"/>
              </w:rPr>
            </w:pPr>
          </w:p>
          <w:p w14:paraId="006A16FF" w14:textId="77777777" w:rsidR="00E90A5D" w:rsidRDefault="00E90A5D" w:rsidP="00884347">
            <w:pPr>
              <w:rPr>
                <w:rFonts w:ascii="Arial" w:hAnsi="Arial" w:cs="Arial"/>
                <w:sz w:val="18"/>
                <w:szCs w:val="24"/>
                <w:u w:val="single"/>
              </w:rPr>
            </w:pPr>
          </w:p>
          <w:p w14:paraId="0100DDA0" w14:textId="77777777" w:rsidR="00E90A5D" w:rsidRDefault="00E90A5D" w:rsidP="00884347">
            <w:pPr>
              <w:rPr>
                <w:rFonts w:ascii="Arial" w:hAnsi="Arial" w:cs="Arial"/>
                <w:sz w:val="18"/>
                <w:szCs w:val="24"/>
                <w:u w:val="single"/>
              </w:rPr>
            </w:pPr>
          </w:p>
          <w:p w14:paraId="19430451" w14:textId="77777777" w:rsidR="00E90A5D" w:rsidRDefault="00E90A5D" w:rsidP="00884347">
            <w:pPr>
              <w:rPr>
                <w:rFonts w:ascii="Arial" w:hAnsi="Arial" w:cs="Arial"/>
                <w:sz w:val="18"/>
                <w:szCs w:val="24"/>
                <w:u w:val="single"/>
              </w:rPr>
            </w:pPr>
          </w:p>
          <w:p w14:paraId="3B095773" w14:textId="77777777" w:rsidR="00E90A5D" w:rsidRDefault="00E90A5D" w:rsidP="00884347">
            <w:pPr>
              <w:rPr>
                <w:rFonts w:ascii="Arial" w:hAnsi="Arial" w:cs="Arial"/>
                <w:sz w:val="18"/>
                <w:szCs w:val="24"/>
                <w:u w:val="single"/>
              </w:rPr>
            </w:pPr>
          </w:p>
          <w:p w14:paraId="706CB4EC" w14:textId="77777777" w:rsidR="00E90A5D" w:rsidRDefault="00E90A5D" w:rsidP="00884347">
            <w:pPr>
              <w:rPr>
                <w:rFonts w:ascii="Arial" w:hAnsi="Arial" w:cs="Arial"/>
                <w:sz w:val="18"/>
                <w:szCs w:val="24"/>
                <w:u w:val="single"/>
              </w:rPr>
            </w:pPr>
          </w:p>
          <w:p w14:paraId="1565B7AD" w14:textId="77777777" w:rsidR="00E90A5D" w:rsidRDefault="00E90A5D" w:rsidP="00884347">
            <w:pPr>
              <w:rPr>
                <w:rFonts w:ascii="Arial" w:hAnsi="Arial" w:cs="Arial"/>
                <w:sz w:val="18"/>
                <w:szCs w:val="24"/>
                <w:u w:val="single"/>
              </w:rPr>
            </w:pPr>
          </w:p>
          <w:p w14:paraId="7A441793" w14:textId="77777777" w:rsidR="00E90A5D" w:rsidRDefault="00E90A5D" w:rsidP="00884347">
            <w:pPr>
              <w:rPr>
                <w:rFonts w:ascii="Arial" w:hAnsi="Arial" w:cs="Arial"/>
                <w:sz w:val="18"/>
                <w:szCs w:val="24"/>
                <w:u w:val="single"/>
              </w:rPr>
            </w:pPr>
            <w:r w:rsidRPr="00AF7931">
              <w:rPr>
                <w:rFonts w:ascii="Arial" w:hAnsi="Arial" w:cs="Arial"/>
                <w:sz w:val="18"/>
                <w:szCs w:val="24"/>
                <w:u w:val="single"/>
              </w:rPr>
              <w:t>March 2019</w:t>
            </w:r>
          </w:p>
          <w:p w14:paraId="2149574B" w14:textId="77777777" w:rsidR="00E90A5D" w:rsidRDefault="00E90A5D" w:rsidP="00884347">
            <w:pPr>
              <w:rPr>
                <w:rFonts w:ascii="Arial" w:hAnsi="Arial" w:cs="Arial"/>
                <w:sz w:val="18"/>
                <w:szCs w:val="24"/>
                <w:u w:val="single"/>
              </w:rPr>
            </w:pPr>
          </w:p>
          <w:p w14:paraId="15A69983" w14:textId="77777777" w:rsidR="00E90A5D" w:rsidRDefault="00E90A5D" w:rsidP="00884347">
            <w:pPr>
              <w:rPr>
                <w:rFonts w:ascii="Arial" w:hAnsi="Arial" w:cs="Arial"/>
                <w:sz w:val="18"/>
                <w:szCs w:val="24"/>
              </w:rPr>
            </w:pPr>
            <w:r>
              <w:rPr>
                <w:rFonts w:ascii="Arial" w:hAnsi="Arial" w:cs="Arial"/>
                <w:sz w:val="18"/>
                <w:szCs w:val="24"/>
              </w:rPr>
              <w:t>% of PP on target to achieve expected standard = 60%</w:t>
            </w:r>
          </w:p>
          <w:p w14:paraId="335BF216" w14:textId="77777777" w:rsidR="00E90A5D" w:rsidRDefault="00E90A5D" w:rsidP="00884347">
            <w:pPr>
              <w:rPr>
                <w:rFonts w:ascii="Arial" w:hAnsi="Arial" w:cs="Arial"/>
                <w:sz w:val="18"/>
                <w:szCs w:val="24"/>
              </w:rPr>
            </w:pPr>
          </w:p>
          <w:p w14:paraId="6962F202" w14:textId="77777777" w:rsidR="00E90A5D" w:rsidRDefault="00E90A5D" w:rsidP="00884347">
            <w:pPr>
              <w:rPr>
                <w:rFonts w:ascii="Arial" w:hAnsi="Arial" w:cs="Arial"/>
                <w:sz w:val="18"/>
                <w:szCs w:val="24"/>
              </w:rPr>
            </w:pPr>
            <w:r>
              <w:rPr>
                <w:rFonts w:ascii="Arial" w:hAnsi="Arial" w:cs="Arial"/>
                <w:sz w:val="18"/>
                <w:szCs w:val="24"/>
              </w:rPr>
              <w:t>% of PP on target to achieve greater depth = 0%</w:t>
            </w:r>
          </w:p>
          <w:p w14:paraId="13EB2387" w14:textId="77777777" w:rsidR="00E90A5D" w:rsidRDefault="00E90A5D" w:rsidP="00884347">
            <w:pPr>
              <w:rPr>
                <w:rFonts w:ascii="Arial" w:hAnsi="Arial" w:cs="Arial"/>
                <w:sz w:val="18"/>
                <w:szCs w:val="24"/>
              </w:rPr>
            </w:pPr>
          </w:p>
          <w:p w14:paraId="3EBE9BA1" w14:textId="77777777" w:rsidR="00E90A5D" w:rsidRDefault="00E90A5D" w:rsidP="00884347">
            <w:pPr>
              <w:rPr>
                <w:rFonts w:ascii="Arial" w:hAnsi="Arial" w:cs="Arial"/>
                <w:sz w:val="18"/>
                <w:szCs w:val="24"/>
              </w:rPr>
            </w:pPr>
          </w:p>
          <w:tbl>
            <w:tblPr>
              <w:tblW w:w="3984" w:type="dxa"/>
              <w:tblInd w:w="93" w:type="dxa"/>
              <w:tblLook w:val="04A0" w:firstRow="1" w:lastRow="0" w:firstColumn="1" w:lastColumn="0" w:noHBand="0" w:noVBand="1"/>
            </w:tblPr>
            <w:tblGrid>
              <w:gridCol w:w="716"/>
              <w:gridCol w:w="1134"/>
              <w:gridCol w:w="1000"/>
              <w:gridCol w:w="1134"/>
            </w:tblGrid>
            <w:tr w:rsidR="00E90A5D" w:rsidRPr="00F21A97" w14:paraId="66145D8E" w14:textId="77777777" w:rsidTr="00D0069F">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3165420F"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14A419BC" w14:textId="77777777" w:rsidR="00E90A5D"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767C046E"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0EC2E693"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7BD6CB7B" w14:textId="77777777" w:rsidTr="00D0069F">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36560DB8"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1E590C5C"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93BE7F5"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3E873B"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4DA971E9" w14:textId="77777777" w:rsidTr="00D0069F">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A4920D8"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627E05B6" w14:textId="77777777" w:rsidR="00E90A5D" w:rsidRPr="00CB130D" w:rsidRDefault="00E90A5D" w:rsidP="002E4D05">
                  <w:pPr>
                    <w:framePr w:hSpace="180" w:wrap="around" w:vAnchor="text" w:hAnchor="margin" w:x="-882" w:y="-73"/>
                    <w:spacing w:after="0" w:line="240" w:lineRule="auto"/>
                    <w:jc w:val="center"/>
                    <w:rPr>
                      <w:rFonts w:eastAsia="Times New Roman" w:cs="Calibri"/>
                      <w:color w:val="000000"/>
                      <w:lang w:eastAsia="en-GB"/>
                    </w:rPr>
                  </w:pPr>
                  <w:r w:rsidRPr="00CB130D">
                    <w:rPr>
                      <w:rFonts w:eastAsia="Times New Roman" w:cs="Calibri"/>
                      <w:color w:val="000000"/>
                      <w:lang w:eastAsia="en-GB"/>
                    </w:rPr>
                    <w:t xml:space="preserve">3/4 </w:t>
                  </w:r>
                  <w:r w:rsidRPr="003523A5">
                    <w:rPr>
                      <w:rFonts w:eastAsia="Times New Roman" w:cs="Calibri"/>
                      <w:color w:val="000000"/>
                      <w:highlight w:val="green"/>
                      <w:lang w:eastAsia="en-GB"/>
                    </w:rPr>
                    <w:t>75%</w:t>
                  </w:r>
                </w:p>
              </w:tc>
              <w:tc>
                <w:tcPr>
                  <w:tcW w:w="1000" w:type="dxa"/>
                  <w:tcBorders>
                    <w:top w:val="nil"/>
                    <w:left w:val="nil"/>
                    <w:bottom w:val="single" w:sz="4" w:space="0" w:color="auto"/>
                    <w:right w:val="single" w:sz="4" w:space="0" w:color="auto"/>
                  </w:tcBorders>
                  <w:shd w:val="clear" w:color="auto" w:fill="auto"/>
                  <w:noWrap/>
                  <w:vAlign w:val="bottom"/>
                </w:tcPr>
                <w:p w14:paraId="17AE1214" w14:textId="77777777" w:rsidR="00E90A5D" w:rsidRPr="00CB130D" w:rsidRDefault="00E90A5D" w:rsidP="002E4D05">
                  <w:pPr>
                    <w:framePr w:hSpace="180" w:wrap="around" w:vAnchor="text" w:hAnchor="margin" w:x="-882" w:y="-73"/>
                    <w:spacing w:after="0" w:line="240" w:lineRule="auto"/>
                    <w:jc w:val="center"/>
                    <w:rPr>
                      <w:rFonts w:eastAsia="Times New Roman" w:cs="Calibri"/>
                      <w:color w:val="000000"/>
                      <w:lang w:eastAsia="en-GB"/>
                    </w:rPr>
                  </w:pPr>
                  <w:r w:rsidRPr="00CB130D">
                    <w:rPr>
                      <w:rFonts w:eastAsia="Times New Roman" w:cs="Calibri"/>
                      <w:color w:val="000000"/>
                      <w:lang w:eastAsia="en-GB"/>
                    </w:rPr>
                    <w:t xml:space="preserve">2/4 </w:t>
                  </w:r>
                  <w:r w:rsidRPr="003523A5">
                    <w:rPr>
                      <w:rFonts w:eastAsia="Times New Roman" w:cs="Calibri"/>
                      <w:color w:val="000000"/>
                      <w:highlight w:val="green"/>
                      <w:lang w:eastAsia="en-GB"/>
                    </w:rPr>
                    <w:t>50%</w:t>
                  </w:r>
                </w:p>
              </w:tc>
              <w:tc>
                <w:tcPr>
                  <w:tcW w:w="1134" w:type="dxa"/>
                  <w:tcBorders>
                    <w:top w:val="nil"/>
                    <w:left w:val="nil"/>
                    <w:bottom w:val="single" w:sz="4" w:space="0" w:color="auto"/>
                    <w:right w:val="single" w:sz="4" w:space="0" w:color="auto"/>
                  </w:tcBorders>
                  <w:shd w:val="clear" w:color="auto" w:fill="auto"/>
                  <w:vAlign w:val="bottom"/>
                </w:tcPr>
                <w:p w14:paraId="0BF83F84" w14:textId="77777777" w:rsidR="00E90A5D" w:rsidRPr="00CB130D" w:rsidRDefault="00E90A5D" w:rsidP="002E4D05">
                  <w:pPr>
                    <w:framePr w:hSpace="180" w:wrap="around" w:vAnchor="text" w:hAnchor="margin" w:x="-882" w:y="-73"/>
                    <w:spacing w:after="0" w:line="240" w:lineRule="auto"/>
                    <w:jc w:val="center"/>
                    <w:rPr>
                      <w:rFonts w:eastAsia="Times New Roman" w:cs="Calibri"/>
                      <w:color w:val="000000"/>
                      <w:lang w:eastAsia="en-GB"/>
                    </w:rPr>
                  </w:pPr>
                  <w:r w:rsidRPr="00CB130D">
                    <w:rPr>
                      <w:rFonts w:eastAsia="Times New Roman" w:cs="Calibri"/>
                      <w:color w:val="000000"/>
                      <w:lang w:eastAsia="en-GB"/>
                    </w:rPr>
                    <w:t xml:space="preserve">2/4 </w:t>
                  </w:r>
                  <w:r w:rsidRPr="003523A5">
                    <w:rPr>
                      <w:rFonts w:eastAsia="Times New Roman" w:cs="Calibri"/>
                      <w:color w:val="000000"/>
                      <w:highlight w:val="green"/>
                      <w:lang w:eastAsia="en-GB"/>
                    </w:rPr>
                    <w:t>50%</w:t>
                  </w:r>
                </w:p>
              </w:tc>
            </w:tr>
            <w:tr w:rsidR="00E90A5D" w:rsidRPr="00F21A97" w14:paraId="376A6648"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883D201"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741C72D0" w14:textId="77777777" w:rsidR="00E90A5D" w:rsidRPr="00CB130D"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4/4</w:t>
                  </w:r>
                  <w:r w:rsidRPr="00CB130D">
                    <w:rPr>
                      <w:rFonts w:eastAsia="Times New Roman" w:cs="Calibri"/>
                      <w:color w:val="000000"/>
                      <w:lang w:eastAsia="en-GB"/>
                    </w:rPr>
                    <w:t xml:space="preserve"> </w:t>
                  </w:r>
                  <w:r w:rsidRPr="003523A5">
                    <w:rPr>
                      <w:rFonts w:eastAsia="Times New Roman" w:cs="Calibri"/>
                      <w:color w:val="000000"/>
                      <w:highlight w:val="green"/>
                      <w:lang w:eastAsia="en-GB"/>
                    </w:rPr>
                    <w:t>100%</w:t>
                  </w:r>
                </w:p>
              </w:tc>
              <w:tc>
                <w:tcPr>
                  <w:tcW w:w="1000" w:type="dxa"/>
                  <w:tcBorders>
                    <w:top w:val="nil"/>
                    <w:left w:val="nil"/>
                    <w:bottom w:val="single" w:sz="4" w:space="0" w:color="auto"/>
                    <w:right w:val="single" w:sz="4" w:space="0" w:color="auto"/>
                  </w:tcBorders>
                  <w:shd w:val="clear" w:color="auto" w:fill="auto"/>
                  <w:noWrap/>
                  <w:vAlign w:val="bottom"/>
                </w:tcPr>
                <w:p w14:paraId="026D788C" w14:textId="77777777" w:rsidR="00E90A5D" w:rsidRPr="00CB130D" w:rsidRDefault="00E90A5D" w:rsidP="002E4D05">
                  <w:pPr>
                    <w:framePr w:hSpace="180" w:wrap="around" w:vAnchor="text" w:hAnchor="margin" w:x="-882" w:y="-73"/>
                    <w:spacing w:after="0" w:line="240" w:lineRule="auto"/>
                    <w:jc w:val="center"/>
                    <w:rPr>
                      <w:rFonts w:eastAsia="Times New Roman" w:cs="Calibri"/>
                      <w:color w:val="000000"/>
                      <w:lang w:eastAsia="en-GB"/>
                    </w:rPr>
                  </w:pPr>
                  <w:r w:rsidRPr="00CB130D">
                    <w:rPr>
                      <w:rFonts w:eastAsia="Times New Roman" w:cs="Calibri"/>
                      <w:color w:val="000000"/>
                      <w:lang w:eastAsia="en-GB"/>
                    </w:rPr>
                    <w:t>2/4 50%</w:t>
                  </w:r>
                </w:p>
              </w:tc>
              <w:tc>
                <w:tcPr>
                  <w:tcW w:w="1134" w:type="dxa"/>
                  <w:tcBorders>
                    <w:top w:val="nil"/>
                    <w:left w:val="nil"/>
                    <w:bottom w:val="single" w:sz="4" w:space="0" w:color="auto"/>
                    <w:right w:val="single" w:sz="4" w:space="0" w:color="auto"/>
                  </w:tcBorders>
                  <w:shd w:val="clear" w:color="auto" w:fill="auto"/>
                  <w:vAlign w:val="bottom"/>
                </w:tcPr>
                <w:p w14:paraId="3CB64463" w14:textId="77777777" w:rsidR="00E90A5D" w:rsidRPr="00CB130D" w:rsidRDefault="00E90A5D" w:rsidP="002E4D05">
                  <w:pPr>
                    <w:framePr w:hSpace="180" w:wrap="around" w:vAnchor="text" w:hAnchor="margin" w:x="-882" w:y="-73"/>
                    <w:spacing w:after="0" w:line="240" w:lineRule="auto"/>
                    <w:jc w:val="center"/>
                    <w:rPr>
                      <w:rFonts w:eastAsia="Times New Roman" w:cs="Calibri"/>
                      <w:color w:val="000000"/>
                      <w:lang w:eastAsia="en-GB"/>
                    </w:rPr>
                  </w:pPr>
                  <w:r w:rsidRPr="00CB130D">
                    <w:rPr>
                      <w:rFonts w:eastAsia="Times New Roman" w:cs="Calibri"/>
                      <w:color w:val="000000"/>
                      <w:lang w:eastAsia="en-GB"/>
                    </w:rPr>
                    <w:t>0/4 0%</w:t>
                  </w:r>
                </w:p>
              </w:tc>
            </w:tr>
            <w:tr w:rsidR="00E90A5D" w:rsidRPr="00F21A97" w14:paraId="383A88E9"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7E29A3F"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1B441E4F" w14:textId="77777777" w:rsidR="00E90A5D" w:rsidRPr="00CB130D"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CB130D">
                    <w:rPr>
                      <w:rFonts w:eastAsia="Times New Roman" w:cs="Calibri"/>
                      <w:color w:val="000000"/>
                      <w:lang w:eastAsia="en-GB"/>
                    </w:rPr>
                    <w:t xml:space="preserve">3/3 </w:t>
                  </w:r>
                  <w:r w:rsidRPr="003523A5">
                    <w:rPr>
                      <w:rFonts w:eastAsia="Times New Roman" w:cs="Calibri"/>
                      <w:color w:val="000000"/>
                      <w:highlight w:val="green"/>
                      <w:lang w:eastAsia="en-GB"/>
                    </w:rPr>
                    <w:t>100%</w:t>
                  </w:r>
                </w:p>
              </w:tc>
              <w:tc>
                <w:tcPr>
                  <w:tcW w:w="1000" w:type="dxa"/>
                  <w:tcBorders>
                    <w:top w:val="nil"/>
                    <w:left w:val="nil"/>
                    <w:bottom w:val="single" w:sz="4" w:space="0" w:color="auto"/>
                    <w:right w:val="single" w:sz="4" w:space="0" w:color="auto"/>
                  </w:tcBorders>
                  <w:shd w:val="clear" w:color="auto" w:fill="auto"/>
                  <w:noWrap/>
                  <w:vAlign w:val="bottom"/>
                </w:tcPr>
                <w:p w14:paraId="1F4B71C0" w14:textId="77777777" w:rsidR="00E90A5D" w:rsidRPr="00CB130D"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CB130D">
                    <w:rPr>
                      <w:rFonts w:eastAsia="Times New Roman" w:cs="Calibri"/>
                      <w:color w:val="000000"/>
                      <w:lang w:eastAsia="en-GB"/>
                    </w:rPr>
                    <w:t>0/3 0%</w:t>
                  </w:r>
                </w:p>
              </w:tc>
              <w:tc>
                <w:tcPr>
                  <w:tcW w:w="1134" w:type="dxa"/>
                  <w:tcBorders>
                    <w:top w:val="nil"/>
                    <w:left w:val="nil"/>
                    <w:bottom w:val="single" w:sz="4" w:space="0" w:color="auto"/>
                    <w:right w:val="single" w:sz="4" w:space="0" w:color="auto"/>
                  </w:tcBorders>
                  <w:shd w:val="clear" w:color="auto" w:fill="auto"/>
                  <w:vAlign w:val="bottom"/>
                </w:tcPr>
                <w:p w14:paraId="2C579D4E" w14:textId="77777777" w:rsidR="00E90A5D" w:rsidRPr="00CB130D"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CB130D">
                    <w:rPr>
                      <w:rFonts w:eastAsia="Times New Roman" w:cs="Calibri"/>
                      <w:color w:val="000000"/>
                      <w:lang w:eastAsia="en-GB"/>
                    </w:rPr>
                    <w:t>0/3 0%</w:t>
                  </w:r>
                </w:p>
              </w:tc>
            </w:tr>
            <w:tr w:rsidR="00E90A5D" w:rsidRPr="00F21A97" w14:paraId="2687737C" w14:textId="77777777" w:rsidTr="00D0069F">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8A328BD"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665EA92F" w14:textId="77777777" w:rsidR="00E90A5D" w:rsidRPr="00CB130D"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4/5</w:t>
                  </w:r>
                  <w:r w:rsidRPr="00CB130D">
                    <w:rPr>
                      <w:rFonts w:eastAsia="Times New Roman" w:cs="Calibri"/>
                      <w:color w:val="000000"/>
                      <w:lang w:eastAsia="en-GB"/>
                    </w:rPr>
                    <w:t xml:space="preserve"> 80%</w:t>
                  </w:r>
                </w:p>
              </w:tc>
              <w:tc>
                <w:tcPr>
                  <w:tcW w:w="1000" w:type="dxa"/>
                  <w:tcBorders>
                    <w:top w:val="nil"/>
                    <w:left w:val="nil"/>
                    <w:bottom w:val="single" w:sz="4" w:space="0" w:color="auto"/>
                    <w:right w:val="single" w:sz="4" w:space="0" w:color="auto"/>
                  </w:tcBorders>
                  <w:shd w:val="clear" w:color="auto" w:fill="auto"/>
                  <w:noWrap/>
                  <w:vAlign w:val="bottom"/>
                </w:tcPr>
                <w:p w14:paraId="588D57B3" w14:textId="77777777" w:rsidR="00E90A5D" w:rsidRPr="00CB130D"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CB130D">
                    <w:rPr>
                      <w:rFonts w:eastAsia="Times New Roman" w:cs="Calibri"/>
                      <w:color w:val="000000"/>
                      <w:lang w:eastAsia="en-GB"/>
                    </w:rPr>
                    <w:t>1/5 20%</w:t>
                  </w:r>
                </w:p>
              </w:tc>
              <w:tc>
                <w:tcPr>
                  <w:tcW w:w="1134" w:type="dxa"/>
                  <w:tcBorders>
                    <w:top w:val="nil"/>
                    <w:left w:val="nil"/>
                    <w:bottom w:val="single" w:sz="4" w:space="0" w:color="auto"/>
                    <w:right w:val="single" w:sz="4" w:space="0" w:color="auto"/>
                  </w:tcBorders>
                  <w:shd w:val="clear" w:color="auto" w:fill="auto"/>
                  <w:vAlign w:val="bottom"/>
                </w:tcPr>
                <w:p w14:paraId="416A4FE2" w14:textId="77777777" w:rsidR="00E90A5D" w:rsidRPr="00CB130D"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CB130D">
                    <w:rPr>
                      <w:rFonts w:eastAsia="Times New Roman" w:cs="Calibri"/>
                      <w:color w:val="000000"/>
                      <w:lang w:eastAsia="en-GB"/>
                    </w:rPr>
                    <w:t>0/5 0%</w:t>
                  </w:r>
                </w:p>
              </w:tc>
            </w:tr>
          </w:tbl>
          <w:p w14:paraId="3566227B" w14:textId="77777777" w:rsidR="00E90A5D" w:rsidRDefault="00E90A5D" w:rsidP="00884347">
            <w:pPr>
              <w:rPr>
                <w:rFonts w:ascii="Arial" w:hAnsi="Arial" w:cs="Arial"/>
                <w:sz w:val="18"/>
                <w:szCs w:val="24"/>
              </w:rPr>
            </w:pPr>
          </w:p>
          <w:p w14:paraId="2A4598A2" w14:textId="77777777" w:rsidR="00E90A5D" w:rsidRDefault="00E90A5D" w:rsidP="00884347">
            <w:pPr>
              <w:rPr>
                <w:rFonts w:ascii="Arial" w:hAnsi="Arial" w:cs="Arial"/>
                <w:sz w:val="18"/>
                <w:szCs w:val="24"/>
              </w:rPr>
            </w:pPr>
          </w:p>
          <w:p w14:paraId="4AFD516C" w14:textId="77777777" w:rsidR="00E90A5D" w:rsidRPr="003523A5" w:rsidRDefault="00E90A5D" w:rsidP="00884347">
            <w:pPr>
              <w:jc w:val="center"/>
              <w:rPr>
                <w:rFonts w:ascii="Arial" w:hAnsi="Arial" w:cs="Arial"/>
                <w:sz w:val="18"/>
                <w:szCs w:val="24"/>
              </w:rPr>
            </w:pPr>
            <w:r w:rsidRPr="003523A5">
              <w:rPr>
                <w:rFonts w:ascii="Arial" w:hAnsi="Arial" w:cs="Arial"/>
                <w:sz w:val="18"/>
                <w:szCs w:val="24"/>
                <w:highlight w:val="green"/>
              </w:rPr>
              <w:t>Outperforming non-PP pupils for progress</w:t>
            </w:r>
          </w:p>
          <w:p w14:paraId="73297C84" w14:textId="77777777" w:rsidR="00E90A5D" w:rsidRPr="003523A5" w:rsidRDefault="00E90A5D" w:rsidP="00884347">
            <w:pPr>
              <w:jc w:val="center"/>
              <w:rPr>
                <w:rFonts w:ascii="Arial" w:hAnsi="Arial" w:cs="Arial"/>
                <w:sz w:val="18"/>
                <w:szCs w:val="24"/>
              </w:rPr>
            </w:pPr>
          </w:p>
          <w:p w14:paraId="199ABD74" w14:textId="77777777" w:rsidR="00E90A5D" w:rsidRDefault="00E90A5D" w:rsidP="00884347">
            <w:pPr>
              <w:rPr>
                <w:rFonts w:ascii="Arial" w:hAnsi="Arial" w:cs="Arial"/>
                <w:sz w:val="18"/>
                <w:szCs w:val="24"/>
              </w:rPr>
            </w:pPr>
          </w:p>
          <w:p w14:paraId="6062DB63" w14:textId="77777777" w:rsidR="00E90A5D" w:rsidRDefault="00E90A5D" w:rsidP="00884347">
            <w:pPr>
              <w:rPr>
                <w:rFonts w:ascii="Arial" w:hAnsi="Arial" w:cs="Arial"/>
                <w:sz w:val="18"/>
                <w:szCs w:val="24"/>
              </w:rPr>
            </w:pPr>
          </w:p>
          <w:p w14:paraId="4B875369" w14:textId="77777777" w:rsidR="00E90A5D" w:rsidRDefault="00E90A5D" w:rsidP="00884347">
            <w:pPr>
              <w:rPr>
                <w:rFonts w:ascii="Arial" w:hAnsi="Arial" w:cs="Arial"/>
                <w:sz w:val="18"/>
                <w:szCs w:val="24"/>
              </w:rPr>
            </w:pPr>
          </w:p>
          <w:p w14:paraId="2197B2F2" w14:textId="77777777" w:rsidR="00E90A5D" w:rsidRDefault="00E90A5D" w:rsidP="00884347">
            <w:pPr>
              <w:rPr>
                <w:rFonts w:ascii="Arial" w:hAnsi="Arial" w:cs="Arial"/>
                <w:sz w:val="18"/>
                <w:szCs w:val="24"/>
              </w:rPr>
            </w:pPr>
          </w:p>
          <w:p w14:paraId="53B8B28C" w14:textId="77777777" w:rsidR="00E90A5D" w:rsidRDefault="00E90A5D" w:rsidP="00884347">
            <w:pPr>
              <w:rPr>
                <w:rFonts w:ascii="Arial" w:hAnsi="Arial" w:cs="Arial"/>
                <w:sz w:val="18"/>
                <w:szCs w:val="24"/>
              </w:rPr>
            </w:pPr>
          </w:p>
          <w:p w14:paraId="6FA68D62" w14:textId="77777777" w:rsidR="00E90A5D" w:rsidRDefault="00E90A5D" w:rsidP="00884347">
            <w:pPr>
              <w:rPr>
                <w:rFonts w:ascii="Arial" w:hAnsi="Arial" w:cs="Arial"/>
                <w:sz w:val="18"/>
                <w:szCs w:val="24"/>
              </w:rPr>
            </w:pPr>
          </w:p>
          <w:p w14:paraId="638AD159" w14:textId="77777777" w:rsidR="00E90A5D" w:rsidRDefault="00E90A5D" w:rsidP="00884347">
            <w:pPr>
              <w:rPr>
                <w:rFonts w:ascii="Arial" w:hAnsi="Arial" w:cs="Arial"/>
                <w:sz w:val="18"/>
                <w:szCs w:val="24"/>
              </w:rPr>
            </w:pPr>
          </w:p>
          <w:p w14:paraId="5F8E40FC" w14:textId="77777777" w:rsidR="00E90A5D" w:rsidRDefault="00E90A5D" w:rsidP="00884347">
            <w:pPr>
              <w:rPr>
                <w:rFonts w:ascii="Arial" w:hAnsi="Arial" w:cs="Arial"/>
                <w:sz w:val="18"/>
                <w:szCs w:val="24"/>
              </w:rPr>
            </w:pPr>
          </w:p>
          <w:p w14:paraId="6F5FF4D6" w14:textId="77777777" w:rsidR="00E90A5D" w:rsidRDefault="00E90A5D" w:rsidP="00884347">
            <w:pPr>
              <w:rPr>
                <w:rFonts w:ascii="Arial" w:hAnsi="Arial" w:cs="Arial"/>
                <w:sz w:val="18"/>
                <w:szCs w:val="24"/>
              </w:rPr>
            </w:pPr>
          </w:p>
          <w:p w14:paraId="4F40A828" w14:textId="77777777" w:rsidR="00E90A5D" w:rsidRDefault="00E90A5D" w:rsidP="00884347">
            <w:pPr>
              <w:rPr>
                <w:rFonts w:ascii="Arial" w:hAnsi="Arial" w:cs="Arial"/>
                <w:sz w:val="18"/>
                <w:szCs w:val="24"/>
              </w:rPr>
            </w:pPr>
          </w:p>
          <w:p w14:paraId="7E7FEE74" w14:textId="77777777" w:rsidR="00E90A5D" w:rsidRDefault="00E90A5D" w:rsidP="00884347">
            <w:pPr>
              <w:rPr>
                <w:rFonts w:ascii="Arial" w:hAnsi="Arial" w:cs="Arial"/>
                <w:sz w:val="18"/>
                <w:szCs w:val="24"/>
              </w:rPr>
            </w:pPr>
          </w:p>
          <w:p w14:paraId="0CEBD5E0" w14:textId="77777777" w:rsidR="00E90A5D" w:rsidRDefault="00E90A5D" w:rsidP="00884347">
            <w:pPr>
              <w:rPr>
                <w:rFonts w:ascii="Arial" w:hAnsi="Arial" w:cs="Arial"/>
                <w:sz w:val="18"/>
                <w:szCs w:val="24"/>
              </w:rPr>
            </w:pPr>
          </w:p>
          <w:p w14:paraId="4E789DE8" w14:textId="77777777" w:rsidR="00E90A5D" w:rsidRDefault="00E90A5D" w:rsidP="00884347">
            <w:pPr>
              <w:rPr>
                <w:rFonts w:ascii="Arial" w:hAnsi="Arial" w:cs="Arial"/>
                <w:sz w:val="18"/>
                <w:szCs w:val="24"/>
              </w:rPr>
            </w:pPr>
          </w:p>
          <w:p w14:paraId="044EBB94" w14:textId="77777777" w:rsidR="00E90A5D" w:rsidRDefault="00E90A5D" w:rsidP="00884347">
            <w:pPr>
              <w:rPr>
                <w:rFonts w:ascii="Arial" w:hAnsi="Arial" w:cs="Arial"/>
                <w:sz w:val="18"/>
                <w:szCs w:val="24"/>
              </w:rPr>
            </w:pPr>
          </w:p>
          <w:p w14:paraId="5B7EDEA0" w14:textId="77777777" w:rsidR="00E90A5D" w:rsidRDefault="00E90A5D" w:rsidP="00884347">
            <w:pPr>
              <w:rPr>
                <w:rFonts w:ascii="Arial" w:hAnsi="Arial" w:cs="Arial"/>
                <w:sz w:val="18"/>
                <w:szCs w:val="24"/>
              </w:rPr>
            </w:pPr>
          </w:p>
          <w:p w14:paraId="2D2F935E" w14:textId="77777777" w:rsidR="00E90A5D" w:rsidRDefault="00E90A5D" w:rsidP="00884347">
            <w:pPr>
              <w:rPr>
                <w:rFonts w:ascii="Arial" w:hAnsi="Arial" w:cs="Arial"/>
                <w:sz w:val="18"/>
                <w:szCs w:val="24"/>
              </w:rPr>
            </w:pPr>
          </w:p>
          <w:p w14:paraId="15353E90" w14:textId="77777777" w:rsidR="00E90A5D" w:rsidRPr="00AF7931" w:rsidRDefault="00E90A5D" w:rsidP="00884347">
            <w:pPr>
              <w:rPr>
                <w:rFonts w:ascii="Arial" w:hAnsi="Arial" w:cs="Arial"/>
                <w:b/>
                <w:sz w:val="24"/>
                <w:szCs w:val="24"/>
              </w:rPr>
            </w:pPr>
          </w:p>
        </w:tc>
      </w:tr>
      <w:tr w:rsidR="00E90A5D" w:rsidRPr="000B7EF1" w14:paraId="47867471" w14:textId="77777777" w:rsidTr="00884347">
        <w:tc>
          <w:tcPr>
            <w:tcW w:w="15678" w:type="dxa"/>
            <w:gridSpan w:val="5"/>
            <w:shd w:val="clear" w:color="auto" w:fill="CCFFFF"/>
          </w:tcPr>
          <w:p w14:paraId="4806CA29" w14:textId="77777777" w:rsidR="00E90A5D" w:rsidRPr="000B7EF1" w:rsidRDefault="00E90A5D" w:rsidP="00DD4A9E">
            <w:pPr>
              <w:pStyle w:val="ListParagraph"/>
              <w:numPr>
                <w:ilvl w:val="0"/>
                <w:numId w:val="4"/>
              </w:numPr>
              <w:rPr>
                <w:rFonts w:ascii="Arial" w:hAnsi="Arial" w:cs="Arial"/>
                <w:b/>
                <w:sz w:val="24"/>
                <w:szCs w:val="24"/>
              </w:rPr>
            </w:pPr>
            <w:r w:rsidRPr="000B7EF1">
              <w:rPr>
                <w:rFonts w:ascii="Arial" w:hAnsi="Arial" w:cs="Arial"/>
                <w:b/>
                <w:sz w:val="24"/>
                <w:szCs w:val="24"/>
              </w:rPr>
              <w:lastRenderedPageBreak/>
              <w:t>Targeted support for Pupil Premium learners</w:t>
            </w:r>
          </w:p>
        </w:tc>
      </w:tr>
      <w:tr w:rsidR="00E90A5D" w:rsidRPr="00EC08D6" w14:paraId="5A88A34D" w14:textId="77777777" w:rsidTr="00884347">
        <w:tc>
          <w:tcPr>
            <w:tcW w:w="1632" w:type="dxa"/>
          </w:tcPr>
          <w:p w14:paraId="0C2DDBF6" w14:textId="77777777" w:rsidR="00E90A5D" w:rsidRPr="00F57B79" w:rsidRDefault="00E90A5D" w:rsidP="00884347">
            <w:pPr>
              <w:rPr>
                <w:rFonts w:ascii="Arial" w:hAnsi="Arial" w:cs="Arial"/>
                <w:b/>
                <w:sz w:val="20"/>
                <w:szCs w:val="24"/>
              </w:rPr>
            </w:pPr>
            <w:r w:rsidRPr="00F57B79">
              <w:rPr>
                <w:rFonts w:ascii="Arial" w:hAnsi="Arial" w:cs="Arial"/>
                <w:b/>
                <w:sz w:val="20"/>
                <w:szCs w:val="24"/>
              </w:rPr>
              <w:t>Intended outcomes</w:t>
            </w:r>
          </w:p>
        </w:tc>
        <w:tc>
          <w:tcPr>
            <w:tcW w:w="5592" w:type="dxa"/>
          </w:tcPr>
          <w:p w14:paraId="565C15BA" w14:textId="77777777" w:rsidR="00E90A5D" w:rsidRPr="00F57B79" w:rsidRDefault="00E90A5D" w:rsidP="00884347">
            <w:pPr>
              <w:rPr>
                <w:rFonts w:ascii="Arial" w:hAnsi="Arial" w:cs="Arial"/>
                <w:b/>
                <w:sz w:val="20"/>
                <w:szCs w:val="24"/>
              </w:rPr>
            </w:pPr>
            <w:r w:rsidRPr="00F57B79">
              <w:rPr>
                <w:rFonts w:ascii="Arial" w:hAnsi="Arial" w:cs="Arial"/>
                <w:b/>
                <w:sz w:val="20"/>
                <w:szCs w:val="24"/>
              </w:rPr>
              <w:t>Actions</w:t>
            </w:r>
          </w:p>
        </w:tc>
        <w:tc>
          <w:tcPr>
            <w:tcW w:w="1683" w:type="dxa"/>
          </w:tcPr>
          <w:p w14:paraId="25BA649A" w14:textId="77777777" w:rsidR="00E90A5D" w:rsidRPr="00F57B79" w:rsidRDefault="00E90A5D" w:rsidP="00884347">
            <w:pPr>
              <w:rPr>
                <w:rFonts w:ascii="Arial" w:hAnsi="Arial" w:cs="Arial"/>
                <w:b/>
                <w:sz w:val="20"/>
                <w:szCs w:val="24"/>
              </w:rPr>
            </w:pPr>
            <w:r w:rsidRPr="00F57B79">
              <w:rPr>
                <w:rFonts w:ascii="Arial" w:hAnsi="Arial" w:cs="Arial"/>
                <w:b/>
                <w:sz w:val="20"/>
                <w:szCs w:val="24"/>
              </w:rPr>
              <w:t>What is the evidence and rationale for this choice?</w:t>
            </w:r>
          </w:p>
        </w:tc>
        <w:tc>
          <w:tcPr>
            <w:tcW w:w="1572" w:type="dxa"/>
          </w:tcPr>
          <w:p w14:paraId="7AB22E3A" w14:textId="77777777" w:rsidR="00E90A5D" w:rsidRPr="00F57B79" w:rsidRDefault="00E90A5D" w:rsidP="00884347">
            <w:pPr>
              <w:rPr>
                <w:rFonts w:ascii="Arial" w:hAnsi="Arial" w:cs="Arial"/>
                <w:b/>
                <w:sz w:val="20"/>
                <w:szCs w:val="24"/>
              </w:rPr>
            </w:pPr>
            <w:r w:rsidRPr="00F57B79">
              <w:rPr>
                <w:rFonts w:ascii="Arial" w:hAnsi="Arial" w:cs="Arial"/>
                <w:b/>
                <w:sz w:val="20"/>
                <w:szCs w:val="24"/>
              </w:rPr>
              <w:t>How will you ensure it is well implemented?</w:t>
            </w:r>
          </w:p>
        </w:tc>
        <w:tc>
          <w:tcPr>
            <w:tcW w:w="5199" w:type="dxa"/>
          </w:tcPr>
          <w:p w14:paraId="20A44F73" w14:textId="77777777" w:rsidR="00E90A5D" w:rsidRPr="00EC08D6" w:rsidRDefault="00E90A5D" w:rsidP="00884347">
            <w:pPr>
              <w:rPr>
                <w:rFonts w:ascii="Arial" w:hAnsi="Arial" w:cs="Arial"/>
                <w:b/>
                <w:sz w:val="20"/>
                <w:szCs w:val="24"/>
              </w:rPr>
            </w:pPr>
            <w:r w:rsidRPr="00EC08D6">
              <w:rPr>
                <w:rFonts w:ascii="Arial" w:hAnsi="Arial" w:cs="Arial"/>
                <w:b/>
                <w:sz w:val="20"/>
                <w:szCs w:val="24"/>
              </w:rPr>
              <w:t>Impact so far</w:t>
            </w:r>
          </w:p>
        </w:tc>
      </w:tr>
      <w:tr w:rsidR="00E90A5D" w:rsidRPr="00EC08D6" w14:paraId="45CF9D74" w14:textId="77777777" w:rsidTr="00884347">
        <w:tc>
          <w:tcPr>
            <w:tcW w:w="1632" w:type="dxa"/>
          </w:tcPr>
          <w:p w14:paraId="46EDA779" w14:textId="77777777" w:rsidR="00E90A5D" w:rsidRPr="00F13F57" w:rsidRDefault="00E90A5D" w:rsidP="00884347">
            <w:pPr>
              <w:rPr>
                <w:rFonts w:ascii="Arial" w:hAnsi="Arial" w:cs="Arial"/>
                <w:b/>
                <w:sz w:val="20"/>
                <w:szCs w:val="24"/>
                <w:lang w:val="fr-FR"/>
              </w:rPr>
            </w:pPr>
            <w:r w:rsidRPr="00F13F57">
              <w:rPr>
                <w:rFonts w:ascii="Arial" w:hAnsi="Arial" w:cs="Arial"/>
                <w:b/>
                <w:sz w:val="20"/>
                <w:szCs w:val="24"/>
                <w:lang w:val="fr-FR"/>
              </w:rPr>
              <w:t>Reading</w:t>
            </w:r>
          </w:p>
          <w:p w14:paraId="263EB961" w14:textId="77777777" w:rsidR="00E90A5D" w:rsidRPr="00F13F57" w:rsidRDefault="00E90A5D" w:rsidP="00884347">
            <w:pPr>
              <w:rPr>
                <w:rFonts w:ascii="Arial" w:hAnsi="Arial" w:cs="Arial"/>
                <w:sz w:val="20"/>
                <w:szCs w:val="24"/>
                <w:lang w:val="fr-FR"/>
              </w:rPr>
            </w:pPr>
          </w:p>
          <w:p w14:paraId="4F5A91B5" w14:textId="77777777" w:rsidR="00E90A5D" w:rsidRPr="00F13F57" w:rsidRDefault="00E90A5D" w:rsidP="00884347">
            <w:pPr>
              <w:rPr>
                <w:rFonts w:ascii="Arial" w:hAnsi="Arial" w:cs="Arial"/>
                <w:sz w:val="20"/>
                <w:szCs w:val="24"/>
                <w:lang w:val="fr-FR"/>
              </w:rPr>
            </w:pPr>
            <w:r w:rsidRPr="00F13F57">
              <w:rPr>
                <w:rFonts w:ascii="Arial" w:hAnsi="Arial" w:cs="Arial"/>
                <w:sz w:val="20"/>
                <w:szCs w:val="24"/>
                <w:lang w:val="fr-FR"/>
              </w:rPr>
              <w:t xml:space="preserve">Y6 R 76% EXS   </w:t>
            </w:r>
          </w:p>
          <w:p w14:paraId="6094B3EE" w14:textId="77777777" w:rsidR="00E90A5D" w:rsidRPr="00F13F57" w:rsidRDefault="00E90A5D" w:rsidP="00884347">
            <w:pPr>
              <w:rPr>
                <w:rFonts w:ascii="Arial" w:hAnsi="Arial" w:cs="Arial"/>
                <w:sz w:val="20"/>
                <w:szCs w:val="24"/>
                <w:lang w:val="fr-FR"/>
              </w:rPr>
            </w:pPr>
            <w:r w:rsidRPr="00F13F57">
              <w:rPr>
                <w:rFonts w:ascii="Arial" w:hAnsi="Arial" w:cs="Arial"/>
                <w:sz w:val="20"/>
                <w:szCs w:val="24"/>
                <w:lang w:val="fr-FR"/>
              </w:rPr>
              <w:t xml:space="preserve">Y7 R 75% EXS     </w:t>
            </w:r>
          </w:p>
          <w:p w14:paraId="43C78FDF" w14:textId="77777777" w:rsidR="00E90A5D" w:rsidRPr="00F13F57" w:rsidRDefault="00E90A5D" w:rsidP="00884347">
            <w:pPr>
              <w:rPr>
                <w:rFonts w:ascii="Arial" w:hAnsi="Arial" w:cs="Arial"/>
                <w:sz w:val="20"/>
                <w:szCs w:val="24"/>
                <w:lang w:val="fr-FR"/>
              </w:rPr>
            </w:pPr>
            <w:r w:rsidRPr="00F13F57">
              <w:rPr>
                <w:rFonts w:ascii="Arial" w:hAnsi="Arial" w:cs="Arial"/>
                <w:sz w:val="20"/>
                <w:szCs w:val="24"/>
                <w:lang w:val="fr-FR"/>
              </w:rPr>
              <w:t xml:space="preserve">Y8 R 85% EXS     </w:t>
            </w:r>
          </w:p>
          <w:p w14:paraId="59E732C1" w14:textId="77777777" w:rsidR="00E90A5D" w:rsidRPr="00F13F57" w:rsidRDefault="00E90A5D" w:rsidP="00884347">
            <w:pPr>
              <w:rPr>
                <w:rFonts w:ascii="Arial" w:hAnsi="Arial" w:cs="Arial"/>
                <w:sz w:val="20"/>
                <w:szCs w:val="24"/>
                <w:lang w:val="fr-FR"/>
              </w:rPr>
            </w:pPr>
          </w:p>
          <w:p w14:paraId="159300AA" w14:textId="77777777" w:rsidR="00E90A5D" w:rsidRPr="00F13F57" w:rsidRDefault="00E90A5D" w:rsidP="00884347">
            <w:pPr>
              <w:rPr>
                <w:rFonts w:ascii="Arial" w:hAnsi="Arial" w:cs="Arial"/>
                <w:sz w:val="24"/>
                <w:szCs w:val="24"/>
                <w:lang w:val="fr-FR"/>
              </w:rPr>
            </w:pPr>
          </w:p>
          <w:p w14:paraId="438D3879" w14:textId="77777777" w:rsidR="00E90A5D" w:rsidRPr="00F13F57" w:rsidRDefault="00E90A5D" w:rsidP="00884347">
            <w:pPr>
              <w:rPr>
                <w:rFonts w:ascii="Arial" w:hAnsi="Arial" w:cs="Arial"/>
                <w:sz w:val="24"/>
                <w:szCs w:val="24"/>
                <w:lang w:val="fr-FR"/>
              </w:rPr>
            </w:pPr>
          </w:p>
          <w:p w14:paraId="1BBC5513" w14:textId="77777777" w:rsidR="00E90A5D" w:rsidRPr="00F13F57" w:rsidRDefault="00E90A5D" w:rsidP="00884347">
            <w:pPr>
              <w:rPr>
                <w:rFonts w:ascii="Arial" w:hAnsi="Arial" w:cs="Arial"/>
                <w:sz w:val="24"/>
                <w:szCs w:val="24"/>
                <w:lang w:val="fr-FR"/>
              </w:rPr>
            </w:pPr>
          </w:p>
          <w:p w14:paraId="23186896" w14:textId="77777777" w:rsidR="00E90A5D" w:rsidRPr="00F13F57" w:rsidRDefault="00E90A5D" w:rsidP="00884347">
            <w:pPr>
              <w:rPr>
                <w:rFonts w:ascii="Arial" w:hAnsi="Arial" w:cs="Arial"/>
                <w:sz w:val="24"/>
                <w:szCs w:val="24"/>
                <w:lang w:val="fr-FR"/>
              </w:rPr>
            </w:pPr>
          </w:p>
          <w:p w14:paraId="7A70FC2F" w14:textId="77777777" w:rsidR="00E90A5D" w:rsidRPr="00F13F57" w:rsidRDefault="00E90A5D" w:rsidP="00884347">
            <w:pPr>
              <w:rPr>
                <w:rFonts w:ascii="Arial" w:hAnsi="Arial" w:cs="Arial"/>
                <w:sz w:val="24"/>
                <w:szCs w:val="24"/>
                <w:lang w:val="fr-FR"/>
              </w:rPr>
            </w:pPr>
          </w:p>
          <w:p w14:paraId="5B879208" w14:textId="77777777" w:rsidR="00E90A5D" w:rsidRPr="00F13F57" w:rsidRDefault="00E90A5D" w:rsidP="00884347">
            <w:pPr>
              <w:rPr>
                <w:rFonts w:ascii="Arial" w:hAnsi="Arial" w:cs="Arial"/>
                <w:sz w:val="24"/>
                <w:szCs w:val="24"/>
                <w:lang w:val="fr-FR"/>
              </w:rPr>
            </w:pPr>
          </w:p>
          <w:p w14:paraId="7AFA1997" w14:textId="77777777" w:rsidR="00E90A5D" w:rsidRPr="00F13F57" w:rsidRDefault="00E90A5D" w:rsidP="00884347">
            <w:pPr>
              <w:rPr>
                <w:rFonts w:ascii="Arial" w:hAnsi="Arial" w:cs="Arial"/>
                <w:sz w:val="24"/>
                <w:szCs w:val="24"/>
                <w:lang w:val="fr-FR"/>
              </w:rPr>
            </w:pPr>
          </w:p>
          <w:p w14:paraId="67B4AA24" w14:textId="77777777" w:rsidR="00E90A5D" w:rsidRPr="00F13F57" w:rsidRDefault="00E90A5D" w:rsidP="00884347">
            <w:pPr>
              <w:rPr>
                <w:rFonts w:ascii="Arial" w:hAnsi="Arial" w:cs="Arial"/>
                <w:sz w:val="24"/>
                <w:szCs w:val="24"/>
                <w:lang w:val="fr-FR"/>
              </w:rPr>
            </w:pPr>
          </w:p>
          <w:p w14:paraId="18F023B0" w14:textId="77777777" w:rsidR="00E90A5D" w:rsidRPr="00F13F57" w:rsidRDefault="00E90A5D" w:rsidP="00884347">
            <w:pPr>
              <w:rPr>
                <w:rFonts w:ascii="Arial" w:hAnsi="Arial" w:cs="Arial"/>
                <w:sz w:val="24"/>
                <w:szCs w:val="24"/>
                <w:lang w:val="fr-FR"/>
              </w:rPr>
            </w:pPr>
          </w:p>
          <w:p w14:paraId="4F95CD09" w14:textId="77777777" w:rsidR="00E90A5D" w:rsidRPr="00F13F57" w:rsidRDefault="00E90A5D" w:rsidP="00884347">
            <w:pPr>
              <w:rPr>
                <w:rFonts w:ascii="Arial" w:hAnsi="Arial" w:cs="Arial"/>
                <w:sz w:val="24"/>
                <w:szCs w:val="24"/>
                <w:lang w:val="fr-FR"/>
              </w:rPr>
            </w:pPr>
          </w:p>
          <w:p w14:paraId="40E7B1A7" w14:textId="77777777" w:rsidR="00E90A5D" w:rsidRPr="00F13F57" w:rsidRDefault="00E90A5D" w:rsidP="00884347">
            <w:pPr>
              <w:rPr>
                <w:rFonts w:ascii="Arial" w:hAnsi="Arial" w:cs="Arial"/>
                <w:sz w:val="24"/>
                <w:szCs w:val="24"/>
                <w:lang w:val="fr-FR"/>
              </w:rPr>
            </w:pPr>
          </w:p>
          <w:p w14:paraId="13973647" w14:textId="77777777" w:rsidR="00E90A5D" w:rsidRPr="00F13F57" w:rsidRDefault="00E90A5D" w:rsidP="00884347">
            <w:pPr>
              <w:rPr>
                <w:rFonts w:ascii="Arial" w:hAnsi="Arial" w:cs="Arial"/>
                <w:sz w:val="24"/>
                <w:szCs w:val="24"/>
                <w:lang w:val="fr-FR"/>
              </w:rPr>
            </w:pPr>
          </w:p>
        </w:tc>
        <w:tc>
          <w:tcPr>
            <w:tcW w:w="5592" w:type="dxa"/>
          </w:tcPr>
          <w:p w14:paraId="2B09F6C5" w14:textId="77777777" w:rsidR="00E90A5D" w:rsidRPr="000B7EF1"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green"/>
              </w:rPr>
              <w:t>Plan QFT intervention to accelerate progress of PP pupils through appropriate level of challenge</w:t>
            </w:r>
          </w:p>
          <w:p w14:paraId="384CA727" w14:textId="77777777" w:rsidR="00E90A5D" w:rsidRPr="000B7EF1" w:rsidRDefault="00E90A5D" w:rsidP="00884347">
            <w:pPr>
              <w:shd w:val="clear" w:color="auto" w:fill="FFFFFF" w:themeFill="background1"/>
              <w:rPr>
                <w:rFonts w:ascii="Arial" w:hAnsi="Arial" w:cs="Arial"/>
                <w:sz w:val="10"/>
                <w:szCs w:val="24"/>
              </w:rPr>
            </w:pPr>
          </w:p>
          <w:p w14:paraId="6FB556DC" w14:textId="77777777" w:rsidR="00E90A5D" w:rsidRPr="000B7EF1"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green"/>
              </w:rPr>
              <w:t>Use Accelerated Reader across whole school, with designated Reading Time daily plus support from specialist reading champions</w:t>
            </w:r>
          </w:p>
          <w:p w14:paraId="1AD23201" w14:textId="77777777" w:rsidR="00E90A5D" w:rsidRPr="000B7EF1" w:rsidRDefault="00E90A5D" w:rsidP="00884347">
            <w:pPr>
              <w:shd w:val="clear" w:color="auto" w:fill="FFFFFF" w:themeFill="background1"/>
              <w:rPr>
                <w:rFonts w:ascii="Arial" w:hAnsi="Arial" w:cs="Arial"/>
                <w:sz w:val="8"/>
                <w:szCs w:val="24"/>
              </w:rPr>
            </w:pPr>
          </w:p>
          <w:p w14:paraId="0CD5226A" w14:textId="77777777" w:rsidR="00E90A5D" w:rsidRPr="000B7EF1"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green"/>
              </w:rPr>
              <w:t>Participate  in SSIF Reading Project targeting attainment of disadvantaged learners – trial Power of Reading units supported by Reciprocal Reading CPD</w:t>
            </w:r>
          </w:p>
          <w:p w14:paraId="6795EC03" w14:textId="77777777" w:rsidR="00E90A5D" w:rsidRPr="000B7EF1" w:rsidRDefault="00E90A5D" w:rsidP="00884347">
            <w:pPr>
              <w:shd w:val="clear" w:color="auto" w:fill="FFFFFF" w:themeFill="background1"/>
              <w:rPr>
                <w:rFonts w:ascii="Arial" w:hAnsi="Arial" w:cs="Arial"/>
                <w:sz w:val="8"/>
                <w:szCs w:val="24"/>
              </w:rPr>
            </w:pPr>
          </w:p>
          <w:p w14:paraId="7D8C0F12" w14:textId="77777777" w:rsidR="00E90A5D" w:rsidRPr="000B7EF1"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green"/>
              </w:rPr>
              <w:t>Continue with planned programme of diagnostic reading and comprehension tests to identify barriers to reading</w:t>
            </w:r>
          </w:p>
          <w:p w14:paraId="012B1988" w14:textId="77777777" w:rsidR="00E90A5D" w:rsidRPr="000B7EF1" w:rsidRDefault="00E90A5D" w:rsidP="00884347">
            <w:pPr>
              <w:shd w:val="clear" w:color="auto" w:fill="FFFFFF" w:themeFill="background1"/>
              <w:rPr>
                <w:rFonts w:ascii="Arial" w:hAnsi="Arial" w:cs="Arial"/>
                <w:sz w:val="10"/>
                <w:szCs w:val="24"/>
              </w:rPr>
            </w:pPr>
          </w:p>
          <w:p w14:paraId="6D7F30C6" w14:textId="77777777" w:rsidR="00E90A5D"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green"/>
              </w:rPr>
              <w:t>Improve targeted support: 1 to 1 and small group teacher interventions for catch up and pre-teaching sessions</w:t>
            </w:r>
          </w:p>
          <w:p w14:paraId="437F08E0" w14:textId="77777777" w:rsidR="00E90A5D" w:rsidRPr="000B7EF1" w:rsidRDefault="00E90A5D" w:rsidP="00884347">
            <w:pPr>
              <w:shd w:val="clear" w:color="auto" w:fill="FFFFFF" w:themeFill="background1"/>
              <w:rPr>
                <w:rFonts w:ascii="Arial" w:hAnsi="Arial" w:cs="Arial"/>
                <w:sz w:val="10"/>
                <w:szCs w:val="24"/>
              </w:rPr>
            </w:pPr>
          </w:p>
          <w:p w14:paraId="7B8462CC" w14:textId="77777777" w:rsidR="00E90A5D" w:rsidRPr="000B7EF1"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green"/>
              </w:rPr>
              <w:t xml:space="preserve">Provide Reading Booster sessions using </w:t>
            </w:r>
            <w:r>
              <w:rPr>
                <w:rFonts w:ascii="Arial" w:hAnsi="Arial" w:cs="Arial"/>
                <w:sz w:val="18"/>
                <w:szCs w:val="24"/>
                <w:highlight w:val="green"/>
              </w:rPr>
              <w:t xml:space="preserve">Rising Stars, Rapid Readers and </w:t>
            </w:r>
            <w:r w:rsidRPr="000B7EF1">
              <w:rPr>
                <w:rFonts w:ascii="Arial" w:hAnsi="Arial" w:cs="Arial"/>
                <w:sz w:val="18"/>
                <w:szCs w:val="24"/>
                <w:highlight w:val="green"/>
              </w:rPr>
              <w:t>Read Write Fresh Start as needed</w:t>
            </w:r>
          </w:p>
          <w:p w14:paraId="20CF1BC1" w14:textId="77777777" w:rsidR="00E90A5D" w:rsidRPr="000B7EF1" w:rsidRDefault="00E90A5D" w:rsidP="00884347">
            <w:pPr>
              <w:shd w:val="clear" w:color="auto" w:fill="FFFFFF" w:themeFill="background1"/>
              <w:rPr>
                <w:rFonts w:ascii="Arial" w:hAnsi="Arial" w:cs="Arial"/>
                <w:sz w:val="10"/>
                <w:szCs w:val="24"/>
              </w:rPr>
            </w:pPr>
          </w:p>
          <w:p w14:paraId="44688751" w14:textId="77777777" w:rsidR="00E90A5D" w:rsidRPr="000B7EF1"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green"/>
              </w:rPr>
              <w:t>KS2 reading logs monitored and linked to age related expectations</w:t>
            </w:r>
          </w:p>
          <w:p w14:paraId="791BFDD9" w14:textId="77777777" w:rsidR="00E90A5D" w:rsidRPr="000B7EF1" w:rsidRDefault="00E90A5D" w:rsidP="00884347">
            <w:pPr>
              <w:shd w:val="clear" w:color="auto" w:fill="FFFFFF" w:themeFill="background1"/>
              <w:rPr>
                <w:rFonts w:ascii="Arial" w:hAnsi="Arial" w:cs="Arial"/>
                <w:sz w:val="10"/>
                <w:szCs w:val="24"/>
              </w:rPr>
            </w:pPr>
          </w:p>
          <w:p w14:paraId="41E65C5A" w14:textId="77777777" w:rsidR="00E90A5D" w:rsidRPr="000B7EF1"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green"/>
              </w:rPr>
              <w:t>Complete KS3 English Lit programme led by whole school behaviour lead to promote wide reading habit</w:t>
            </w:r>
          </w:p>
          <w:p w14:paraId="3D71BF8A" w14:textId="77777777" w:rsidR="00E90A5D" w:rsidRPr="000B7EF1" w:rsidRDefault="00E90A5D" w:rsidP="00884347">
            <w:pPr>
              <w:shd w:val="clear" w:color="auto" w:fill="FFFFFF" w:themeFill="background1"/>
              <w:rPr>
                <w:rFonts w:ascii="Arial" w:hAnsi="Arial" w:cs="Arial"/>
                <w:sz w:val="10"/>
                <w:szCs w:val="24"/>
              </w:rPr>
            </w:pPr>
          </w:p>
          <w:p w14:paraId="4FCDD89D" w14:textId="77777777" w:rsidR="00E90A5D"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yellow"/>
              </w:rPr>
              <w:t>Guest author visits to promote reading, linked to oracy and writing</w:t>
            </w:r>
          </w:p>
          <w:p w14:paraId="26FBE3D1" w14:textId="77777777" w:rsidR="00E90A5D" w:rsidRPr="000B7EF1" w:rsidRDefault="00E90A5D" w:rsidP="00884347">
            <w:pPr>
              <w:shd w:val="clear" w:color="auto" w:fill="FFFFFF" w:themeFill="background1"/>
              <w:rPr>
                <w:rFonts w:ascii="Arial" w:hAnsi="Arial" w:cs="Arial"/>
                <w:sz w:val="8"/>
                <w:szCs w:val="24"/>
              </w:rPr>
            </w:pPr>
          </w:p>
          <w:p w14:paraId="285F882B" w14:textId="77777777" w:rsidR="00E90A5D" w:rsidRPr="000B7EF1"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green"/>
              </w:rPr>
              <w:t>Librarian training is available for interested pupils</w:t>
            </w:r>
          </w:p>
          <w:p w14:paraId="73F798C8" w14:textId="77777777" w:rsidR="00E90A5D" w:rsidRPr="000B7EF1" w:rsidRDefault="00E90A5D" w:rsidP="00884347">
            <w:pPr>
              <w:rPr>
                <w:rFonts w:ascii="Arial" w:hAnsi="Arial" w:cs="Arial"/>
                <w:sz w:val="8"/>
                <w:szCs w:val="24"/>
                <w:highlight w:val="green"/>
                <w:shd w:val="clear" w:color="auto" w:fill="92D050"/>
              </w:rPr>
            </w:pPr>
          </w:p>
          <w:p w14:paraId="7CAD3593" w14:textId="77777777" w:rsidR="00E90A5D" w:rsidRPr="000B7EF1" w:rsidRDefault="00E90A5D" w:rsidP="00884347">
            <w:pPr>
              <w:rPr>
                <w:rFonts w:ascii="Arial" w:hAnsi="Arial" w:cs="Arial"/>
                <w:sz w:val="18"/>
                <w:szCs w:val="24"/>
                <w:shd w:val="clear" w:color="auto" w:fill="92D050"/>
              </w:rPr>
            </w:pPr>
            <w:r w:rsidRPr="000B7EF1">
              <w:rPr>
                <w:rFonts w:ascii="Arial" w:hAnsi="Arial" w:cs="Arial"/>
                <w:sz w:val="18"/>
                <w:szCs w:val="24"/>
                <w:highlight w:val="green"/>
                <w:shd w:val="clear" w:color="auto" w:fill="92D050"/>
              </w:rPr>
              <w:t>Compete in Kids’ Lit Quiz and develop format in school linked to vertically grouped house competitions</w:t>
            </w:r>
          </w:p>
          <w:p w14:paraId="1BED5173" w14:textId="77777777" w:rsidR="00E90A5D" w:rsidRPr="000B7EF1" w:rsidRDefault="00E90A5D" w:rsidP="00884347">
            <w:pPr>
              <w:shd w:val="clear" w:color="auto" w:fill="FFFFFF" w:themeFill="background1"/>
              <w:rPr>
                <w:rFonts w:ascii="Arial" w:hAnsi="Arial" w:cs="Arial"/>
                <w:sz w:val="18"/>
                <w:szCs w:val="24"/>
              </w:rPr>
            </w:pPr>
            <w:r w:rsidRPr="000B7EF1">
              <w:rPr>
                <w:rFonts w:ascii="Arial" w:hAnsi="Arial" w:cs="Arial"/>
                <w:sz w:val="18"/>
                <w:szCs w:val="24"/>
              </w:rPr>
              <w:t xml:space="preserve"> </w:t>
            </w:r>
          </w:p>
        </w:tc>
        <w:tc>
          <w:tcPr>
            <w:tcW w:w="1683" w:type="dxa"/>
          </w:tcPr>
          <w:p w14:paraId="7A5A64CB" w14:textId="77777777" w:rsidR="00E90A5D" w:rsidRPr="000B7EF1" w:rsidRDefault="00E90A5D" w:rsidP="00884347">
            <w:pPr>
              <w:rPr>
                <w:rFonts w:ascii="Arial" w:hAnsi="Arial" w:cs="Arial"/>
                <w:sz w:val="18"/>
                <w:szCs w:val="24"/>
              </w:rPr>
            </w:pPr>
            <w:r w:rsidRPr="000B7EF1">
              <w:rPr>
                <w:rFonts w:ascii="Arial" w:hAnsi="Arial" w:cs="Arial"/>
                <w:sz w:val="18"/>
                <w:szCs w:val="24"/>
              </w:rPr>
              <w:t>Some pupil premium children have low reading ages and reading records show parents do not hear them read at home on a regular basis. Low reading ages impact on achievement across the curriculum.</w:t>
            </w:r>
          </w:p>
          <w:p w14:paraId="78D9AC8A" w14:textId="77777777" w:rsidR="00E90A5D" w:rsidRDefault="00E90A5D" w:rsidP="00884347">
            <w:pPr>
              <w:rPr>
                <w:rFonts w:ascii="Arial" w:hAnsi="Arial" w:cs="Arial"/>
                <w:sz w:val="18"/>
                <w:szCs w:val="24"/>
              </w:rPr>
            </w:pPr>
          </w:p>
          <w:p w14:paraId="51BD2072" w14:textId="77777777" w:rsidR="00E90A5D" w:rsidRPr="000B7EF1" w:rsidRDefault="00E90A5D" w:rsidP="00884347">
            <w:pPr>
              <w:rPr>
                <w:rFonts w:ascii="Arial" w:hAnsi="Arial" w:cs="Arial"/>
                <w:sz w:val="18"/>
                <w:szCs w:val="24"/>
              </w:rPr>
            </w:pPr>
            <w:r w:rsidRPr="000B7EF1">
              <w:rPr>
                <w:rFonts w:ascii="Arial" w:hAnsi="Arial" w:cs="Arial"/>
                <w:sz w:val="18"/>
                <w:szCs w:val="24"/>
              </w:rPr>
              <w:t>The need to provide more opportunities for pupils to read an increased range of texts which are appropriately challenging.</w:t>
            </w:r>
          </w:p>
          <w:p w14:paraId="5F92880F" w14:textId="77777777" w:rsidR="00E90A5D" w:rsidRDefault="00E90A5D" w:rsidP="00884347">
            <w:pPr>
              <w:rPr>
                <w:rFonts w:ascii="Arial" w:hAnsi="Arial" w:cs="Arial"/>
                <w:sz w:val="18"/>
                <w:szCs w:val="24"/>
              </w:rPr>
            </w:pPr>
          </w:p>
          <w:p w14:paraId="137A8EB4" w14:textId="77777777" w:rsidR="00E90A5D" w:rsidRPr="000B7EF1" w:rsidRDefault="00E90A5D" w:rsidP="00884347">
            <w:pPr>
              <w:rPr>
                <w:rFonts w:ascii="Arial" w:hAnsi="Arial" w:cs="Arial"/>
                <w:sz w:val="18"/>
                <w:szCs w:val="24"/>
              </w:rPr>
            </w:pPr>
            <w:r w:rsidRPr="000B7EF1">
              <w:rPr>
                <w:rFonts w:ascii="Arial" w:hAnsi="Arial" w:cs="Arial"/>
                <w:sz w:val="18"/>
                <w:szCs w:val="24"/>
              </w:rPr>
              <w:t>EEF improving literacy in KS2 document</w:t>
            </w:r>
          </w:p>
        </w:tc>
        <w:tc>
          <w:tcPr>
            <w:tcW w:w="1572" w:type="dxa"/>
          </w:tcPr>
          <w:p w14:paraId="5FC14E67" w14:textId="77777777" w:rsidR="00E90A5D" w:rsidRPr="000B7EF1" w:rsidRDefault="00E90A5D" w:rsidP="00884347">
            <w:pPr>
              <w:rPr>
                <w:rFonts w:ascii="Arial" w:hAnsi="Arial" w:cs="Arial"/>
                <w:sz w:val="18"/>
                <w:szCs w:val="24"/>
              </w:rPr>
            </w:pPr>
            <w:r>
              <w:rPr>
                <w:rFonts w:ascii="Arial" w:hAnsi="Arial" w:cs="Arial"/>
                <w:sz w:val="18"/>
                <w:szCs w:val="24"/>
              </w:rPr>
              <w:t>Monitoring of action</w:t>
            </w:r>
            <w:r w:rsidRPr="000B7EF1">
              <w:rPr>
                <w:rFonts w:ascii="Arial" w:hAnsi="Arial" w:cs="Arial"/>
                <w:sz w:val="18"/>
                <w:szCs w:val="24"/>
              </w:rPr>
              <w:t xml:space="preserve"> planning</w:t>
            </w:r>
          </w:p>
          <w:p w14:paraId="15E9BC68" w14:textId="77777777" w:rsidR="00E90A5D" w:rsidRPr="000B7EF1" w:rsidRDefault="00E90A5D" w:rsidP="00884347">
            <w:pPr>
              <w:rPr>
                <w:rFonts w:ascii="Arial" w:hAnsi="Arial" w:cs="Arial"/>
                <w:sz w:val="18"/>
                <w:szCs w:val="24"/>
              </w:rPr>
            </w:pPr>
            <w:r w:rsidRPr="000B7EF1">
              <w:rPr>
                <w:rFonts w:ascii="Arial" w:hAnsi="Arial" w:cs="Arial"/>
                <w:sz w:val="18"/>
                <w:szCs w:val="24"/>
              </w:rPr>
              <w:t>Lesson observations</w:t>
            </w:r>
          </w:p>
          <w:p w14:paraId="42EDA657" w14:textId="77777777" w:rsidR="00E90A5D" w:rsidRPr="000B7EF1" w:rsidRDefault="00E90A5D" w:rsidP="00884347">
            <w:pPr>
              <w:rPr>
                <w:rFonts w:ascii="Arial" w:hAnsi="Arial" w:cs="Arial"/>
                <w:sz w:val="18"/>
                <w:szCs w:val="24"/>
              </w:rPr>
            </w:pPr>
            <w:r w:rsidRPr="000B7EF1">
              <w:rPr>
                <w:rFonts w:ascii="Arial" w:hAnsi="Arial" w:cs="Arial"/>
                <w:sz w:val="18"/>
                <w:szCs w:val="24"/>
              </w:rPr>
              <w:t xml:space="preserve">AR analysis </w:t>
            </w:r>
          </w:p>
          <w:p w14:paraId="3213392A" w14:textId="77777777" w:rsidR="00E90A5D" w:rsidRPr="000B7EF1" w:rsidRDefault="00E90A5D" w:rsidP="00884347">
            <w:pPr>
              <w:rPr>
                <w:rFonts w:ascii="Arial" w:hAnsi="Arial" w:cs="Arial"/>
                <w:sz w:val="18"/>
                <w:szCs w:val="24"/>
              </w:rPr>
            </w:pPr>
            <w:r>
              <w:rPr>
                <w:rFonts w:ascii="Arial" w:hAnsi="Arial" w:cs="Arial"/>
                <w:sz w:val="18"/>
                <w:szCs w:val="24"/>
              </w:rPr>
              <w:t>L</w:t>
            </w:r>
            <w:r w:rsidRPr="000B7EF1">
              <w:rPr>
                <w:rFonts w:ascii="Arial" w:hAnsi="Arial" w:cs="Arial"/>
                <w:sz w:val="18"/>
                <w:szCs w:val="24"/>
              </w:rPr>
              <w:t>earning walks to QA quality of reading support provide</w:t>
            </w:r>
            <w:r>
              <w:rPr>
                <w:rFonts w:ascii="Arial" w:hAnsi="Arial" w:cs="Arial"/>
                <w:sz w:val="18"/>
                <w:szCs w:val="24"/>
              </w:rPr>
              <w:t>d</w:t>
            </w:r>
          </w:p>
          <w:p w14:paraId="2684C6C4" w14:textId="77777777" w:rsidR="00E90A5D" w:rsidRPr="000B7EF1" w:rsidRDefault="00E90A5D" w:rsidP="00884347">
            <w:pPr>
              <w:rPr>
                <w:rFonts w:ascii="Arial" w:hAnsi="Arial" w:cs="Arial"/>
                <w:sz w:val="18"/>
                <w:szCs w:val="24"/>
              </w:rPr>
            </w:pPr>
            <w:r w:rsidRPr="000B7EF1">
              <w:rPr>
                <w:rFonts w:ascii="Arial" w:hAnsi="Arial" w:cs="Arial"/>
                <w:sz w:val="18"/>
                <w:szCs w:val="24"/>
              </w:rPr>
              <w:t>Termly tracking of reading ages</w:t>
            </w:r>
          </w:p>
        </w:tc>
        <w:tc>
          <w:tcPr>
            <w:tcW w:w="5199" w:type="dxa"/>
            <w:shd w:val="clear" w:color="auto" w:fill="FFFFFF" w:themeFill="background1"/>
          </w:tcPr>
          <w:p w14:paraId="4ECA241F" w14:textId="77777777" w:rsidR="00E90A5D" w:rsidRPr="008945E3" w:rsidRDefault="00E90A5D" w:rsidP="00884347">
            <w:pPr>
              <w:shd w:val="clear" w:color="auto" w:fill="FFFFFF" w:themeFill="background1"/>
              <w:rPr>
                <w:rFonts w:ascii="Arial" w:hAnsi="Arial" w:cs="Arial"/>
                <w:szCs w:val="24"/>
              </w:rPr>
            </w:pPr>
            <w:r w:rsidRPr="008945E3">
              <w:rPr>
                <w:rFonts w:ascii="Arial" w:hAnsi="Arial" w:cs="Arial"/>
                <w:sz w:val="18"/>
                <w:szCs w:val="24"/>
                <w:u w:val="single"/>
              </w:rPr>
              <w:t>December 2018</w:t>
            </w:r>
            <w:r w:rsidRPr="008945E3">
              <w:rPr>
                <w:rFonts w:ascii="Arial" w:hAnsi="Arial" w:cs="Arial"/>
                <w:szCs w:val="24"/>
              </w:rPr>
              <w:t>:</w:t>
            </w:r>
          </w:p>
          <w:p w14:paraId="3BD887B6" w14:textId="77777777" w:rsidR="00E90A5D" w:rsidRPr="00EC08D6" w:rsidRDefault="00E90A5D" w:rsidP="00884347">
            <w:pPr>
              <w:shd w:val="clear" w:color="auto" w:fill="FFFFFF" w:themeFill="background1"/>
              <w:rPr>
                <w:rFonts w:ascii="Arial" w:hAnsi="Arial" w:cs="Arial"/>
                <w:sz w:val="10"/>
                <w:szCs w:val="24"/>
              </w:rPr>
            </w:pPr>
          </w:p>
          <w:p w14:paraId="7CDB31C5" w14:textId="77777777" w:rsidR="00E90A5D" w:rsidRPr="00EC08D6" w:rsidRDefault="00E90A5D" w:rsidP="00884347">
            <w:pPr>
              <w:rPr>
                <w:rFonts w:ascii="Arial" w:hAnsi="Arial" w:cs="Arial"/>
                <w:sz w:val="18"/>
                <w:szCs w:val="24"/>
              </w:rPr>
            </w:pPr>
            <w:r w:rsidRPr="00EC08D6">
              <w:rPr>
                <w:rFonts w:ascii="Arial" w:hAnsi="Arial" w:cs="Arial"/>
                <w:sz w:val="18"/>
                <w:szCs w:val="24"/>
              </w:rPr>
              <w:t>% of PP on target to achieve expected standard = 20%</w:t>
            </w:r>
          </w:p>
          <w:p w14:paraId="00115EE9" w14:textId="77777777" w:rsidR="00E90A5D" w:rsidRPr="00EC08D6" w:rsidRDefault="00E90A5D" w:rsidP="00884347">
            <w:pPr>
              <w:rPr>
                <w:rFonts w:ascii="Arial" w:hAnsi="Arial" w:cs="Arial"/>
                <w:sz w:val="6"/>
                <w:szCs w:val="24"/>
              </w:rPr>
            </w:pPr>
          </w:p>
          <w:p w14:paraId="3572CC5D" w14:textId="77777777" w:rsidR="00E90A5D" w:rsidRDefault="00E90A5D" w:rsidP="00884347">
            <w:pPr>
              <w:rPr>
                <w:rFonts w:ascii="Arial" w:hAnsi="Arial" w:cs="Arial"/>
                <w:sz w:val="18"/>
                <w:szCs w:val="24"/>
              </w:rPr>
            </w:pPr>
            <w:r w:rsidRPr="00EC08D6">
              <w:rPr>
                <w:rFonts w:ascii="Arial" w:hAnsi="Arial" w:cs="Arial"/>
                <w:sz w:val="18"/>
                <w:szCs w:val="24"/>
              </w:rPr>
              <w:t>% of PP on target to achieve  greater depth = 0%</w:t>
            </w:r>
          </w:p>
          <w:p w14:paraId="1016DCB6" w14:textId="77777777" w:rsidR="00E90A5D" w:rsidRDefault="00E90A5D" w:rsidP="00884347">
            <w:pPr>
              <w:rPr>
                <w:rFonts w:ascii="Arial" w:hAnsi="Arial" w:cs="Arial"/>
                <w:sz w:val="18"/>
                <w:szCs w:val="24"/>
              </w:rPr>
            </w:pPr>
          </w:p>
          <w:tbl>
            <w:tblPr>
              <w:tblW w:w="3984" w:type="dxa"/>
              <w:tblInd w:w="93" w:type="dxa"/>
              <w:tblLook w:val="04A0" w:firstRow="1" w:lastRow="0" w:firstColumn="1" w:lastColumn="0" w:noHBand="0" w:noVBand="1"/>
            </w:tblPr>
            <w:tblGrid>
              <w:gridCol w:w="716"/>
              <w:gridCol w:w="1134"/>
              <w:gridCol w:w="1142"/>
              <w:gridCol w:w="992"/>
            </w:tblGrid>
            <w:tr w:rsidR="00E90A5D" w:rsidRPr="00F21A97" w14:paraId="54C00D6B" w14:textId="77777777" w:rsidTr="00D0069F">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581DF9D3"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1105E6FA" w14:textId="77777777" w:rsidR="00E90A5D"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2A7AB7B3"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40E60E51"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2E635842" w14:textId="77777777" w:rsidTr="00D0069F">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66CFB376"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49249DCB"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1CC64C1D"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992" w:type="dxa"/>
                  <w:tcBorders>
                    <w:top w:val="single" w:sz="4" w:space="0" w:color="auto"/>
                    <w:left w:val="nil"/>
                    <w:bottom w:val="single" w:sz="4" w:space="0" w:color="auto"/>
                    <w:right w:val="single" w:sz="4" w:space="0" w:color="auto"/>
                  </w:tcBorders>
                  <w:shd w:val="clear" w:color="auto" w:fill="auto"/>
                  <w:vAlign w:val="center"/>
                </w:tcPr>
                <w:p w14:paraId="7E62C66E"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0C6F9F40" w14:textId="77777777" w:rsidTr="00D0069F">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43D9DD7"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3ADD0DFC" w14:textId="77777777" w:rsidR="00E90A5D" w:rsidRPr="009B2F32" w:rsidRDefault="00E90A5D" w:rsidP="002E4D05">
                  <w:pPr>
                    <w:framePr w:hSpace="180" w:wrap="around" w:vAnchor="text" w:hAnchor="margin" w:x="-882" w:y="-73"/>
                    <w:spacing w:after="0" w:line="240" w:lineRule="auto"/>
                    <w:jc w:val="center"/>
                    <w:rPr>
                      <w:rFonts w:eastAsia="Times New Roman" w:cs="Calibri"/>
                      <w:color w:val="000000"/>
                      <w:lang w:eastAsia="en-GB"/>
                    </w:rPr>
                  </w:pPr>
                  <w:r w:rsidRPr="009B2F32">
                    <w:rPr>
                      <w:rFonts w:eastAsia="Times New Roman" w:cs="Calibri"/>
                      <w:color w:val="000000"/>
                      <w:lang w:eastAsia="en-GB"/>
                    </w:rPr>
                    <w:t>3/4 75%</w:t>
                  </w:r>
                </w:p>
              </w:tc>
              <w:tc>
                <w:tcPr>
                  <w:tcW w:w="1142" w:type="dxa"/>
                  <w:tcBorders>
                    <w:top w:val="nil"/>
                    <w:left w:val="nil"/>
                    <w:bottom w:val="single" w:sz="4" w:space="0" w:color="auto"/>
                    <w:right w:val="single" w:sz="4" w:space="0" w:color="auto"/>
                  </w:tcBorders>
                  <w:shd w:val="clear" w:color="auto" w:fill="auto"/>
                  <w:noWrap/>
                  <w:vAlign w:val="bottom"/>
                </w:tcPr>
                <w:p w14:paraId="4D6E3DF5" w14:textId="77777777" w:rsidR="00E90A5D" w:rsidRPr="009B2F32" w:rsidRDefault="00E90A5D" w:rsidP="002E4D05">
                  <w:pPr>
                    <w:framePr w:hSpace="180" w:wrap="around" w:vAnchor="text" w:hAnchor="margin" w:x="-882" w:y="-73"/>
                    <w:spacing w:after="0" w:line="240" w:lineRule="auto"/>
                    <w:jc w:val="center"/>
                    <w:rPr>
                      <w:rFonts w:eastAsia="Times New Roman" w:cs="Calibri"/>
                      <w:color w:val="000000"/>
                      <w:lang w:eastAsia="en-GB"/>
                    </w:rPr>
                  </w:pPr>
                  <w:r w:rsidRPr="009B2F32">
                    <w:rPr>
                      <w:rFonts w:eastAsia="Times New Roman" w:cs="Calibri"/>
                      <w:color w:val="000000"/>
                      <w:lang w:eastAsia="en-GB"/>
                    </w:rPr>
                    <w:t>1/4 25%</w:t>
                  </w:r>
                </w:p>
              </w:tc>
              <w:tc>
                <w:tcPr>
                  <w:tcW w:w="992" w:type="dxa"/>
                  <w:tcBorders>
                    <w:top w:val="nil"/>
                    <w:left w:val="nil"/>
                    <w:bottom w:val="single" w:sz="4" w:space="0" w:color="auto"/>
                    <w:right w:val="single" w:sz="4" w:space="0" w:color="auto"/>
                  </w:tcBorders>
                  <w:shd w:val="clear" w:color="auto" w:fill="auto"/>
                  <w:vAlign w:val="bottom"/>
                </w:tcPr>
                <w:p w14:paraId="194BCFCD" w14:textId="77777777" w:rsidR="00E90A5D" w:rsidRPr="009B2F32" w:rsidRDefault="00E90A5D" w:rsidP="002E4D05">
                  <w:pPr>
                    <w:framePr w:hSpace="180" w:wrap="around" w:vAnchor="text" w:hAnchor="margin" w:x="-882" w:y="-73"/>
                    <w:spacing w:after="0" w:line="240" w:lineRule="auto"/>
                    <w:jc w:val="center"/>
                    <w:rPr>
                      <w:rFonts w:eastAsia="Times New Roman" w:cs="Calibri"/>
                      <w:color w:val="000000"/>
                      <w:lang w:eastAsia="en-GB"/>
                    </w:rPr>
                  </w:pPr>
                  <w:r w:rsidRPr="009B2F32">
                    <w:rPr>
                      <w:rFonts w:eastAsia="Times New Roman" w:cs="Calibri"/>
                      <w:color w:val="000000"/>
                      <w:lang w:eastAsia="en-GB"/>
                    </w:rPr>
                    <w:t>1/4 25%</w:t>
                  </w:r>
                </w:p>
              </w:tc>
            </w:tr>
            <w:tr w:rsidR="00E90A5D" w:rsidRPr="00F21A97" w14:paraId="372F9B99"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13D216F"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1138683C" w14:textId="77777777" w:rsidR="00E90A5D" w:rsidRPr="009B2F32" w:rsidRDefault="00E90A5D" w:rsidP="002E4D05">
                  <w:pPr>
                    <w:framePr w:hSpace="180" w:wrap="around" w:vAnchor="text" w:hAnchor="margin" w:x="-882" w:y="-73"/>
                    <w:spacing w:after="0" w:line="240" w:lineRule="auto"/>
                    <w:jc w:val="center"/>
                    <w:rPr>
                      <w:rFonts w:eastAsia="Times New Roman" w:cs="Calibri"/>
                      <w:color w:val="000000"/>
                      <w:lang w:eastAsia="en-GB"/>
                    </w:rPr>
                  </w:pPr>
                  <w:r w:rsidRPr="009B2F32">
                    <w:rPr>
                      <w:rFonts w:eastAsia="Times New Roman" w:cs="Calibri"/>
                      <w:color w:val="000000"/>
                      <w:lang w:eastAsia="en-GB"/>
                    </w:rPr>
                    <w:t xml:space="preserve">4/4 </w:t>
                  </w:r>
                  <w:r w:rsidRPr="000952A2">
                    <w:rPr>
                      <w:rFonts w:eastAsia="Times New Roman"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3C036F28" w14:textId="77777777" w:rsidR="00E90A5D" w:rsidRPr="009B2F32" w:rsidRDefault="00E90A5D" w:rsidP="002E4D05">
                  <w:pPr>
                    <w:framePr w:hSpace="180" w:wrap="around" w:vAnchor="text" w:hAnchor="margin" w:x="-882" w:y="-73"/>
                    <w:spacing w:after="0" w:line="240" w:lineRule="auto"/>
                    <w:jc w:val="center"/>
                    <w:rPr>
                      <w:rFonts w:eastAsia="Times New Roman" w:cs="Calibri"/>
                      <w:color w:val="000000"/>
                      <w:lang w:eastAsia="en-GB"/>
                    </w:rPr>
                  </w:pPr>
                  <w:r w:rsidRPr="009B2F32">
                    <w:rPr>
                      <w:rFonts w:eastAsia="Times New Roman" w:cs="Calibri"/>
                      <w:color w:val="000000"/>
                      <w:lang w:eastAsia="en-GB"/>
                    </w:rPr>
                    <w:t xml:space="preserve">4/4 </w:t>
                  </w:r>
                  <w:r w:rsidRPr="000952A2">
                    <w:rPr>
                      <w:rFonts w:eastAsia="Times New Roman" w:cs="Calibri"/>
                      <w:color w:val="000000"/>
                      <w:highlight w:val="green"/>
                      <w:lang w:eastAsia="en-GB"/>
                    </w:rPr>
                    <w:t>100%</w:t>
                  </w:r>
                </w:p>
              </w:tc>
              <w:tc>
                <w:tcPr>
                  <w:tcW w:w="992" w:type="dxa"/>
                  <w:tcBorders>
                    <w:top w:val="nil"/>
                    <w:left w:val="nil"/>
                    <w:bottom w:val="single" w:sz="4" w:space="0" w:color="auto"/>
                    <w:right w:val="single" w:sz="4" w:space="0" w:color="auto"/>
                  </w:tcBorders>
                  <w:shd w:val="clear" w:color="auto" w:fill="auto"/>
                  <w:vAlign w:val="bottom"/>
                </w:tcPr>
                <w:p w14:paraId="6ACC358F" w14:textId="77777777" w:rsidR="00E90A5D" w:rsidRPr="009B2F32" w:rsidRDefault="00E90A5D" w:rsidP="002E4D05">
                  <w:pPr>
                    <w:framePr w:hSpace="180" w:wrap="around" w:vAnchor="text" w:hAnchor="margin" w:x="-882" w:y="-73"/>
                    <w:spacing w:after="0" w:line="240" w:lineRule="auto"/>
                    <w:jc w:val="center"/>
                    <w:rPr>
                      <w:rFonts w:eastAsia="Times New Roman" w:cs="Calibri"/>
                      <w:color w:val="000000"/>
                      <w:lang w:eastAsia="en-GB"/>
                    </w:rPr>
                  </w:pPr>
                  <w:r w:rsidRPr="009B2F32">
                    <w:rPr>
                      <w:rFonts w:eastAsia="Times New Roman" w:cs="Calibri"/>
                      <w:color w:val="000000"/>
                      <w:lang w:eastAsia="en-GB"/>
                    </w:rPr>
                    <w:t>0/4 0%</w:t>
                  </w:r>
                </w:p>
              </w:tc>
            </w:tr>
            <w:tr w:rsidR="00E90A5D" w:rsidRPr="00F21A97" w14:paraId="1C618988"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870FE98"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61E3E808" w14:textId="77777777" w:rsidR="00E90A5D" w:rsidRPr="009B2F32"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2/3 67%</w:t>
                  </w:r>
                </w:p>
              </w:tc>
              <w:tc>
                <w:tcPr>
                  <w:tcW w:w="1142" w:type="dxa"/>
                  <w:tcBorders>
                    <w:top w:val="nil"/>
                    <w:left w:val="nil"/>
                    <w:bottom w:val="single" w:sz="4" w:space="0" w:color="auto"/>
                    <w:right w:val="single" w:sz="4" w:space="0" w:color="auto"/>
                  </w:tcBorders>
                  <w:shd w:val="clear" w:color="auto" w:fill="auto"/>
                  <w:noWrap/>
                  <w:vAlign w:val="bottom"/>
                </w:tcPr>
                <w:p w14:paraId="7F495A70" w14:textId="77777777" w:rsidR="00E90A5D" w:rsidRPr="009B2F32"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0/3 0%</w:t>
                  </w:r>
                </w:p>
              </w:tc>
              <w:tc>
                <w:tcPr>
                  <w:tcW w:w="992" w:type="dxa"/>
                  <w:tcBorders>
                    <w:top w:val="nil"/>
                    <w:left w:val="nil"/>
                    <w:bottom w:val="single" w:sz="4" w:space="0" w:color="auto"/>
                    <w:right w:val="single" w:sz="4" w:space="0" w:color="auto"/>
                  </w:tcBorders>
                  <w:shd w:val="clear" w:color="auto" w:fill="auto"/>
                  <w:vAlign w:val="bottom"/>
                </w:tcPr>
                <w:p w14:paraId="3C1F6B3B" w14:textId="77777777" w:rsidR="00E90A5D" w:rsidRPr="009B2F32"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0/3 0%</w:t>
                  </w:r>
                </w:p>
              </w:tc>
            </w:tr>
            <w:tr w:rsidR="00E90A5D" w:rsidRPr="00F21A97" w14:paraId="2B42683B" w14:textId="77777777" w:rsidTr="00D0069F">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4E5EABD"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636B47AC" w14:textId="77777777" w:rsidR="00E90A5D" w:rsidRPr="009B2F32"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 xml:space="preserve">4/4 </w:t>
                  </w:r>
                  <w:r w:rsidRPr="000952A2">
                    <w:rPr>
                      <w:rFonts w:eastAsia="Times New Roman"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25A98AB8" w14:textId="77777777" w:rsidR="00E90A5D" w:rsidRPr="009B2F32"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0/4 0%</w:t>
                  </w:r>
                </w:p>
              </w:tc>
              <w:tc>
                <w:tcPr>
                  <w:tcW w:w="992" w:type="dxa"/>
                  <w:tcBorders>
                    <w:top w:val="nil"/>
                    <w:left w:val="nil"/>
                    <w:bottom w:val="single" w:sz="4" w:space="0" w:color="auto"/>
                    <w:right w:val="single" w:sz="4" w:space="0" w:color="auto"/>
                  </w:tcBorders>
                  <w:shd w:val="clear" w:color="auto" w:fill="auto"/>
                  <w:vAlign w:val="bottom"/>
                </w:tcPr>
                <w:p w14:paraId="743B8AA2" w14:textId="77777777" w:rsidR="00E90A5D" w:rsidRPr="009B2F32"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9B2F32">
                    <w:rPr>
                      <w:rFonts w:eastAsia="Times New Roman" w:cs="Calibri"/>
                      <w:color w:val="000000"/>
                      <w:lang w:eastAsia="en-GB"/>
                    </w:rPr>
                    <w:t>0/4 0%</w:t>
                  </w:r>
                </w:p>
              </w:tc>
            </w:tr>
          </w:tbl>
          <w:p w14:paraId="2DA5712F" w14:textId="77777777" w:rsidR="00E90A5D" w:rsidRDefault="00E90A5D" w:rsidP="00884347">
            <w:pPr>
              <w:rPr>
                <w:rFonts w:ascii="Arial" w:hAnsi="Arial" w:cs="Arial"/>
                <w:sz w:val="18"/>
                <w:szCs w:val="24"/>
              </w:rPr>
            </w:pPr>
          </w:p>
          <w:p w14:paraId="3EF3D212" w14:textId="77777777" w:rsidR="00E90A5D" w:rsidRPr="003523A5" w:rsidRDefault="00E90A5D" w:rsidP="00884347">
            <w:pPr>
              <w:jc w:val="center"/>
              <w:rPr>
                <w:rFonts w:ascii="Arial" w:hAnsi="Arial" w:cs="Arial"/>
                <w:sz w:val="18"/>
                <w:szCs w:val="24"/>
              </w:rPr>
            </w:pPr>
            <w:r w:rsidRPr="003523A5">
              <w:rPr>
                <w:rFonts w:ascii="Arial" w:hAnsi="Arial" w:cs="Arial"/>
                <w:sz w:val="18"/>
                <w:szCs w:val="24"/>
                <w:highlight w:val="green"/>
              </w:rPr>
              <w:t>Outperforming non-PP pupils for progress</w:t>
            </w:r>
          </w:p>
          <w:p w14:paraId="2ACEC6A5" w14:textId="77777777" w:rsidR="00E90A5D" w:rsidRDefault="00E90A5D" w:rsidP="00884347">
            <w:pPr>
              <w:rPr>
                <w:rFonts w:ascii="Arial" w:hAnsi="Arial" w:cs="Arial"/>
                <w:sz w:val="18"/>
                <w:szCs w:val="24"/>
              </w:rPr>
            </w:pPr>
          </w:p>
          <w:p w14:paraId="59A77411" w14:textId="77777777" w:rsidR="00E90A5D" w:rsidRDefault="00E90A5D" w:rsidP="00884347">
            <w:pPr>
              <w:rPr>
                <w:rFonts w:ascii="Arial" w:hAnsi="Arial" w:cs="Arial"/>
                <w:sz w:val="18"/>
                <w:szCs w:val="24"/>
              </w:rPr>
            </w:pPr>
            <w:r w:rsidRPr="00EC08D6">
              <w:rPr>
                <w:rFonts w:ascii="Arial" w:hAnsi="Arial" w:cs="Arial"/>
                <w:sz w:val="18"/>
                <w:szCs w:val="24"/>
                <w:u w:val="single"/>
              </w:rPr>
              <w:t>March 2019</w:t>
            </w:r>
            <w:r>
              <w:rPr>
                <w:rFonts w:ascii="Arial" w:hAnsi="Arial" w:cs="Arial"/>
                <w:sz w:val="18"/>
                <w:szCs w:val="24"/>
              </w:rPr>
              <w:t>:</w:t>
            </w:r>
          </w:p>
          <w:p w14:paraId="081C9F00" w14:textId="77777777" w:rsidR="00E90A5D" w:rsidRPr="00EC08D6" w:rsidRDefault="00E90A5D" w:rsidP="00884347">
            <w:pPr>
              <w:rPr>
                <w:rFonts w:ascii="Arial" w:hAnsi="Arial" w:cs="Arial"/>
                <w:sz w:val="12"/>
                <w:szCs w:val="24"/>
              </w:rPr>
            </w:pPr>
          </w:p>
          <w:p w14:paraId="4D0C68EA" w14:textId="77777777" w:rsidR="00E90A5D" w:rsidRPr="00EC08D6" w:rsidRDefault="00E90A5D" w:rsidP="00884347">
            <w:pPr>
              <w:rPr>
                <w:rFonts w:ascii="Arial" w:hAnsi="Arial" w:cs="Arial"/>
                <w:sz w:val="18"/>
                <w:szCs w:val="24"/>
              </w:rPr>
            </w:pPr>
            <w:r w:rsidRPr="00EC08D6">
              <w:rPr>
                <w:rFonts w:ascii="Arial" w:hAnsi="Arial" w:cs="Arial"/>
                <w:sz w:val="18"/>
                <w:szCs w:val="24"/>
              </w:rPr>
              <w:t xml:space="preserve">% of PP on target to achieve expected standard = </w:t>
            </w:r>
            <w:r>
              <w:rPr>
                <w:rFonts w:ascii="Arial" w:hAnsi="Arial" w:cs="Arial"/>
                <w:sz w:val="18"/>
                <w:szCs w:val="24"/>
              </w:rPr>
              <w:t>8</w:t>
            </w:r>
            <w:r w:rsidRPr="00EC08D6">
              <w:rPr>
                <w:rFonts w:ascii="Arial" w:hAnsi="Arial" w:cs="Arial"/>
                <w:sz w:val="18"/>
                <w:szCs w:val="24"/>
              </w:rPr>
              <w:t>0%</w:t>
            </w:r>
          </w:p>
          <w:p w14:paraId="7021AF66" w14:textId="77777777" w:rsidR="00E90A5D" w:rsidRPr="00EC08D6" w:rsidRDefault="00E90A5D" w:rsidP="00884347">
            <w:pPr>
              <w:rPr>
                <w:rFonts w:ascii="Arial" w:hAnsi="Arial" w:cs="Arial"/>
                <w:sz w:val="6"/>
                <w:szCs w:val="24"/>
              </w:rPr>
            </w:pPr>
          </w:p>
          <w:p w14:paraId="5752C674" w14:textId="77777777" w:rsidR="00E90A5D" w:rsidRDefault="00E90A5D" w:rsidP="00884347">
            <w:pPr>
              <w:rPr>
                <w:rFonts w:ascii="Arial" w:hAnsi="Arial" w:cs="Arial"/>
                <w:sz w:val="18"/>
                <w:szCs w:val="24"/>
              </w:rPr>
            </w:pPr>
            <w:r w:rsidRPr="00EC08D6">
              <w:rPr>
                <w:rFonts w:ascii="Arial" w:hAnsi="Arial" w:cs="Arial"/>
                <w:sz w:val="18"/>
                <w:szCs w:val="24"/>
              </w:rPr>
              <w:t xml:space="preserve">% of PP on target to achieve </w:t>
            </w:r>
            <w:r>
              <w:rPr>
                <w:rFonts w:ascii="Arial" w:hAnsi="Arial" w:cs="Arial"/>
                <w:sz w:val="18"/>
                <w:szCs w:val="24"/>
              </w:rPr>
              <w:t xml:space="preserve"> greater depth = 20</w:t>
            </w:r>
            <w:r w:rsidRPr="00EC08D6">
              <w:rPr>
                <w:rFonts w:ascii="Arial" w:hAnsi="Arial" w:cs="Arial"/>
                <w:sz w:val="18"/>
                <w:szCs w:val="24"/>
              </w:rPr>
              <w:t>%</w:t>
            </w:r>
          </w:p>
          <w:p w14:paraId="1D942749" w14:textId="77777777" w:rsidR="00E90A5D" w:rsidRPr="00EC08D6" w:rsidRDefault="00E90A5D" w:rsidP="00884347">
            <w:pPr>
              <w:rPr>
                <w:rFonts w:ascii="Arial" w:hAnsi="Arial" w:cs="Arial"/>
                <w:sz w:val="10"/>
                <w:szCs w:val="24"/>
              </w:rPr>
            </w:pPr>
          </w:p>
          <w:tbl>
            <w:tblPr>
              <w:tblW w:w="3984" w:type="dxa"/>
              <w:tblInd w:w="93" w:type="dxa"/>
              <w:tblLook w:val="04A0" w:firstRow="1" w:lastRow="0" w:firstColumn="1" w:lastColumn="0" w:noHBand="0" w:noVBand="1"/>
            </w:tblPr>
            <w:tblGrid>
              <w:gridCol w:w="716"/>
              <w:gridCol w:w="1134"/>
              <w:gridCol w:w="1142"/>
              <w:gridCol w:w="992"/>
            </w:tblGrid>
            <w:tr w:rsidR="00E90A5D" w:rsidRPr="00F21A97" w14:paraId="2393BDBF" w14:textId="77777777" w:rsidTr="00D0069F">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57B3D883"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2985EDE3" w14:textId="77777777" w:rsidR="00E90A5D"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1203DE35"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39704855"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79113F90" w14:textId="77777777" w:rsidTr="00D0069F">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75E30C32"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2257C2C4"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1BD7A28F"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992" w:type="dxa"/>
                  <w:tcBorders>
                    <w:top w:val="single" w:sz="4" w:space="0" w:color="auto"/>
                    <w:left w:val="nil"/>
                    <w:bottom w:val="single" w:sz="4" w:space="0" w:color="auto"/>
                    <w:right w:val="single" w:sz="4" w:space="0" w:color="auto"/>
                  </w:tcBorders>
                  <w:shd w:val="clear" w:color="auto" w:fill="auto"/>
                  <w:vAlign w:val="center"/>
                </w:tcPr>
                <w:p w14:paraId="3A841B1F"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79E9A739" w14:textId="77777777" w:rsidTr="00D0069F">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5C06635"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611DD27F" w14:textId="77777777" w:rsidR="00E90A5D" w:rsidRPr="0024507E" w:rsidRDefault="00E90A5D" w:rsidP="002E4D05">
                  <w:pPr>
                    <w:framePr w:hSpace="180" w:wrap="around" w:vAnchor="text" w:hAnchor="margin" w:x="-882" w:y="-73"/>
                    <w:spacing w:after="0" w:line="240" w:lineRule="auto"/>
                    <w:jc w:val="center"/>
                    <w:rPr>
                      <w:rFonts w:eastAsia="Times New Roman" w:cs="Calibri"/>
                      <w:color w:val="000000"/>
                      <w:lang w:eastAsia="en-GB"/>
                    </w:rPr>
                  </w:pPr>
                  <w:r w:rsidRPr="0024507E">
                    <w:rPr>
                      <w:rFonts w:eastAsia="Times New Roman" w:cs="Calibri"/>
                      <w:color w:val="000000"/>
                      <w:lang w:eastAsia="en-GB"/>
                    </w:rPr>
                    <w:t>3/4 75%</w:t>
                  </w:r>
                </w:p>
              </w:tc>
              <w:tc>
                <w:tcPr>
                  <w:tcW w:w="1142" w:type="dxa"/>
                  <w:tcBorders>
                    <w:top w:val="nil"/>
                    <w:left w:val="nil"/>
                    <w:bottom w:val="single" w:sz="4" w:space="0" w:color="auto"/>
                    <w:right w:val="single" w:sz="4" w:space="0" w:color="auto"/>
                  </w:tcBorders>
                  <w:shd w:val="clear" w:color="auto" w:fill="auto"/>
                  <w:noWrap/>
                  <w:vAlign w:val="bottom"/>
                </w:tcPr>
                <w:p w14:paraId="50214AC5" w14:textId="77777777" w:rsidR="00E90A5D" w:rsidRPr="0024507E" w:rsidRDefault="00E90A5D" w:rsidP="002E4D05">
                  <w:pPr>
                    <w:framePr w:hSpace="180" w:wrap="around" w:vAnchor="text" w:hAnchor="margin" w:x="-882" w:y="-73"/>
                    <w:spacing w:after="0" w:line="240" w:lineRule="auto"/>
                    <w:jc w:val="center"/>
                    <w:rPr>
                      <w:rFonts w:eastAsia="Times New Roman" w:cs="Calibri"/>
                      <w:color w:val="000000"/>
                      <w:lang w:eastAsia="en-GB"/>
                    </w:rPr>
                  </w:pPr>
                  <w:r w:rsidRPr="0024507E">
                    <w:rPr>
                      <w:rFonts w:eastAsia="Times New Roman" w:cs="Calibri"/>
                      <w:color w:val="000000"/>
                      <w:lang w:eastAsia="en-GB"/>
                    </w:rPr>
                    <w:t>1/4 25%</w:t>
                  </w:r>
                </w:p>
              </w:tc>
              <w:tc>
                <w:tcPr>
                  <w:tcW w:w="992" w:type="dxa"/>
                  <w:tcBorders>
                    <w:top w:val="nil"/>
                    <w:left w:val="nil"/>
                    <w:bottom w:val="single" w:sz="4" w:space="0" w:color="auto"/>
                    <w:right w:val="single" w:sz="4" w:space="0" w:color="auto"/>
                  </w:tcBorders>
                  <w:shd w:val="clear" w:color="auto" w:fill="auto"/>
                  <w:vAlign w:val="bottom"/>
                </w:tcPr>
                <w:p w14:paraId="283E5257" w14:textId="77777777" w:rsidR="00E90A5D" w:rsidRPr="0024507E" w:rsidRDefault="00E90A5D" w:rsidP="002E4D05">
                  <w:pPr>
                    <w:framePr w:hSpace="180" w:wrap="around" w:vAnchor="text" w:hAnchor="margin" w:x="-882" w:y="-73"/>
                    <w:spacing w:after="0" w:line="240" w:lineRule="auto"/>
                    <w:jc w:val="center"/>
                    <w:rPr>
                      <w:rFonts w:eastAsia="Times New Roman" w:cs="Calibri"/>
                      <w:color w:val="000000"/>
                      <w:lang w:eastAsia="en-GB"/>
                    </w:rPr>
                  </w:pPr>
                  <w:r w:rsidRPr="0024507E">
                    <w:rPr>
                      <w:rFonts w:eastAsia="Times New Roman" w:cs="Calibri"/>
                      <w:color w:val="000000"/>
                      <w:lang w:eastAsia="en-GB"/>
                    </w:rPr>
                    <w:t>1/4 25%</w:t>
                  </w:r>
                </w:p>
              </w:tc>
            </w:tr>
            <w:tr w:rsidR="00E90A5D" w:rsidRPr="00F21A97" w14:paraId="35B1DE84"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3C12AD3"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74949087" w14:textId="77777777" w:rsidR="00E90A5D" w:rsidRPr="0024507E" w:rsidRDefault="00E90A5D" w:rsidP="002E4D05">
                  <w:pPr>
                    <w:framePr w:hSpace="180" w:wrap="around" w:vAnchor="text" w:hAnchor="margin" w:x="-882" w:y="-73"/>
                    <w:spacing w:after="0" w:line="240" w:lineRule="auto"/>
                    <w:jc w:val="center"/>
                    <w:rPr>
                      <w:rFonts w:eastAsia="Times New Roman" w:cs="Calibri"/>
                      <w:color w:val="000000"/>
                      <w:lang w:eastAsia="en-GB"/>
                    </w:rPr>
                  </w:pPr>
                  <w:r w:rsidRPr="0024507E">
                    <w:rPr>
                      <w:rFonts w:eastAsia="Times New Roman" w:cs="Calibri"/>
                      <w:color w:val="000000"/>
                      <w:lang w:eastAsia="en-GB"/>
                    </w:rPr>
                    <w:t xml:space="preserve">4/4 </w:t>
                  </w:r>
                  <w:r w:rsidRPr="000952A2">
                    <w:rPr>
                      <w:rFonts w:eastAsia="Times New Roman"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02798DDF" w14:textId="77777777" w:rsidR="00E90A5D" w:rsidRPr="0024507E" w:rsidRDefault="00E90A5D" w:rsidP="002E4D05">
                  <w:pPr>
                    <w:framePr w:hSpace="180" w:wrap="around" w:vAnchor="text" w:hAnchor="margin" w:x="-882" w:y="-73"/>
                    <w:spacing w:after="0" w:line="240" w:lineRule="auto"/>
                    <w:jc w:val="center"/>
                    <w:rPr>
                      <w:rFonts w:eastAsia="Times New Roman" w:cs="Calibri"/>
                      <w:color w:val="000000"/>
                      <w:lang w:eastAsia="en-GB"/>
                    </w:rPr>
                  </w:pPr>
                  <w:r w:rsidRPr="0024507E">
                    <w:rPr>
                      <w:rFonts w:eastAsia="Times New Roman" w:cs="Calibri"/>
                      <w:color w:val="000000"/>
                      <w:lang w:eastAsia="en-GB"/>
                    </w:rPr>
                    <w:t xml:space="preserve">3/4 </w:t>
                  </w:r>
                  <w:r w:rsidRPr="000952A2">
                    <w:rPr>
                      <w:rFonts w:eastAsia="Times New Roman" w:cs="Calibri"/>
                      <w:color w:val="000000"/>
                      <w:highlight w:val="green"/>
                      <w:lang w:eastAsia="en-GB"/>
                    </w:rPr>
                    <w:t>75%</w:t>
                  </w:r>
                </w:p>
              </w:tc>
              <w:tc>
                <w:tcPr>
                  <w:tcW w:w="992" w:type="dxa"/>
                  <w:tcBorders>
                    <w:top w:val="nil"/>
                    <w:left w:val="nil"/>
                    <w:bottom w:val="single" w:sz="4" w:space="0" w:color="auto"/>
                    <w:right w:val="single" w:sz="4" w:space="0" w:color="auto"/>
                  </w:tcBorders>
                  <w:shd w:val="clear" w:color="auto" w:fill="auto"/>
                  <w:vAlign w:val="bottom"/>
                </w:tcPr>
                <w:p w14:paraId="0C445D09" w14:textId="77777777" w:rsidR="00E90A5D" w:rsidRPr="0024507E" w:rsidRDefault="00E90A5D" w:rsidP="002E4D05">
                  <w:pPr>
                    <w:framePr w:hSpace="180" w:wrap="around" w:vAnchor="text" w:hAnchor="margin" w:x="-882" w:y="-73"/>
                    <w:spacing w:after="0" w:line="240" w:lineRule="auto"/>
                    <w:jc w:val="center"/>
                    <w:rPr>
                      <w:rFonts w:eastAsia="Times New Roman" w:cs="Calibri"/>
                      <w:color w:val="000000"/>
                      <w:lang w:eastAsia="en-GB"/>
                    </w:rPr>
                  </w:pPr>
                  <w:r w:rsidRPr="0024507E">
                    <w:rPr>
                      <w:rFonts w:eastAsia="Times New Roman" w:cs="Calibri"/>
                      <w:color w:val="000000"/>
                      <w:lang w:eastAsia="en-GB"/>
                    </w:rPr>
                    <w:t xml:space="preserve">2/4 </w:t>
                  </w:r>
                  <w:r w:rsidRPr="000952A2">
                    <w:rPr>
                      <w:rFonts w:eastAsia="Times New Roman" w:cs="Calibri"/>
                      <w:color w:val="000000"/>
                      <w:highlight w:val="green"/>
                      <w:lang w:eastAsia="en-GB"/>
                    </w:rPr>
                    <w:t>50%</w:t>
                  </w:r>
                </w:p>
              </w:tc>
            </w:tr>
            <w:tr w:rsidR="00E90A5D" w:rsidRPr="00F21A97" w14:paraId="2A573C2B"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3B239ED"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6764E454" w14:textId="77777777" w:rsidR="00E90A5D" w:rsidRPr="0024507E"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3/3 </w:t>
                  </w:r>
                  <w:r w:rsidRPr="000952A2">
                    <w:rPr>
                      <w:rFonts w:eastAsia="Times New Roman"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2498634D" w14:textId="77777777" w:rsidR="00E90A5D" w:rsidRPr="0024507E"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2/3 </w:t>
                  </w:r>
                  <w:r w:rsidRPr="000952A2">
                    <w:rPr>
                      <w:rFonts w:eastAsia="Times New Roman" w:cs="Calibri"/>
                      <w:color w:val="000000"/>
                      <w:highlight w:val="green"/>
                      <w:lang w:eastAsia="en-GB"/>
                    </w:rPr>
                    <w:t>67%</w:t>
                  </w:r>
                </w:p>
              </w:tc>
              <w:tc>
                <w:tcPr>
                  <w:tcW w:w="992" w:type="dxa"/>
                  <w:tcBorders>
                    <w:top w:val="nil"/>
                    <w:left w:val="nil"/>
                    <w:bottom w:val="single" w:sz="4" w:space="0" w:color="auto"/>
                    <w:right w:val="single" w:sz="4" w:space="0" w:color="auto"/>
                  </w:tcBorders>
                  <w:shd w:val="clear" w:color="auto" w:fill="auto"/>
                  <w:vAlign w:val="bottom"/>
                </w:tcPr>
                <w:p w14:paraId="05265353" w14:textId="77777777" w:rsidR="00E90A5D" w:rsidRPr="0024507E"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24507E">
                    <w:rPr>
                      <w:rFonts w:eastAsia="Times New Roman" w:cs="Calibri"/>
                      <w:color w:val="000000"/>
                      <w:lang w:eastAsia="en-GB"/>
                    </w:rPr>
                    <w:t>0/3 0%</w:t>
                  </w:r>
                </w:p>
              </w:tc>
            </w:tr>
            <w:tr w:rsidR="00E90A5D" w:rsidRPr="00F21A97" w14:paraId="304FD71D" w14:textId="77777777" w:rsidTr="00D0069F">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FAC0D1E"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36802D63" w14:textId="77777777" w:rsidR="00E90A5D" w:rsidRPr="0024507E"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 xml:space="preserve">5/5 </w:t>
                  </w:r>
                  <w:r w:rsidRPr="000952A2">
                    <w:rPr>
                      <w:rFonts w:eastAsia="Times New Roman"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6E5A019C" w14:textId="77777777" w:rsidR="00E90A5D" w:rsidRPr="0024507E"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24507E">
                    <w:rPr>
                      <w:rFonts w:eastAsia="Times New Roman" w:cs="Calibri"/>
                      <w:color w:val="000000"/>
                      <w:lang w:eastAsia="en-GB"/>
                    </w:rPr>
                    <w:t>1/5 20%</w:t>
                  </w:r>
                </w:p>
              </w:tc>
              <w:tc>
                <w:tcPr>
                  <w:tcW w:w="992" w:type="dxa"/>
                  <w:tcBorders>
                    <w:top w:val="nil"/>
                    <w:left w:val="nil"/>
                    <w:bottom w:val="single" w:sz="4" w:space="0" w:color="auto"/>
                    <w:right w:val="single" w:sz="4" w:space="0" w:color="auto"/>
                  </w:tcBorders>
                  <w:shd w:val="clear" w:color="auto" w:fill="auto"/>
                  <w:vAlign w:val="bottom"/>
                </w:tcPr>
                <w:p w14:paraId="0DFCA4ED" w14:textId="77777777" w:rsidR="00E90A5D" w:rsidRPr="0024507E"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24507E">
                    <w:rPr>
                      <w:rFonts w:eastAsia="Times New Roman" w:cs="Calibri"/>
                      <w:color w:val="000000"/>
                      <w:lang w:eastAsia="en-GB"/>
                    </w:rPr>
                    <w:t>0/5 0%</w:t>
                  </w:r>
                </w:p>
              </w:tc>
            </w:tr>
          </w:tbl>
          <w:p w14:paraId="01FC442A" w14:textId="77777777" w:rsidR="00E90A5D" w:rsidRPr="00EC08D6" w:rsidRDefault="00E90A5D" w:rsidP="00884347">
            <w:pPr>
              <w:shd w:val="clear" w:color="auto" w:fill="FFFF00"/>
              <w:rPr>
                <w:rFonts w:ascii="Arial" w:hAnsi="Arial" w:cs="Arial"/>
                <w:sz w:val="20"/>
                <w:szCs w:val="24"/>
                <w:u w:val="single"/>
              </w:rPr>
            </w:pPr>
          </w:p>
        </w:tc>
      </w:tr>
      <w:tr w:rsidR="00E90A5D" w:rsidRPr="00EC08D6" w14:paraId="2D034C8A" w14:textId="77777777" w:rsidTr="00884347">
        <w:tc>
          <w:tcPr>
            <w:tcW w:w="15678" w:type="dxa"/>
            <w:gridSpan w:val="5"/>
            <w:shd w:val="clear" w:color="auto" w:fill="CCFFFF"/>
          </w:tcPr>
          <w:p w14:paraId="48D84CB3" w14:textId="77777777" w:rsidR="00E90A5D" w:rsidRPr="00EC08D6" w:rsidRDefault="00E90A5D" w:rsidP="00DD4A9E">
            <w:pPr>
              <w:pStyle w:val="ListParagraph"/>
              <w:numPr>
                <w:ilvl w:val="0"/>
                <w:numId w:val="5"/>
              </w:numPr>
              <w:rPr>
                <w:rFonts w:ascii="Arial" w:hAnsi="Arial" w:cs="Arial"/>
                <w:b/>
                <w:sz w:val="24"/>
                <w:szCs w:val="24"/>
              </w:rPr>
            </w:pPr>
            <w:r w:rsidRPr="00EC08D6">
              <w:rPr>
                <w:rFonts w:ascii="Arial" w:hAnsi="Arial" w:cs="Arial"/>
                <w:b/>
                <w:sz w:val="24"/>
                <w:szCs w:val="24"/>
              </w:rPr>
              <w:lastRenderedPageBreak/>
              <w:t xml:space="preserve">Targeted support for </w:t>
            </w:r>
            <w:r>
              <w:rPr>
                <w:rFonts w:ascii="Arial" w:hAnsi="Arial" w:cs="Arial"/>
                <w:b/>
                <w:sz w:val="24"/>
                <w:szCs w:val="24"/>
              </w:rPr>
              <w:t>Pupil Premium learners</w:t>
            </w:r>
          </w:p>
        </w:tc>
      </w:tr>
      <w:tr w:rsidR="00E90A5D" w:rsidRPr="0000628D" w14:paraId="0EA84D7F" w14:textId="77777777" w:rsidTr="00884347">
        <w:trPr>
          <w:trHeight w:val="850"/>
        </w:trPr>
        <w:tc>
          <w:tcPr>
            <w:tcW w:w="1632" w:type="dxa"/>
          </w:tcPr>
          <w:p w14:paraId="729C17FB" w14:textId="77777777" w:rsidR="00E90A5D" w:rsidRPr="0000628D" w:rsidRDefault="00E90A5D" w:rsidP="00884347">
            <w:pPr>
              <w:rPr>
                <w:rFonts w:ascii="Arial" w:hAnsi="Arial" w:cs="Arial"/>
                <w:b/>
                <w:sz w:val="20"/>
                <w:szCs w:val="24"/>
              </w:rPr>
            </w:pPr>
            <w:r w:rsidRPr="0000628D">
              <w:rPr>
                <w:rFonts w:ascii="Arial" w:hAnsi="Arial" w:cs="Arial"/>
                <w:b/>
                <w:sz w:val="20"/>
                <w:szCs w:val="24"/>
              </w:rPr>
              <w:t>Intended outcomes</w:t>
            </w:r>
          </w:p>
        </w:tc>
        <w:tc>
          <w:tcPr>
            <w:tcW w:w="5592" w:type="dxa"/>
          </w:tcPr>
          <w:p w14:paraId="6950EDD2" w14:textId="77777777" w:rsidR="00E90A5D" w:rsidRPr="0000628D" w:rsidRDefault="00E90A5D" w:rsidP="00884347">
            <w:pPr>
              <w:rPr>
                <w:rFonts w:ascii="Arial" w:hAnsi="Arial" w:cs="Arial"/>
                <w:b/>
                <w:sz w:val="20"/>
                <w:szCs w:val="24"/>
              </w:rPr>
            </w:pPr>
            <w:r w:rsidRPr="0000628D">
              <w:rPr>
                <w:rFonts w:ascii="Arial" w:hAnsi="Arial" w:cs="Arial"/>
                <w:b/>
                <w:sz w:val="20"/>
                <w:szCs w:val="24"/>
              </w:rPr>
              <w:t>Actions</w:t>
            </w:r>
          </w:p>
        </w:tc>
        <w:tc>
          <w:tcPr>
            <w:tcW w:w="1683" w:type="dxa"/>
          </w:tcPr>
          <w:p w14:paraId="60C071DF" w14:textId="77777777" w:rsidR="00E90A5D" w:rsidRPr="0000628D" w:rsidRDefault="00E90A5D" w:rsidP="00884347">
            <w:pPr>
              <w:rPr>
                <w:rFonts w:ascii="Arial" w:hAnsi="Arial" w:cs="Arial"/>
                <w:b/>
                <w:sz w:val="20"/>
                <w:szCs w:val="24"/>
              </w:rPr>
            </w:pPr>
            <w:r w:rsidRPr="0000628D">
              <w:rPr>
                <w:rFonts w:ascii="Arial" w:hAnsi="Arial" w:cs="Arial"/>
                <w:b/>
                <w:sz w:val="20"/>
                <w:szCs w:val="24"/>
              </w:rPr>
              <w:t>What is the evidence and rationale for this choice?</w:t>
            </w:r>
          </w:p>
        </w:tc>
        <w:tc>
          <w:tcPr>
            <w:tcW w:w="1572" w:type="dxa"/>
          </w:tcPr>
          <w:p w14:paraId="51DD5705" w14:textId="77777777" w:rsidR="00E90A5D" w:rsidRPr="0000628D" w:rsidRDefault="00E90A5D" w:rsidP="00884347">
            <w:pPr>
              <w:rPr>
                <w:rFonts w:ascii="Arial" w:hAnsi="Arial" w:cs="Arial"/>
                <w:b/>
                <w:sz w:val="20"/>
                <w:szCs w:val="24"/>
              </w:rPr>
            </w:pPr>
            <w:r w:rsidRPr="0000628D">
              <w:rPr>
                <w:rFonts w:ascii="Arial" w:hAnsi="Arial" w:cs="Arial"/>
                <w:b/>
                <w:sz w:val="20"/>
                <w:szCs w:val="24"/>
              </w:rPr>
              <w:t>How will you ensure it is well implemented?</w:t>
            </w:r>
          </w:p>
        </w:tc>
        <w:tc>
          <w:tcPr>
            <w:tcW w:w="5199" w:type="dxa"/>
          </w:tcPr>
          <w:p w14:paraId="336040F2" w14:textId="77777777" w:rsidR="00E90A5D" w:rsidRPr="0000628D" w:rsidRDefault="00E90A5D" w:rsidP="00884347">
            <w:pPr>
              <w:rPr>
                <w:rFonts w:ascii="Arial" w:hAnsi="Arial" w:cs="Arial"/>
                <w:b/>
                <w:sz w:val="20"/>
                <w:szCs w:val="24"/>
              </w:rPr>
            </w:pPr>
            <w:r w:rsidRPr="0000628D">
              <w:rPr>
                <w:rFonts w:ascii="Arial" w:hAnsi="Arial" w:cs="Arial"/>
                <w:b/>
                <w:sz w:val="20"/>
                <w:szCs w:val="24"/>
              </w:rPr>
              <w:t>Impact so far</w:t>
            </w:r>
          </w:p>
        </w:tc>
      </w:tr>
      <w:tr w:rsidR="00E90A5D" w:rsidRPr="009E6183" w14:paraId="59DD61FC" w14:textId="77777777" w:rsidTr="00884347">
        <w:trPr>
          <w:trHeight w:val="850"/>
        </w:trPr>
        <w:tc>
          <w:tcPr>
            <w:tcW w:w="1632" w:type="dxa"/>
          </w:tcPr>
          <w:p w14:paraId="69B1C2D9" w14:textId="77777777" w:rsidR="00E90A5D" w:rsidRPr="00F13F57" w:rsidRDefault="00E90A5D" w:rsidP="00884347">
            <w:pPr>
              <w:rPr>
                <w:rFonts w:ascii="Arial" w:hAnsi="Arial" w:cs="Arial"/>
                <w:b/>
                <w:sz w:val="20"/>
                <w:szCs w:val="24"/>
                <w:lang w:val="fr-FR"/>
              </w:rPr>
            </w:pPr>
            <w:proofErr w:type="spellStart"/>
            <w:r w:rsidRPr="00F13F57">
              <w:rPr>
                <w:rFonts w:ascii="Arial" w:hAnsi="Arial" w:cs="Arial"/>
                <w:b/>
                <w:sz w:val="20"/>
                <w:szCs w:val="24"/>
                <w:lang w:val="fr-FR"/>
              </w:rPr>
              <w:t>Writing</w:t>
            </w:r>
            <w:proofErr w:type="spellEnd"/>
          </w:p>
          <w:p w14:paraId="638CE422" w14:textId="77777777" w:rsidR="00E90A5D" w:rsidRPr="00F13F57" w:rsidRDefault="00E90A5D" w:rsidP="00884347">
            <w:pPr>
              <w:rPr>
                <w:rFonts w:ascii="Arial" w:hAnsi="Arial" w:cs="Arial"/>
                <w:sz w:val="20"/>
                <w:szCs w:val="24"/>
                <w:lang w:val="fr-FR"/>
              </w:rPr>
            </w:pPr>
          </w:p>
          <w:p w14:paraId="2F18DC5F" w14:textId="77777777" w:rsidR="00E90A5D" w:rsidRPr="00F13F57" w:rsidRDefault="00E90A5D" w:rsidP="00884347">
            <w:pPr>
              <w:rPr>
                <w:rFonts w:ascii="Arial" w:hAnsi="Arial" w:cs="Arial"/>
                <w:sz w:val="20"/>
                <w:szCs w:val="24"/>
                <w:lang w:val="fr-FR"/>
              </w:rPr>
            </w:pPr>
            <w:r w:rsidRPr="00F13F57">
              <w:rPr>
                <w:rFonts w:ascii="Arial" w:hAnsi="Arial" w:cs="Arial"/>
                <w:sz w:val="20"/>
                <w:szCs w:val="24"/>
                <w:lang w:val="fr-FR"/>
              </w:rPr>
              <w:t xml:space="preserve">Y6 W 78% EXS   </w:t>
            </w:r>
          </w:p>
          <w:p w14:paraId="67CAF131" w14:textId="77777777" w:rsidR="00E90A5D" w:rsidRPr="00F13F57" w:rsidRDefault="00E90A5D" w:rsidP="00884347">
            <w:pPr>
              <w:rPr>
                <w:rFonts w:ascii="Arial" w:hAnsi="Arial" w:cs="Arial"/>
                <w:sz w:val="20"/>
                <w:szCs w:val="24"/>
                <w:lang w:val="fr-FR"/>
              </w:rPr>
            </w:pPr>
            <w:r w:rsidRPr="00F13F57">
              <w:rPr>
                <w:rFonts w:ascii="Arial" w:hAnsi="Arial" w:cs="Arial"/>
                <w:sz w:val="20"/>
                <w:szCs w:val="24"/>
                <w:lang w:val="fr-FR"/>
              </w:rPr>
              <w:t xml:space="preserve">Y7 W 75% EXS     </w:t>
            </w:r>
          </w:p>
          <w:p w14:paraId="6F93C5FB" w14:textId="77777777" w:rsidR="00E90A5D" w:rsidRPr="00F13F57" w:rsidRDefault="00E90A5D" w:rsidP="00884347">
            <w:pPr>
              <w:rPr>
                <w:rFonts w:ascii="Arial" w:hAnsi="Arial" w:cs="Arial"/>
                <w:sz w:val="20"/>
                <w:szCs w:val="24"/>
                <w:lang w:val="fr-FR"/>
              </w:rPr>
            </w:pPr>
            <w:r w:rsidRPr="00F13F57">
              <w:rPr>
                <w:rFonts w:ascii="Arial" w:hAnsi="Arial" w:cs="Arial"/>
                <w:sz w:val="20"/>
                <w:szCs w:val="24"/>
                <w:lang w:val="fr-FR"/>
              </w:rPr>
              <w:t xml:space="preserve">Y8 W 85% EXS     </w:t>
            </w:r>
          </w:p>
          <w:p w14:paraId="131F1E94" w14:textId="77777777" w:rsidR="00E90A5D" w:rsidRPr="00F13F57" w:rsidRDefault="00E90A5D" w:rsidP="00884347">
            <w:pPr>
              <w:rPr>
                <w:rFonts w:ascii="Arial" w:hAnsi="Arial" w:cs="Arial"/>
                <w:sz w:val="20"/>
                <w:szCs w:val="24"/>
                <w:lang w:val="fr-FR"/>
              </w:rPr>
            </w:pPr>
          </w:p>
          <w:p w14:paraId="2BE4D8ED" w14:textId="77777777" w:rsidR="00E90A5D" w:rsidRPr="00F13F57" w:rsidRDefault="00E90A5D" w:rsidP="00884347">
            <w:pPr>
              <w:rPr>
                <w:rFonts w:ascii="Arial" w:hAnsi="Arial" w:cs="Arial"/>
                <w:sz w:val="20"/>
                <w:szCs w:val="24"/>
                <w:lang w:val="fr-FR"/>
              </w:rPr>
            </w:pPr>
          </w:p>
          <w:p w14:paraId="0562C8AE" w14:textId="77777777" w:rsidR="00E90A5D" w:rsidRPr="00F13F57" w:rsidRDefault="00E90A5D" w:rsidP="00884347">
            <w:pPr>
              <w:rPr>
                <w:rFonts w:ascii="Arial" w:hAnsi="Arial" w:cs="Arial"/>
                <w:sz w:val="20"/>
                <w:szCs w:val="24"/>
                <w:lang w:val="fr-FR"/>
              </w:rPr>
            </w:pPr>
          </w:p>
          <w:p w14:paraId="39B960C0" w14:textId="77777777" w:rsidR="00E90A5D" w:rsidRPr="00F13F57" w:rsidRDefault="00E90A5D" w:rsidP="00884347">
            <w:pPr>
              <w:rPr>
                <w:rFonts w:ascii="Arial" w:hAnsi="Arial" w:cs="Arial"/>
                <w:sz w:val="20"/>
                <w:szCs w:val="24"/>
                <w:lang w:val="fr-FR"/>
              </w:rPr>
            </w:pPr>
          </w:p>
          <w:p w14:paraId="17C17FAB" w14:textId="77777777" w:rsidR="00E90A5D" w:rsidRPr="00F13F57" w:rsidRDefault="00E90A5D" w:rsidP="00884347">
            <w:pPr>
              <w:rPr>
                <w:rFonts w:ascii="Arial" w:hAnsi="Arial" w:cs="Arial"/>
                <w:sz w:val="20"/>
                <w:szCs w:val="24"/>
                <w:lang w:val="fr-FR"/>
              </w:rPr>
            </w:pPr>
          </w:p>
          <w:p w14:paraId="754B7565" w14:textId="77777777" w:rsidR="00E90A5D" w:rsidRPr="00F13F57" w:rsidRDefault="00E90A5D" w:rsidP="00884347">
            <w:pPr>
              <w:rPr>
                <w:rFonts w:ascii="Arial" w:hAnsi="Arial" w:cs="Arial"/>
                <w:sz w:val="20"/>
                <w:szCs w:val="24"/>
                <w:lang w:val="fr-FR"/>
              </w:rPr>
            </w:pPr>
          </w:p>
          <w:p w14:paraId="6AE39F52" w14:textId="77777777" w:rsidR="00E90A5D" w:rsidRPr="00F13F57" w:rsidRDefault="00E90A5D" w:rsidP="00884347">
            <w:pPr>
              <w:rPr>
                <w:rFonts w:ascii="Arial" w:hAnsi="Arial" w:cs="Arial"/>
                <w:sz w:val="20"/>
                <w:szCs w:val="24"/>
                <w:lang w:val="fr-FR"/>
              </w:rPr>
            </w:pPr>
          </w:p>
          <w:p w14:paraId="396401C1" w14:textId="77777777" w:rsidR="00E90A5D" w:rsidRPr="00F13F57" w:rsidRDefault="00E90A5D" w:rsidP="00884347">
            <w:pPr>
              <w:rPr>
                <w:rFonts w:ascii="Arial" w:hAnsi="Arial" w:cs="Arial"/>
                <w:sz w:val="20"/>
                <w:szCs w:val="24"/>
                <w:lang w:val="fr-FR"/>
              </w:rPr>
            </w:pPr>
          </w:p>
          <w:p w14:paraId="4CA4116B" w14:textId="77777777" w:rsidR="00E90A5D" w:rsidRPr="00F13F57" w:rsidRDefault="00E90A5D" w:rsidP="00884347">
            <w:pPr>
              <w:rPr>
                <w:rFonts w:ascii="Arial" w:hAnsi="Arial" w:cs="Arial"/>
                <w:sz w:val="20"/>
                <w:szCs w:val="24"/>
                <w:lang w:val="fr-FR"/>
              </w:rPr>
            </w:pPr>
          </w:p>
          <w:p w14:paraId="4D3D1A93" w14:textId="77777777" w:rsidR="00E90A5D" w:rsidRPr="00F13F57" w:rsidRDefault="00E90A5D" w:rsidP="00884347">
            <w:pPr>
              <w:rPr>
                <w:rFonts w:ascii="Arial" w:hAnsi="Arial" w:cs="Arial"/>
                <w:sz w:val="20"/>
                <w:szCs w:val="24"/>
                <w:lang w:val="fr-FR"/>
              </w:rPr>
            </w:pPr>
          </w:p>
          <w:p w14:paraId="3C31580A" w14:textId="77777777" w:rsidR="00E90A5D" w:rsidRPr="00F13F57" w:rsidRDefault="00E90A5D" w:rsidP="00884347">
            <w:pPr>
              <w:rPr>
                <w:rFonts w:ascii="Arial" w:hAnsi="Arial" w:cs="Arial"/>
                <w:sz w:val="20"/>
                <w:szCs w:val="24"/>
                <w:lang w:val="fr-FR"/>
              </w:rPr>
            </w:pPr>
          </w:p>
        </w:tc>
        <w:tc>
          <w:tcPr>
            <w:tcW w:w="5592" w:type="dxa"/>
          </w:tcPr>
          <w:p w14:paraId="4C0B3AEB" w14:textId="77777777" w:rsidR="00E90A5D" w:rsidRPr="00F13F57" w:rsidRDefault="00E90A5D" w:rsidP="00884347">
            <w:pPr>
              <w:shd w:val="clear" w:color="auto" w:fill="FFFFFF" w:themeFill="background1"/>
              <w:rPr>
                <w:rFonts w:ascii="Arial" w:hAnsi="Arial" w:cs="Arial"/>
                <w:sz w:val="18"/>
                <w:szCs w:val="24"/>
                <w:lang w:val="fr-FR"/>
              </w:rPr>
            </w:pPr>
          </w:p>
          <w:p w14:paraId="65E0278E" w14:textId="77777777" w:rsidR="00E90A5D" w:rsidRPr="000B7EF1" w:rsidRDefault="00E90A5D" w:rsidP="00884347">
            <w:pPr>
              <w:shd w:val="clear" w:color="auto" w:fill="FFFFFF" w:themeFill="background1"/>
              <w:rPr>
                <w:rFonts w:ascii="Arial" w:hAnsi="Arial" w:cs="Arial"/>
                <w:sz w:val="18"/>
                <w:szCs w:val="24"/>
              </w:rPr>
            </w:pPr>
            <w:r w:rsidRPr="000B7EF1">
              <w:rPr>
                <w:rFonts w:ascii="Arial" w:hAnsi="Arial" w:cs="Arial"/>
                <w:sz w:val="18"/>
                <w:szCs w:val="24"/>
                <w:highlight w:val="green"/>
              </w:rPr>
              <w:t>Plan QFT intervention to accelerate progress of PP pupils</w:t>
            </w:r>
            <w:r w:rsidRPr="00A4207A">
              <w:rPr>
                <w:rFonts w:ascii="Arial" w:hAnsi="Arial" w:cs="Arial"/>
                <w:sz w:val="18"/>
                <w:szCs w:val="24"/>
                <w:highlight w:val="green"/>
              </w:rPr>
              <w:t xml:space="preserve"> through appropriate level of challenge and support, reviewed half termly</w:t>
            </w:r>
          </w:p>
          <w:p w14:paraId="635A58C9" w14:textId="77777777" w:rsidR="00E90A5D" w:rsidRDefault="00E90A5D" w:rsidP="00884347">
            <w:pPr>
              <w:shd w:val="clear" w:color="auto" w:fill="FFFFFF" w:themeFill="background1"/>
              <w:rPr>
                <w:rFonts w:ascii="Arial" w:hAnsi="Arial" w:cs="Arial"/>
                <w:sz w:val="18"/>
                <w:szCs w:val="24"/>
              </w:rPr>
            </w:pPr>
          </w:p>
          <w:p w14:paraId="1C0D0DEF" w14:textId="77777777" w:rsidR="00E90A5D" w:rsidRDefault="00E90A5D" w:rsidP="00884347">
            <w:pPr>
              <w:shd w:val="clear" w:color="auto" w:fill="FFFFFF" w:themeFill="background1"/>
              <w:rPr>
                <w:rFonts w:ascii="Arial" w:hAnsi="Arial" w:cs="Arial"/>
                <w:sz w:val="18"/>
                <w:szCs w:val="24"/>
              </w:rPr>
            </w:pPr>
            <w:r w:rsidRPr="002C49CF">
              <w:rPr>
                <w:rFonts w:ascii="Arial" w:hAnsi="Arial" w:cs="Arial"/>
                <w:sz w:val="18"/>
                <w:szCs w:val="24"/>
                <w:highlight w:val="yellow"/>
              </w:rPr>
              <w:t>Continue to audit /increase extended writing opportunities across the curriculum and in English</w:t>
            </w:r>
          </w:p>
          <w:p w14:paraId="3BDC476A" w14:textId="77777777" w:rsidR="00E90A5D" w:rsidRPr="0004130B" w:rsidRDefault="00E90A5D" w:rsidP="00884347">
            <w:pPr>
              <w:shd w:val="clear" w:color="auto" w:fill="FFFFFF" w:themeFill="background1"/>
              <w:rPr>
                <w:rFonts w:ascii="Arial" w:hAnsi="Arial" w:cs="Arial"/>
                <w:sz w:val="18"/>
                <w:szCs w:val="24"/>
              </w:rPr>
            </w:pPr>
          </w:p>
          <w:p w14:paraId="0CAC9330" w14:textId="77777777" w:rsidR="00E90A5D" w:rsidRDefault="00E90A5D" w:rsidP="00884347">
            <w:pPr>
              <w:shd w:val="clear" w:color="auto" w:fill="FFFFFF" w:themeFill="background1"/>
              <w:rPr>
                <w:rFonts w:ascii="Arial" w:hAnsi="Arial" w:cs="Arial"/>
                <w:sz w:val="18"/>
                <w:szCs w:val="24"/>
              </w:rPr>
            </w:pPr>
            <w:r w:rsidRPr="002C49CF">
              <w:rPr>
                <w:rFonts w:ascii="Arial" w:hAnsi="Arial" w:cs="Arial"/>
                <w:sz w:val="18"/>
                <w:szCs w:val="24"/>
                <w:highlight w:val="green"/>
              </w:rPr>
              <w:t>Complete moderator training and pass DfE assessment – HS/JM</w:t>
            </w:r>
          </w:p>
          <w:p w14:paraId="53975E92" w14:textId="77777777" w:rsidR="00E90A5D" w:rsidRPr="0004130B" w:rsidRDefault="00E90A5D" w:rsidP="00884347">
            <w:pPr>
              <w:shd w:val="clear" w:color="auto" w:fill="FFFFFF" w:themeFill="background1"/>
              <w:rPr>
                <w:rFonts w:ascii="Arial" w:hAnsi="Arial" w:cs="Arial"/>
                <w:sz w:val="18"/>
                <w:szCs w:val="24"/>
              </w:rPr>
            </w:pPr>
          </w:p>
          <w:p w14:paraId="7113E17A" w14:textId="77777777" w:rsidR="00E90A5D" w:rsidRDefault="00E90A5D" w:rsidP="00884347">
            <w:pPr>
              <w:shd w:val="clear" w:color="auto" w:fill="FFFFFF" w:themeFill="background1"/>
              <w:rPr>
                <w:rFonts w:ascii="Arial" w:hAnsi="Arial" w:cs="Arial"/>
                <w:sz w:val="18"/>
                <w:szCs w:val="24"/>
              </w:rPr>
            </w:pPr>
            <w:r w:rsidRPr="002C49CF">
              <w:rPr>
                <w:rFonts w:ascii="Arial" w:hAnsi="Arial" w:cs="Arial"/>
                <w:sz w:val="18"/>
                <w:szCs w:val="24"/>
                <w:highlight w:val="green"/>
              </w:rPr>
              <w:t>Work across partnership to adopt our methods of assessment across KS2 and KS3 for greater consistency of standards</w:t>
            </w:r>
          </w:p>
          <w:p w14:paraId="22BDE861" w14:textId="77777777" w:rsidR="00E90A5D" w:rsidRPr="0004130B" w:rsidRDefault="00E90A5D" w:rsidP="00884347">
            <w:pPr>
              <w:shd w:val="clear" w:color="auto" w:fill="FFFFFF" w:themeFill="background1"/>
              <w:rPr>
                <w:rFonts w:ascii="Arial" w:hAnsi="Arial" w:cs="Arial"/>
                <w:sz w:val="18"/>
                <w:szCs w:val="24"/>
              </w:rPr>
            </w:pPr>
          </w:p>
          <w:p w14:paraId="6A8889A8" w14:textId="77777777" w:rsidR="00E90A5D" w:rsidRDefault="00E90A5D" w:rsidP="00884347">
            <w:pPr>
              <w:shd w:val="clear" w:color="auto" w:fill="FFFFFF" w:themeFill="background1"/>
              <w:rPr>
                <w:rFonts w:ascii="Arial" w:hAnsi="Arial" w:cs="Arial"/>
                <w:sz w:val="18"/>
                <w:szCs w:val="24"/>
              </w:rPr>
            </w:pPr>
            <w:r w:rsidRPr="002C49CF">
              <w:rPr>
                <w:rFonts w:ascii="Arial" w:hAnsi="Arial" w:cs="Arial"/>
                <w:sz w:val="18"/>
                <w:szCs w:val="24"/>
                <w:highlight w:val="yellow"/>
              </w:rPr>
              <w:t>Work with Hexham Book Festival to provide author visits and other opportunities to promote writing</w:t>
            </w:r>
          </w:p>
          <w:p w14:paraId="1315E99F" w14:textId="77777777" w:rsidR="00E90A5D" w:rsidRPr="0004130B" w:rsidRDefault="00E90A5D" w:rsidP="00884347">
            <w:pPr>
              <w:shd w:val="clear" w:color="auto" w:fill="FFFFFF" w:themeFill="background1"/>
              <w:rPr>
                <w:rFonts w:ascii="Arial" w:hAnsi="Arial" w:cs="Arial"/>
                <w:sz w:val="18"/>
                <w:szCs w:val="24"/>
              </w:rPr>
            </w:pPr>
          </w:p>
          <w:p w14:paraId="4AB02857" w14:textId="77777777" w:rsidR="00E90A5D" w:rsidRDefault="00E90A5D" w:rsidP="00884347">
            <w:pPr>
              <w:shd w:val="clear" w:color="auto" w:fill="FFFFFF" w:themeFill="background1"/>
              <w:rPr>
                <w:rFonts w:ascii="Arial" w:hAnsi="Arial" w:cs="Arial"/>
                <w:sz w:val="18"/>
                <w:szCs w:val="24"/>
              </w:rPr>
            </w:pPr>
            <w:r w:rsidRPr="002C49CF">
              <w:rPr>
                <w:rFonts w:ascii="Arial" w:hAnsi="Arial" w:cs="Arial"/>
                <w:sz w:val="18"/>
                <w:szCs w:val="24"/>
                <w:highlight w:val="green"/>
              </w:rPr>
              <w:t>Writing competitions offered each term</w:t>
            </w:r>
          </w:p>
          <w:p w14:paraId="6308788E" w14:textId="77777777" w:rsidR="00E90A5D" w:rsidRPr="0004130B" w:rsidRDefault="00E90A5D" w:rsidP="00884347">
            <w:pPr>
              <w:shd w:val="clear" w:color="auto" w:fill="FFFFFF" w:themeFill="background1"/>
              <w:rPr>
                <w:rFonts w:ascii="Arial" w:hAnsi="Arial" w:cs="Arial"/>
                <w:sz w:val="18"/>
                <w:szCs w:val="24"/>
              </w:rPr>
            </w:pPr>
          </w:p>
          <w:p w14:paraId="5705CF74" w14:textId="77777777" w:rsidR="00E90A5D" w:rsidRDefault="00E90A5D" w:rsidP="00884347">
            <w:pPr>
              <w:shd w:val="clear" w:color="auto" w:fill="FFFFFF" w:themeFill="background1"/>
              <w:rPr>
                <w:rFonts w:ascii="Arial" w:hAnsi="Arial" w:cs="Arial"/>
                <w:sz w:val="18"/>
                <w:szCs w:val="24"/>
              </w:rPr>
            </w:pPr>
            <w:r w:rsidRPr="002C49CF">
              <w:rPr>
                <w:rFonts w:ascii="Arial" w:hAnsi="Arial" w:cs="Arial"/>
                <w:sz w:val="18"/>
                <w:szCs w:val="24"/>
                <w:highlight w:val="yellow"/>
              </w:rPr>
              <w:t>Use of non-negotiables to drive greater GPS accuracy across curriculum</w:t>
            </w:r>
          </w:p>
          <w:p w14:paraId="14F47640" w14:textId="77777777" w:rsidR="00E90A5D" w:rsidRDefault="00E90A5D" w:rsidP="00884347">
            <w:pPr>
              <w:shd w:val="clear" w:color="auto" w:fill="FFFFFF" w:themeFill="background1"/>
              <w:rPr>
                <w:rFonts w:ascii="Arial" w:hAnsi="Arial" w:cs="Arial"/>
                <w:sz w:val="18"/>
                <w:szCs w:val="24"/>
              </w:rPr>
            </w:pPr>
          </w:p>
          <w:p w14:paraId="01693851" w14:textId="77777777" w:rsidR="00E90A5D" w:rsidRDefault="00E90A5D" w:rsidP="00884347">
            <w:pPr>
              <w:shd w:val="clear" w:color="auto" w:fill="FFFFFF" w:themeFill="background1"/>
              <w:rPr>
                <w:rFonts w:ascii="Arial" w:hAnsi="Arial" w:cs="Arial"/>
                <w:sz w:val="18"/>
                <w:szCs w:val="24"/>
              </w:rPr>
            </w:pPr>
            <w:r w:rsidRPr="002C49CF">
              <w:rPr>
                <w:rFonts w:ascii="Arial" w:hAnsi="Arial" w:cs="Arial"/>
                <w:sz w:val="18"/>
                <w:szCs w:val="24"/>
                <w:highlight w:val="green"/>
              </w:rPr>
              <w:t>Use of Rising stars SPAG book and CPG SAT books to support KS2</w:t>
            </w:r>
          </w:p>
          <w:p w14:paraId="3CA21E58" w14:textId="77777777" w:rsidR="00E90A5D" w:rsidRDefault="00E90A5D" w:rsidP="00884347">
            <w:pPr>
              <w:shd w:val="clear" w:color="auto" w:fill="FFFFFF" w:themeFill="background1"/>
              <w:rPr>
                <w:rFonts w:ascii="Arial" w:hAnsi="Arial" w:cs="Arial"/>
                <w:sz w:val="18"/>
                <w:szCs w:val="24"/>
              </w:rPr>
            </w:pPr>
          </w:p>
          <w:p w14:paraId="3272E22C" w14:textId="77777777" w:rsidR="00E90A5D" w:rsidRPr="0004130B" w:rsidRDefault="00E90A5D" w:rsidP="00884347">
            <w:pPr>
              <w:shd w:val="clear" w:color="auto" w:fill="FFFFFF" w:themeFill="background1"/>
              <w:rPr>
                <w:rFonts w:ascii="Arial" w:hAnsi="Arial" w:cs="Arial"/>
                <w:sz w:val="18"/>
                <w:szCs w:val="24"/>
              </w:rPr>
            </w:pPr>
            <w:r w:rsidRPr="002723AD">
              <w:rPr>
                <w:rFonts w:ascii="Arial" w:hAnsi="Arial" w:cs="Arial"/>
                <w:sz w:val="18"/>
                <w:szCs w:val="24"/>
                <w:highlight w:val="yellow"/>
              </w:rPr>
              <w:t>Development of ICT software to better support writing of pupils with dyslexia</w:t>
            </w:r>
          </w:p>
          <w:p w14:paraId="7C5B8CDE" w14:textId="77777777" w:rsidR="00E90A5D" w:rsidRPr="00EC08D6" w:rsidRDefault="00E90A5D" w:rsidP="00884347">
            <w:pPr>
              <w:rPr>
                <w:rFonts w:ascii="Arial" w:hAnsi="Arial" w:cs="Arial"/>
                <w:sz w:val="20"/>
                <w:szCs w:val="24"/>
              </w:rPr>
            </w:pPr>
          </w:p>
          <w:p w14:paraId="5F382D83" w14:textId="77777777" w:rsidR="00E90A5D" w:rsidRPr="00EC08D6" w:rsidRDefault="00E90A5D" w:rsidP="00884347">
            <w:pPr>
              <w:rPr>
                <w:rFonts w:ascii="Arial" w:hAnsi="Arial" w:cs="Arial"/>
                <w:sz w:val="20"/>
                <w:szCs w:val="24"/>
              </w:rPr>
            </w:pPr>
          </w:p>
          <w:p w14:paraId="0936E704" w14:textId="77777777" w:rsidR="00E90A5D" w:rsidRPr="00EC08D6" w:rsidRDefault="00E90A5D" w:rsidP="00884347">
            <w:pPr>
              <w:rPr>
                <w:rFonts w:ascii="Arial" w:hAnsi="Arial" w:cs="Arial"/>
                <w:sz w:val="20"/>
                <w:szCs w:val="24"/>
              </w:rPr>
            </w:pPr>
          </w:p>
          <w:p w14:paraId="1A493190" w14:textId="77777777" w:rsidR="00E90A5D" w:rsidRDefault="00E90A5D" w:rsidP="00884347">
            <w:pPr>
              <w:rPr>
                <w:rFonts w:ascii="Arial" w:hAnsi="Arial" w:cs="Arial"/>
                <w:sz w:val="20"/>
                <w:szCs w:val="24"/>
              </w:rPr>
            </w:pPr>
          </w:p>
          <w:p w14:paraId="04FF2221" w14:textId="77777777" w:rsidR="00E90A5D" w:rsidRPr="00EC08D6" w:rsidRDefault="00E90A5D" w:rsidP="00884347">
            <w:pPr>
              <w:rPr>
                <w:rFonts w:ascii="Arial" w:hAnsi="Arial" w:cs="Arial"/>
                <w:sz w:val="20"/>
                <w:szCs w:val="24"/>
              </w:rPr>
            </w:pPr>
          </w:p>
        </w:tc>
        <w:tc>
          <w:tcPr>
            <w:tcW w:w="1683" w:type="dxa"/>
          </w:tcPr>
          <w:p w14:paraId="4ACD0409" w14:textId="77777777" w:rsidR="00E90A5D" w:rsidRDefault="00E90A5D" w:rsidP="00884347">
            <w:pPr>
              <w:rPr>
                <w:rFonts w:ascii="Arial" w:hAnsi="Arial" w:cs="Arial"/>
                <w:sz w:val="18"/>
                <w:szCs w:val="24"/>
              </w:rPr>
            </w:pPr>
            <w:r>
              <w:rPr>
                <w:rFonts w:ascii="Arial" w:hAnsi="Arial" w:cs="Arial"/>
                <w:sz w:val="18"/>
                <w:szCs w:val="24"/>
              </w:rPr>
              <w:t xml:space="preserve">Further improve </w:t>
            </w:r>
            <w:r w:rsidRPr="0004130B">
              <w:rPr>
                <w:rFonts w:ascii="Arial" w:hAnsi="Arial" w:cs="Arial"/>
                <w:sz w:val="18"/>
                <w:szCs w:val="24"/>
              </w:rPr>
              <w:t>standards in writing achieved at the end of KS2 in 2018</w:t>
            </w:r>
            <w:r>
              <w:rPr>
                <w:rFonts w:ascii="Arial" w:hAnsi="Arial" w:cs="Arial"/>
                <w:sz w:val="18"/>
                <w:szCs w:val="24"/>
              </w:rPr>
              <w:t xml:space="preserve"> to be above NS in 2019</w:t>
            </w:r>
          </w:p>
          <w:p w14:paraId="3620A204" w14:textId="77777777" w:rsidR="00E90A5D" w:rsidRPr="0004130B" w:rsidRDefault="00E90A5D" w:rsidP="00884347">
            <w:pPr>
              <w:rPr>
                <w:rFonts w:ascii="Arial" w:hAnsi="Arial" w:cs="Arial"/>
                <w:sz w:val="18"/>
                <w:szCs w:val="24"/>
              </w:rPr>
            </w:pPr>
          </w:p>
          <w:p w14:paraId="1CF437A4" w14:textId="77777777" w:rsidR="00E90A5D" w:rsidRPr="0004130B" w:rsidRDefault="00E90A5D" w:rsidP="00884347">
            <w:pPr>
              <w:rPr>
                <w:rFonts w:ascii="Arial" w:hAnsi="Arial" w:cs="Arial"/>
                <w:sz w:val="18"/>
                <w:szCs w:val="24"/>
              </w:rPr>
            </w:pPr>
            <w:r>
              <w:rPr>
                <w:rFonts w:ascii="Arial" w:hAnsi="Arial" w:cs="Arial"/>
                <w:sz w:val="18"/>
                <w:szCs w:val="24"/>
              </w:rPr>
              <w:t>T</w:t>
            </w:r>
            <w:r w:rsidRPr="0004130B">
              <w:rPr>
                <w:rFonts w:ascii="Arial" w:hAnsi="Arial" w:cs="Arial"/>
                <w:sz w:val="18"/>
                <w:szCs w:val="24"/>
              </w:rPr>
              <w:t>he need to further improve writing standards across KS3</w:t>
            </w:r>
            <w:r>
              <w:rPr>
                <w:rFonts w:ascii="Arial" w:hAnsi="Arial" w:cs="Arial"/>
                <w:sz w:val="18"/>
                <w:szCs w:val="24"/>
              </w:rPr>
              <w:t>, ensuring GSCE readiness across the curriculum in terms of transferrable writing skills as well as within English</w:t>
            </w:r>
          </w:p>
          <w:p w14:paraId="60074D4B" w14:textId="77777777" w:rsidR="00E90A5D" w:rsidRDefault="00E90A5D" w:rsidP="00884347">
            <w:pPr>
              <w:rPr>
                <w:rFonts w:ascii="Arial" w:hAnsi="Arial" w:cs="Arial"/>
                <w:sz w:val="18"/>
                <w:szCs w:val="24"/>
              </w:rPr>
            </w:pPr>
          </w:p>
          <w:p w14:paraId="132D115D" w14:textId="77777777" w:rsidR="00E90A5D" w:rsidRPr="0004130B" w:rsidRDefault="00E90A5D" w:rsidP="00884347">
            <w:pPr>
              <w:rPr>
                <w:rFonts w:ascii="Arial" w:hAnsi="Arial" w:cs="Arial"/>
                <w:sz w:val="18"/>
                <w:szCs w:val="24"/>
              </w:rPr>
            </w:pPr>
            <w:r w:rsidRPr="0004130B">
              <w:rPr>
                <w:rFonts w:ascii="Arial" w:hAnsi="Arial" w:cs="Arial"/>
                <w:sz w:val="18"/>
                <w:szCs w:val="24"/>
              </w:rPr>
              <w:t>EEF improving literacy in KS2 document</w:t>
            </w:r>
          </w:p>
        </w:tc>
        <w:tc>
          <w:tcPr>
            <w:tcW w:w="1572" w:type="dxa"/>
          </w:tcPr>
          <w:p w14:paraId="42FFCB77" w14:textId="77777777" w:rsidR="00E90A5D" w:rsidRPr="0004130B" w:rsidRDefault="00E90A5D" w:rsidP="00884347">
            <w:pPr>
              <w:rPr>
                <w:rFonts w:ascii="Arial" w:hAnsi="Arial" w:cs="Arial"/>
                <w:sz w:val="18"/>
                <w:szCs w:val="24"/>
              </w:rPr>
            </w:pPr>
            <w:r w:rsidRPr="0004130B">
              <w:rPr>
                <w:rFonts w:ascii="Arial" w:hAnsi="Arial" w:cs="Arial"/>
                <w:sz w:val="18"/>
                <w:szCs w:val="24"/>
              </w:rPr>
              <w:t>English lead to quality assure for maximum impact</w:t>
            </w:r>
          </w:p>
          <w:p w14:paraId="6A2D7449" w14:textId="77777777" w:rsidR="00E90A5D" w:rsidRDefault="00E90A5D" w:rsidP="00884347">
            <w:pPr>
              <w:rPr>
                <w:rFonts w:ascii="Arial" w:hAnsi="Arial" w:cs="Arial"/>
                <w:sz w:val="18"/>
                <w:szCs w:val="24"/>
              </w:rPr>
            </w:pPr>
          </w:p>
          <w:p w14:paraId="6CD30F79" w14:textId="77777777" w:rsidR="00E90A5D" w:rsidRPr="0004130B" w:rsidRDefault="00E90A5D" w:rsidP="00884347">
            <w:pPr>
              <w:rPr>
                <w:rFonts w:ascii="Arial" w:hAnsi="Arial" w:cs="Arial"/>
                <w:sz w:val="18"/>
                <w:szCs w:val="24"/>
              </w:rPr>
            </w:pPr>
            <w:r w:rsidRPr="0004130B">
              <w:rPr>
                <w:rFonts w:ascii="Arial" w:hAnsi="Arial" w:cs="Arial"/>
                <w:sz w:val="18"/>
                <w:szCs w:val="24"/>
              </w:rPr>
              <w:t>All teachers will be made accountable for raising attainment in writing</w:t>
            </w:r>
          </w:p>
          <w:p w14:paraId="780597EE" w14:textId="77777777" w:rsidR="00E90A5D" w:rsidRDefault="00E90A5D" w:rsidP="00884347">
            <w:pPr>
              <w:rPr>
                <w:rFonts w:ascii="Arial" w:hAnsi="Arial" w:cs="Arial"/>
                <w:sz w:val="18"/>
                <w:szCs w:val="24"/>
              </w:rPr>
            </w:pPr>
          </w:p>
          <w:p w14:paraId="09A272C9" w14:textId="77777777" w:rsidR="00E90A5D" w:rsidRPr="000B7EF1" w:rsidRDefault="00E90A5D" w:rsidP="00884347">
            <w:pPr>
              <w:rPr>
                <w:rFonts w:ascii="Arial" w:hAnsi="Arial" w:cs="Arial"/>
                <w:sz w:val="18"/>
                <w:szCs w:val="24"/>
              </w:rPr>
            </w:pPr>
            <w:r>
              <w:rPr>
                <w:rFonts w:ascii="Arial" w:hAnsi="Arial" w:cs="Arial"/>
                <w:sz w:val="18"/>
                <w:szCs w:val="24"/>
              </w:rPr>
              <w:t>Monitoring of action</w:t>
            </w:r>
            <w:r w:rsidRPr="000B7EF1">
              <w:rPr>
                <w:rFonts w:ascii="Arial" w:hAnsi="Arial" w:cs="Arial"/>
                <w:sz w:val="18"/>
                <w:szCs w:val="24"/>
              </w:rPr>
              <w:t xml:space="preserve"> planning</w:t>
            </w:r>
          </w:p>
          <w:p w14:paraId="381A3D18" w14:textId="77777777" w:rsidR="00E90A5D" w:rsidRDefault="00E90A5D" w:rsidP="00884347">
            <w:pPr>
              <w:rPr>
                <w:rFonts w:ascii="Arial" w:hAnsi="Arial" w:cs="Arial"/>
                <w:sz w:val="18"/>
                <w:szCs w:val="24"/>
              </w:rPr>
            </w:pPr>
          </w:p>
          <w:p w14:paraId="61A6A4C6" w14:textId="77777777" w:rsidR="00E90A5D" w:rsidRPr="000B7EF1" w:rsidRDefault="00E90A5D" w:rsidP="00884347">
            <w:pPr>
              <w:rPr>
                <w:rFonts w:ascii="Arial" w:hAnsi="Arial" w:cs="Arial"/>
                <w:sz w:val="18"/>
                <w:szCs w:val="24"/>
              </w:rPr>
            </w:pPr>
            <w:r w:rsidRPr="000B7EF1">
              <w:rPr>
                <w:rFonts w:ascii="Arial" w:hAnsi="Arial" w:cs="Arial"/>
                <w:sz w:val="18"/>
                <w:szCs w:val="24"/>
              </w:rPr>
              <w:t>Lesson observations</w:t>
            </w:r>
          </w:p>
          <w:p w14:paraId="510C1EB7" w14:textId="77777777" w:rsidR="00E90A5D" w:rsidRPr="000B7EF1" w:rsidRDefault="00E90A5D" w:rsidP="00884347">
            <w:pPr>
              <w:rPr>
                <w:rFonts w:ascii="Arial" w:hAnsi="Arial" w:cs="Arial"/>
                <w:sz w:val="18"/>
                <w:szCs w:val="24"/>
              </w:rPr>
            </w:pPr>
            <w:r w:rsidRPr="000B7EF1">
              <w:rPr>
                <w:rFonts w:ascii="Arial" w:hAnsi="Arial" w:cs="Arial"/>
                <w:sz w:val="18"/>
                <w:szCs w:val="24"/>
              </w:rPr>
              <w:t xml:space="preserve"> </w:t>
            </w:r>
          </w:p>
          <w:p w14:paraId="590323B4" w14:textId="77777777" w:rsidR="00E90A5D" w:rsidRPr="0004130B" w:rsidRDefault="00E90A5D" w:rsidP="00884347">
            <w:pPr>
              <w:rPr>
                <w:rFonts w:ascii="Arial" w:hAnsi="Arial" w:cs="Arial"/>
                <w:sz w:val="18"/>
                <w:szCs w:val="24"/>
              </w:rPr>
            </w:pPr>
            <w:r>
              <w:rPr>
                <w:rFonts w:ascii="Arial" w:hAnsi="Arial" w:cs="Arial"/>
                <w:sz w:val="18"/>
                <w:szCs w:val="24"/>
              </w:rPr>
              <w:t>L</w:t>
            </w:r>
            <w:r w:rsidRPr="000B7EF1">
              <w:rPr>
                <w:rFonts w:ascii="Arial" w:hAnsi="Arial" w:cs="Arial"/>
                <w:sz w:val="18"/>
                <w:szCs w:val="24"/>
              </w:rPr>
              <w:t>earning</w:t>
            </w:r>
            <w:r>
              <w:rPr>
                <w:rFonts w:ascii="Arial" w:hAnsi="Arial" w:cs="Arial"/>
                <w:sz w:val="18"/>
                <w:szCs w:val="24"/>
              </w:rPr>
              <w:t xml:space="preserve"> walks to QA quality of writing </w:t>
            </w:r>
            <w:r w:rsidRPr="000B7EF1">
              <w:rPr>
                <w:rFonts w:ascii="Arial" w:hAnsi="Arial" w:cs="Arial"/>
                <w:sz w:val="18"/>
                <w:szCs w:val="24"/>
              </w:rPr>
              <w:t>support provide</w:t>
            </w:r>
            <w:r>
              <w:rPr>
                <w:rFonts w:ascii="Arial" w:hAnsi="Arial" w:cs="Arial"/>
                <w:sz w:val="18"/>
                <w:szCs w:val="24"/>
              </w:rPr>
              <w:t>d, liaising with SENDCo to ensure appropriate support and challenge for all pupils</w:t>
            </w:r>
          </w:p>
        </w:tc>
        <w:tc>
          <w:tcPr>
            <w:tcW w:w="5199" w:type="dxa"/>
          </w:tcPr>
          <w:p w14:paraId="687D8655" w14:textId="77777777" w:rsidR="00E90A5D" w:rsidRPr="0037541D" w:rsidRDefault="00E90A5D" w:rsidP="00884347">
            <w:pPr>
              <w:rPr>
                <w:rFonts w:ascii="Arial" w:hAnsi="Arial" w:cs="Arial"/>
                <w:sz w:val="18"/>
                <w:szCs w:val="18"/>
                <w:u w:val="single"/>
              </w:rPr>
            </w:pPr>
            <w:r w:rsidRPr="0037541D">
              <w:rPr>
                <w:rFonts w:ascii="Arial" w:hAnsi="Arial" w:cs="Arial"/>
                <w:sz w:val="18"/>
                <w:szCs w:val="18"/>
                <w:u w:val="single"/>
              </w:rPr>
              <w:t>December 2018:</w:t>
            </w:r>
          </w:p>
          <w:p w14:paraId="329751D5" w14:textId="77777777" w:rsidR="00E90A5D" w:rsidRPr="009E6183" w:rsidRDefault="00E90A5D" w:rsidP="00884347">
            <w:pPr>
              <w:rPr>
                <w:rFonts w:ascii="Arial" w:hAnsi="Arial" w:cs="Arial"/>
                <w:sz w:val="8"/>
                <w:szCs w:val="18"/>
                <w:u w:val="single"/>
              </w:rPr>
            </w:pPr>
          </w:p>
          <w:p w14:paraId="722B21E1" w14:textId="77777777" w:rsidR="00E90A5D" w:rsidRPr="0037541D" w:rsidRDefault="00E90A5D" w:rsidP="00884347">
            <w:pPr>
              <w:rPr>
                <w:rFonts w:ascii="Arial" w:hAnsi="Arial" w:cs="Arial"/>
                <w:sz w:val="18"/>
                <w:szCs w:val="18"/>
              </w:rPr>
            </w:pPr>
            <w:r w:rsidRPr="0037541D">
              <w:rPr>
                <w:rFonts w:ascii="Arial" w:hAnsi="Arial" w:cs="Arial"/>
                <w:sz w:val="18"/>
                <w:szCs w:val="18"/>
              </w:rPr>
              <w:t>% of PP on target to achieve expected standard = 20%</w:t>
            </w:r>
          </w:p>
          <w:p w14:paraId="7BBFBC35" w14:textId="77777777" w:rsidR="00E90A5D" w:rsidRPr="0037541D" w:rsidRDefault="00E90A5D" w:rsidP="00884347">
            <w:pPr>
              <w:rPr>
                <w:rFonts w:ascii="Arial" w:hAnsi="Arial" w:cs="Arial"/>
                <w:sz w:val="18"/>
                <w:szCs w:val="18"/>
              </w:rPr>
            </w:pPr>
            <w:r w:rsidRPr="0037541D">
              <w:rPr>
                <w:rFonts w:ascii="Arial" w:hAnsi="Arial" w:cs="Arial"/>
                <w:sz w:val="18"/>
                <w:szCs w:val="18"/>
              </w:rPr>
              <w:t>% of PP on target to achieve  greater depth = 0%</w:t>
            </w:r>
          </w:p>
          <w:p w14:paraId="05A426AF" w14:textId="77777777" w:rsidR="00E90A5D" w:rsidRDefault="00E90A5D" w:rsidP="00884347">
            <w:pPr>
              <w:rPr>
                <w:rFonts w:ascii="Arial" w:hAnsi="Arial" w:cs="Arial"/>
                <w:sz w:val="18"/>
                <w:szCs w:val="24"/>
              </w:rPr>
            </w:pPr>
          </w:p>
          <w:tbl>
            <w:tblPr>
              <w:tblW w:w="3984" w:type="dxa"/>
              <w:tblInd w:w="93" w:type="dxa"/>
              <w:tblLook w:val="04A0" w:firstRow="1" w:lastRow="0" w:firstColumn="1" w:lastColumn="0" w:noHBand="0" w:noVBand="1"/>
            </w:tblPr>
            <w:tblGrid>
              <w:gridCol w:w="716"/>
              <w:gridCol w:w="1134"/>
              <w:gridCol w:w="1142"/>
              <w:gridCol w:w="992"/>
            </w:tblGrid>
            <w:tr w:rsidR="00E90A5D" w:rsidRPr="00F21A97" w14:paraId="3B422A22" w14:textId="77777777" w:rsidTr="00D0069F">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056CAA92"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34D84FD9" w14:textId="77777777" w:rsidR="00E90A5D"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697C0322"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55911E3F"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38F71353" w14:textId="77777777" w:rsidTr="00D0069F">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74572C9F"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4F57BA89"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739BED76"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992" w:type="dxa"/>
                  <w:tcBorders>
                    <w:top w:val="single" w:sz="4" w:space="0" w:color="auto"/>
                    <w:left w:val="nil"/>
                    <w:bottom w:val="single" w:sz="4" w:space="0" w:color="auto"/>
                    <w:right w:val="single" w:sz="4" w:space="0" w:color="auto"/>
                  </w:tcBorders>
                  <w:shd w:val="clear" w:color="auto" w:fill="auto"/>
                  <w:vAlign w:val="center"/>
                </w:tcPr>
                <w:p w14:paraId="3FF1C3F3"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23295367" w14:textId="77777777" w:rsidTr="00D0069F">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9AD2D04"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03A4F8CE" w14:textId="77777777" w:rsidR="00E90A5D" w:rsidRPr="00382D8F"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4/4 100%</w:t>
                  </w:r>
                </w:p>
              </w:tc>
              <w:tc>
                <w:tcPr>
                  <w:tcW w:w="1142" w:type="dxa"/>
                  <w:tcBorders>
                    <w:top w:val="nil"/>
                    <w:left w:val="nil"/>
                    <w:bottom w:val="single" w:sz="4" w:space="0" w:color="auto"/>
                    <w:right w:val="single" w:sz="4" w:space="0" w:color="auto"/>
                  </w:tcBorders>
                  <w:shd w:val="clear" w:color="auto" w:fill="auto"/>
                  <w:noWrap/>
                  <w:vAlign w:val="bottom"/>
                </w:tcPr>
                <w:p w14:paraId="6AE99E2C" w14:textId="77777777" w:rsidR="00E90A5D" w:rsidRPr="00382D8F"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 xml:space="preserve">4/4 </w:t>
                  </w:r>
                  <w:r w:rsidRPr="008945E3">
                    <w:rPr>
                      <w:rFonts w:ascii="Calibri" w:eastAsia="Times New Roman" w:hAnsi="Calibri" w:cs="Calibri"/>
                      <w:color w:val="000000"/>
                      <w:highlight w:val="green"/>
                      <w:lang w:eastAsia="en-GB"/>
                    </w:rPr>
                    <w:t>100%</w:t>
                  </w:r>
                </w:p>
              </w:tc>
              <w:tc>
                <w:tcPr>
                  <w:tcW w:w="992" w:type="dxa"/>
                  <w:tcBorders>
                    <w:top w:val="nil"/>
                    <w:left w:val="nil"/>
                    <w:bottom w:val="single" w:sz="4" w:space="0" w:color="auto"/>
                    <w:right w:val="single" w:sz="4" w:space="0" w:color="auto"/>
                  </w:tcBorders>
                  <w:shd w:val="clear" w:color="auto" w:fill="auto"/>
                  <w:vAlign w:val="bottom"/>
                </w:tcPr>
                <w:p w14:paraId="1F65E5B0" w14:textId="77777777" w:rsidR="00E90A5D" w:rsidRPr="00382D8F"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0/4 0%</w:t>
                  </w:r>
                </w:p>
              </w:tc>
            </w:tr>
            <w:tr w:rsidR="00E90A5D" w:rsidRPr="00F21A97" w14:paraId="32BE686D"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3714E52"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2CD6403C" w14:textId="77777777" w:rsidR="00E90A5D" w:rsidRPr="00382D8F"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 xml:space="preserve">4/4 </w:t>
                  </w:r>
                  <w:r w:rsidRPr="008945E3">
                    <w:rPr>
                      <w:rFonts w:ascii="Calibri" w:eastAsia="Times New Roman" w:hAnsi="Calibri"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326B0A3A" w14:textId="77777777" w:rsidR="00E90A5D" w:rsidRPr="00382D8F"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 xml:space="preserve">3/4 </w:t>
                  </w:r>
                  <w:r w:rsidRPr="008945E3">
                    <w:rPr>
                      <w:rFonts w:ascii="Calibri" w:eastAsia="Times New Roman" w:hAnsi="Calibri" w:cs="Calibri"/>
                      <w:color w:val="000000"/>
                      <w:highlight w:val="green"/>
                      <w:lang w:eastAsia="en-GB"/>
                    </w:rPr>
                    <w:t>75%</w:t>
                  </w:r>
                </w:p>
              </w:tc>
              <w:tc>
                <w:tcPr>
                  <w:tcW w:w="992" w:type="dxa"/>
                  <w:tcBorders>
                    <w:top w:val="nil"/>
                    <w:left w:val="nil"/>
                    <w:bottom w:val="single" w:sz="4" w:space="0" w:color="auto"/>
                    <w:right w:val="single" w:sz="4" w:space="0" w:color="auto"/>
                  </w:tcBorders>
                  <w:shd w:val="clear" w:color="auto" w:fill="auto"/>
                  <w:vAlign w:val="bottom"/>
                </w:tcPr>
                <w:p w14:paraId="4F741109" w14:textId="77777777" w:rsidR="00E90A5D" w:rsidRPr="00382D8F"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 xml:space="preserve">2/4 </w:t>
                  </w:r>
                  <w:r w:rsidRPr="008945E3">
                    <w:rPr>
                      <w:rFonts w:ascii="Calibri" w:eastAsia="Times New Roman" w:hAnsi="Calibri" w:cs="Calibri"/>
                      <w:color w:val="000000"/>
                      <w:highlight w:val="green"/>
                      <w:lang w:eastAsia="en-GB"/>
                    </w:rPr>
                    <w:t>50%</w:t>
                  </w:r>
                </w:p>
              </w:tc>
            </w:tr>
            <w:tr w:rsidR="00E90A5D" w:rsidRPr="00F21A97" w14:paraId="798E818A"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DB8F57D"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4BAE98B9" w14:textId="77777777" w:rsidR="00E90A5D" w:rsidRPr="00382D8F"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3/4 75%</w:t>
                  </w:r>
                </w:p>
              </w:tc>
              <w:tc>
                <w:tcPr>
                  <w:tcW w:w="1142" w:type="dxa"/>
                  <w:tcBorders>
                    <w:top w:val="nil"/>
                    <w:left w:val="nil"/>
                    <w:bottom w:val="single" w:sz="4" w:space="0" w:color="auto"/>
                    <w:right w:val="single" w:sz="4" w:space="0" w:color="auto"/>
                  </w:tcBorders>
                  <w:shd w:val="clear" w:color="auto" w:fill="auto"/>
                  <w:noWrap/>
                  <w:vAlign w:val="bottom"/>
                </w:tcPr>
                <w:p w14:paraId="0425C2A8" w14:textId="77777777" w:rsidR="00E90A5D" w:rsidRPr="00382D8F"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0/4 0%</w:t>
                  </w:r>
                </w:p>
              </w:tc>
              <w:tc>
                <w:tcPr>
                  <w:tcW w:w="992" w:type="dxa"/>
                  <w:tcBorders>
                    <w:top w:val="nil"/>
                    <w:left w:val="nil"/>
                    <w:bottom w:val="single" w:sz="4" w:space="0" w:color="auto"/>
                    <w:right w:val="single" w:sz="4" w:space="0" w:color="auto"/>
                  </w:tcBorders>
                  <w:shd w:val="clear" w:color="auto" w:fill="auto"/>
                  <w:vAlign w:val="bottom"/>
                </w:tcPr>
                <w:p w14:paraId="37A96B84" w14:textId="77777777" w:rsidR="00E90A5D" w:rsidRPr="00382D8F"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382D8F">
                    <w:rPr>
                      <w:rFonts w:ascii="Calibri" w:eastAsia="Times New Roman" w:hAnsi="Calibri" w:cs="Calibri"/>
                      <w:color w:val="000000"/>
                      <w:lang w:eastAsia="en-GB"/>
                    </w:rPr>
                    <w:t>0/4 0%</w:t>
                  </w:r>
                </w:p>
              </w:tc>
            </w:tr>
            <w:tr w:rsidR="00E90A5D" w:rsidRPr="00F21A97" w14:paraId="641D4BE4" w14:textId="77777777" w:rsidTr="00D0069F">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B0C7C1F"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5902AE2A" w14:textId="77777777" w:rsidR="00E90A5D" w:rsidRPr="00C5624E"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C5624E">
                    <w:rPr>
                      <w:rFonts w:ascii="Calibri" w:eastAsia="Times New Roman" w:hAnsi="Calibri" w:cs="Calibri"/>
                      <w:color w:val="000000"/>
                      <w:lang w:eastAsia="en-GB"/>
                    </w:rPr>
                    <w:t>4/5 80%</w:t>
                  </w:r>
                </w:p>
              </w:tc>
              <w:tc>
                <w:tcPr>
                  <w:tcW w:w="1142" w:type="dxa"/>
                  <w:tcBorders>
                    <w:top w:val="nil"/>
                    <w:left w:val="nil"/>
                    <w:bottom w:val="single" w:sz="4" w:space="0" w:color="auto"/>
                    <w:right w:val="single" w:sz="4" w:space="0" w:color="auto"/>
                  </w:tcBorders>
                  <w:shd w:val="clear" w:color="auto" w:fill="auto"/>
                  <w:noWrap/>
                  <w:vAlign w:val="bottom"/>
                </w:tcPr>
                <w:p w14:paraId="56E079AB" w14:textId="77777777" w:rsidR="00E90A5D" w:rsidRPr="00C5624E"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C5624E">
                    <w:rPr>
                      <w:rFonts w:ascii="Calibri" w:eastAsia="Times New Roman" w:hAnsi="Calibri" w:cs="Calibri"/>
                      <w:color w:val="000000"/>
                      <w:lang w:eastAsia="en-GB"/>
                    </w:rPr>
                    <w:t>1/5 20%</w:t>
                  </w:r>
                </w:p>
              </w:tc>
              <w:tc>
                <w:tcPr>
                  <w:tcW w:w="992" w:type="dxa"/>
                  <w:tcBorders>
                    <w:top w:val="nil"/>
                    <w:left w:val="nil"/>
                    <w:bottom w:val="single" w:sz="4" w:space="0" w:color="auto"/>
                    <w:right w:val="single" w:sz="4" w:space="0" w:color="auto"/>
                  </w:tcBorders>
                  <w:shd w:val="clear" w:color="auto" w:fill="auto"/>
                  <w:vAlign w:val="bottom"/>
                </w:tcPr>
                <w:p w14:paraId="7CA86AFC" w14:textId="77777777" w:rsidR="00E90A5D" w:rsidRPr="00C5624E"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C5624E">
                    <w:rPr>
                      <w:rFonts w:ascii="Calibri" w:eastAsia="Times New Roman" w:hAnsi="Calibri" w:cs="Calibri"/>
                      <w:color w:val="000000"/>
                      <w:lang w:eastAsia="en-GB"/>
                    </w:rPr>
                    <w:t>0/5 0%</w:t>
                  </w:r>
                </w:p>
              </w:tc>
            </w:tr>
          </w:tbl>
          <w:p w14:paraId="52F55DE4" w14:textId="77777777" w:rsidR="00E90A5D" w:rsidRDefault="00E90A5D" w:rsidP="00884347">
            <w:pPr>
              <w:jc w:val="center"/>
              <w:rPr>
                <w:rFonts w:ascii="Arial" w:hAnsi="Arial" w:cs="Arial"/>
                <w:sz w:val="18"/>
                <w:szCs w:val="24"/>
                <w:highlight w:val="green"/>
              </w:rPr>
            </w:pPr>
          </w:p>
          <w:p w14:paraId="2A1FDB88" w14:textId="77777777" w:rsidR="00E90A5D" w:rsidRPr="003523A5" w:rsidRDefault="00E90A5D" w:rsidP="00884347">
            <w:pPr>
              <w:jc w:val="center"/>
              <w:rPr>
                <w:rFonts w:ascii="Arial" w:hAnsi="Arial" w:cs="Arial"/>
                <w:sz w:val="18"/>
                <w:szCs w:val="24"/>
              </w:rPr>
            </w:pPr>
            <w:r w:rsidRPr="003523A5">
              <w:rPr>
                <w:rFonts w:ascii="Arial" w:hAnsi="Arial" w:cs="Arial"/>
                <w:sz w:val="18"/>
                <w:szCs w:val="24"/>
                <w:highlight w:val="green"/>
              </w:rPr>
              <w:t>Outperforming non-PP pupils for progress</w:t>
            </w:r>
          </w:p>
          <w:p w14:paraId="2335B2DF" w14:textId="77777777" w:rsidR="00E90A5D" w:rsidRPr="009E6183" w:rsidRDefault="00E90A5D" w:rsidP="00884347">
            <w:pPr>
              <w:rPr>
                <w:rFonts w:ascii="Arial" w:hAnsi="Arial" w:cs="Arial"/>
                <w:sz w:val="12"/>
                <w:szCs w:val="18"/>
                <w:u w:val="single"/>
              </w:rPr>
            </w:pPr>
          </w:p>
          <w:p w14:paraId="5E1BCCE8" w14:textId="77777777" w:rsidR="00E90A5D" w:rsidRDefault="00E90A5D" w:rsidP="00884347">
            <w:pPr>
              <w:rPr>
                <w:rFonts w:ascii="Arial" w:hAnsi="Arial" w:cs="Arial"/>
                <w:sz w:val="18"/>
                <w:szCs w:val="18"/>
                <w:u w:val="single"/>
              </w:rPr>
            </w:pPr>
            <w:r w:rsidRPr="009E6183">
              <w:rPr>
                <w:rFonts w:ascii="Arial" w:hAnsi="Arial" w:cs="Arial"/>
                <w:sz w:val="18"/>
                <w:szCs w:val="18"/>
                <w:u w:val="single"/>
              </w:rPr>
              <w:t>March 2019:</w:t>
            </w:r>
          </w:p>
          <w:p w14:paraId="6B90CD73" w14:textId="77777777" w:rsidR="00E90A5D" w:rsidRPr="009E6183" w:rsidRDefault="00E90A5D" w:rsidP="00884347">
            <w:pPr>
              <w:rPr>
                <w:rFonts w:ascii="Arial" w:hAnsi="Arial" w:cs="Arial"/>
                <w:sz w:val="6"/>
                <w:szCs w:val="18"/>
                <w:u w:val="single"/>
              </w:rPr>
            </w:pPr>
          </w:p>
          <w:p w14:paraId="2D26A792" w14:textId="77777777" w:rsidR="00E90A5D" w:rsidRPr="0037541D" w:rsidRDefault="00E90A5D" w:rsidP="00884347">
            <w:pPr>
              <w:rPr>
                <w:rFonts w:ascii="Arial" w:hAnsi="Arial" w:cs="Arial"/>
                <w:sz w:val="18"/>
                <w:szCs w:val="18"/>
              </w:rPr>
            </w:pPr>
            <w:r w:rsidRPr="0037541D">
              <w:rPr>
                <w:rFonts w:ascii="Arial" w:hAnsi="Arial" w:cs="Arial"/>
                <w:sz w:val="18"/>
                <w:szCs w:val="18"/>
              </w:rPr>
              <w:t xml:space="preserve">% of PP on target to achieve expected standard = </w:t>
            </w:r>
            <w:r>
              <w:rPr>
                <w:rFonts w:ascii="Arial" w:hAnsi="Arial" w:cs="Arial"/>
                <w:sz w:val="18"/>
                <w:szCs w:val="18"/>
              </w:rPr>
              <w:t>8</w:t>
            </w:r>
            <w:r w:rsidRPr="0037541D">
              <w:rPr>
                <w:rFonts w:ascii="Arial" w:hAnsi="Arial" w:cs="Arial"/>
                <w:sz w:val="18"/>
                <w:szCs w:val="18"/>
              </w:rPr>
              <w:t>0%</w:t>
            </w:r>
          </w:p>
          <w:p w14:paraId="3EF74A01" w14:textId="77777777" w:rsidR="00E90A5D" w:rsidRPr="0037541D" w:rsidRDefault="00E90A5D" w:rsidP="00884347">
            <w:pPr>
              <w:rPr>
                <w:rFonts w:ascii="Arial" w:hAnsi="Arial" w:cs="Arial"/>
                <w:sz w:val="18"/>
                <w:szCs w:val="18"/>
              </w:rPr>
            </w:pPr>
            <w:r w:rsidRPr="0037541D">
              <w:rPr>
                <w:rFonts w:ascii="Arial" w:hAnsi="Arial" w:cs="Arial"/>
                <w:sz w:val="18"/>
                <w:szCs w:val="18"/>
              </w:rPr>
              <w:t xml:space="preserve">% of PP on target to achieve </w:t>
            </w:r>
            <w:r>
              <w:rPr>
                <w:rFonts w:ascii="Arial" w:hAnsi="Arial" w:cs="Arial"/>
                <w:sz w:val="18"/>
                <w:szCs w:val="18"/>
              </w:rPr>
              <w:t xml:space="preserve"> greater depth = 20</w:t>
            </w:r>
            <w:r w:rsidRPr="0037541D">
              <w:rPr>
                <w:rFonts w:ascii="Arial" w:hAnsi="Arial" w:cs="Arial"/>
                <w:sz w:val="18"/>
                <w:szCs w:val="18"/>
              </w:rPr>
              <w:t>%</w:t>
            </w:r>
          </w:p>
          <w:p w14:paraId="2FDEEA85" w14:textId="77777777" w:rsidR="00E90A5D" w:rsidRDefault="00E90A5D" w:rsidP="00884347">
            <w:pPr>
              <w:rPr>
                <w:rFonts w:ascii="Arial" w:hAnsi="Arial" w:cs="Arial"/>
                <w:sz w:val="18"/>
                <w:szCs w:val="18"/>
                <w:u w:val="single"/>
              </w:rPr>
            </w:pPr>
          </w:p>
          <w:tbl>
            <w:tblPr>
              <w:tblW w:w="3984" w:type="dxa"/>
              <w:tblInd w:w="93" w:type="dxa"/>
              <w:tblLook w:val="04A0" w:firstRow="1" w:lastRow="0" w:firstColumn="1" w:lastColumn="0" w:noHBand="0" w:noVBand="1"/>
            </w:tblPr>
            <w:tblGrid>
              <w:gridCol w:w="716"/>
              <w:gridCol w:w="1134"/>
              <w:gridCol w:w="1142"/>
              <w:gridCol w:w="992"/>
            </w:tblGrid>
            <w:tr w:rsidR="00E90A5D" w:rsidRPr="00F21A97" w14:paraId="348091C3" w14:textId="77777777" w:rsidTr="00D0069F">
              <w:trPr>
                <w:trHeight w:val="368"/>
              </w:trPr>
              <w:tc>
                <w:tcPr>
                  <w:tcW w:w="716" w:type="dxa"/>
                  <w:vMerge w:val="restart"/>
                  <w:tcBorders>
                    <w:top w:val="single" w:sz="4" w:space="0" w:color="auto"/>
                    <w:left w:val="single" w:sz="4" w:space="0" w:color="auto"/>
                    <w:right w:val="single" w:sz="4" w:space="0" w:color="auto"/>
                  </w:tcBorders>
                  <w:shd w:val="clear" w:color="auto" w:fill="auto"/>
                  <w:noWrap/>
                  <w:vAlign w:val="center"/>
                  <w:hideMark/>
                </w:tcPr>
                <w:p w14:paraId="15D7C836"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r w:rsidRPr="00F21A97">
                    <w:rPr>
                      <w:rFonts w:eastAsia="Times New Roman" w:cs="Calibri"/>
                      <w:b/>
                      <w:bCs/>
                      <w:color w:val="000000"/>
                      <w:lang w:eastAsia="en-GB"/>
                    </w:rPr>
                    <w:t>year</w:t>
                  </w:r>
                </w:p>
              </w:tc>
              <w:tc>
                <w:tcPr>
                  <w:tcW w:w="1134" w:type="dxa"/>
                  <w:vMerge w:val="restart"/>
                  <w:tcBorders>
                    <w:top w:val="single" w:sz="4" w:space="0" w:color="auto"/>
                    <w:left w:val="nil"/>
                    <w:right w:val="single" w:sz="4" w:space="0" w:color="auto"/>
                  </w:tcBorders>
                  <w:shd w:val="clear" w:color="auto" w:fill="auto"/>
                  <w:vAlign w:val="center"/>
                  <w:hideMark/>
                </w:tcPr>
                <w:p w14:paraId="12287592" w14:textId="77777777" w:rsidR="00E90A5D"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35330D20"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2134" w:type="dxa"/>
                  <w:gridSpan w:val="2"/>
                  <w:tcBorders>
                    <w:top w:val="single" w:sz="4" w:space="0" w:color="auto"/>
                    <w:left w:val="nil"/>
                    <w:bottom w:val="single" w:sz="4" w:space="0" w:color="auto"/>
                    <w:right w:val="single" w:sz="4" w:space="0" w:color="auto"/>
                  </w:tcBorders>
                  <w:shd w:val="clear" w:color="auto" w:fill="auto"/>
                  <w:vAlign w:val="center"/>
                  <w:hideMark/>
                </w:tcPr>
                <w:p w14:paraId="028B491D"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E90A5D" w:rsidRPr="00F21A97" w14:paraId="7E6D3418" w14:textId="77777777" w:rsidTr="00D0069F">
              <w:trPr>
                <w:trHeight w:val="367"/>
              </w:trPr>
              <w:tc>
                <w:tcPr>
                  <w:tcW w:w="716" w:type="dxa"/>
                  <w:vMerge/>
                  <w:tcBorders>
                    <w:left w:val="single" w:sz="4" w:space="0" w:color="auto"/>
                    <w:bottom w:val="single" w:sz="4" w:space="0" w:color="auto"/>
                    <w:right w:val="single" w:sz="4" w:space="0" w:color="auto"/>
                  </w:tcBorders>
                  <w:shd w:val="clear" w:color="auto" w:fill="auto"/>
                  <w:noWrap/>
                  <w:vAlign w:val="center"/>
                </w:tcPr>
                <w:p w14:paraId="4364B079"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lang w:eastAsia="en-GB"/>
                    </w:rPr>
                  </w:pPr>
                </w:p>
              </w:tc>
              <w:tc>
                <w:tcPr>
                  <w:tcW w:w="1134" w:type="dxa"/>
                  <w:vMerge/>
                  <w:tcBorders>
                    <w:left w:val="nil"/>
                    <w:bottom w:val="single" w:sz="4" w:space="0" w:color="auto"/>
                    <w:right w:val="single" w:sz="4" w:space="0" w:color="auto"/>
                  </w:tcBorders>
                  <w:shd w:val="clear" w:color="auto" w:fill="auto"/>
                  <w:vAlign w:val="center"/>
                </w:tcPr>
                <w:p w14:paraId="08D2D925"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1BE102FC"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992" w:type="dxa"/>
                  <w:tcBorders>
                    <w:top w:val="single" w:sz="4" w:space="0" w:color="auto"/>
                    <w:left w:val="nil"/>
                    <w:bottom w:val="single" w:sz="4" w:space="0" w:color="auto"/>
                    <w:right w:val="single" w:sz="4" w:space="0" w:color="auto"/>
                  </w:tcBorders>
                  <w:shd w:val="clear" w:color="auto" w:fill="auto"/>
                  <w:vAlign w:val="center"/>
                </w:tcPr>
                <w:p w14:paraId="223C4D46" w14:textId="77777777" w:rsidR="00E90A5D" w:rsidRPr="00F21A97" w:rsidRDefault="00E90A5D" w:rsidP="002E4D05">
                  <w:pPr>
                    <w:framePr w:hSpace="180" w:wrap="around" w:vAnchor="text" w:hAnchor="margin" w:x="-882" w:y="-73"/>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E90A5D" w:rsidRPr="00F21A97" w14:paraId="6D35AC0F" w14:textId="77777777" w:rsidTr="00D0069F">
              <w:trPr>
                <w:trHeight w:val="40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E74695D"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Pr>
                      <w:rFonts w:eastAsia="Times New Roman" w:cs="Calibri"/>
                      <w:color w:val="000000"/>
                      <w:lang w:eastAsia="en-GB"/>
                    </w:rPr>
                    <w:t xml:space="preserve"> </w:t>
                  </w:r>
                  <w:r w:rsidRPr="00F21A97">
                    <w:rPr>
                      <w:rFonts w:eastAsia="Times New Roman" w:cs="Calibri"/>
                      <w:color w:val="000000"/>
                      <w:lang w:eastAsia="en-GB"/>
                    </w:rPr>
                    <w:t>5</w:t>
                  </w:r>
                  <w:r>
                    <w:rPr>
                      <w:rFonts w:eastAsia="Times New Roman" w:cs="Calibri"/>
                      <w:color w:val="000000"/>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12FAFD2A" w14:textId="77777777" w:rsidR="00E90A5D" w:rsidRPr="00865954"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865954">
                    <w:rPr>
                      <w:rFonts w:ascii="Calibri" w:eastAsia="Times New Roman" w:hAnsi="Calibri" w:cs="Calibri"/>
                      <w:color w:val="000000"/>
                      <w:lang w:eastAsia="en-GB"/>
                    </w:rPr>
                    <w:t xml:space="preserve">4/4 </w:t>
                  </w:r>
                  <w:r w:rsidRPr="008945E3">
                    <w:rPr>
                      <w:rFonts w:ascii="Calibri" w:eastAsia="Times New Roman" w:hAnsi="Calibri" w:cs="Calibri"/>
                      <w:color w:val="000000"/>
                      <w:highlight w:val="green"/>
                      <w:lang w:eastAsia="en-GB"/>
                    </w:rPr>
                    <w:t>100%</w:t>
                  </w:r>
                </w:p>
              </w:tc>
              <w:tc>
                <w:tcPr>
                  <w:tcW w:w="1142" w:type="dxa"/>
                  <w:tcBorders>
                    <w:top w:val="nil"/>
                    <w:left w:val="nil"/>
                    <w:bottom w:val="single" w:sz="4" w:space="0" w:color="auto"/>
                    <w:right w:val="single" w:sz="4" w:space="0" w:color="auto"/>
                  </w:tcBorders>
                  <w:shd w:val="clear" w:color="auto" w:fill="auto"/>
                  <w:noWrap/>
                  <w:vAlign w:val="bottom"/>
                </w:tcPr>
                <w:p w14:paraId="41CEE8B5" w14:textId="77777777" w:rsidR="00E90A5D" w:rsidRPr="00865954"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865954">
                    <w:rPr>
                      <w:rFonts w:ascii="Calibri" w:eastAsia="Times New Roman" w:hAnsi="Calibri" w:cs="Calibri"/>
                      <w:color w:val="000000"/>
                      <w:lang w:eastAsia="en-GB"/>
                    </w:rPr>
                    <w:t>2/4 50%</w:t>
                  </w:r>
                </w:p>
              </w:tc>
              <w:tc>
                <w:tcPr>
                  <w:tcW w:w="992" w:type="dxa"/>
                  <w:tcBorders>
                    <w:top w:val="nil"/>
                    <w:left w:val="nil"/>
                    <w:bottom w:val="single" w:sz="4" w:space="0" w:color="auto"/>
                    <w:right w:val="single" w:sz="4" w:space="0" w:color="auto"/>
                  </w:tcBorders>
                  <w:shd w:val="clear" w:color="auto" w:fill="auto"/>
                  <w:vAlign w:val="bottom"/>
                </w:tcPr>
                <w:p w14:paraId="39C2474A" w14:textId="77777777" w:rsidR="00E90A5D" w:rsidRPr="00865954"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865954">
                    <w:rPr>
                      <w:rFonts w:ascii="Calibri" w:eastAsia="Times New Roman" w:hAnsi="Calibri" w:cs="Calibri"/>
                      <w:color w:val="000000"/>
                      <w:lang w:eastAsia="en-GB"/>
                    </w:rPr>
                    <w:t>1/4 25%</w:t>
                  </w:r>
                </w:p>
              </w:tc>
            </w:tr>
            <w:tr w:rsidR="00E90A5D" w:rsidRPr="00F21A97" w14:paraId="66844C07"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F16B4E9" w14:textId="77777777" w:rsidR="00E90A5D" w:rsidRPr="00F21A97" w:rsidRDefault="00E90A5D" w:rsidP="002E4D05">
                  <w:pPr>
                    <w:framePr w:hSpace="180" w:wrap="around" w:vAnchor="text" w:hAnchor="margin" w:x="-882" w:y="-73"/>
                    <w:spacing w:after="0" w:line="240" w:lineRule="auto"/>
                    <w:jc w:val="center"/>
                    <w:rPr>
                      <w:rFonts w:eastAsia="Times New Roman" w:cs="Calibri"/>
                      <w:color w:val="000000"/>
                      <w:lang w:eastAsia="en-GB"/>
                    </w:rPr>
                  </w:pPr>
                  <w:r w:rsidRPr="00F21A97">
                    <w:rPr>
                      <w:rFonts w:eastAsia="Times New Roman" w:cs="Calibri"/>
                      <w:color w:val="000000"/>
                      <w:lang w:eastAsia="en-GB"/>
                    </w:rPr>
                    <w:t>6</w:t>
                  </w:r>
                </w:p>
              </w:tc>
              <w:tc>
                <w:tcPr>
                  <w:tcW w:w="1134" w:type="dxa"/>
                  <w:tcBorders>
                    <w:top w:val="nil"/>
                    <w:left w:val="nil"/>
                    <w:bottom w:val="single" w:sz="4" w:space="0" w:color="auto"/>
                    <w:right w:val="single" w:sz="4" w:space="0" w:color="auto"/>
                  </w:tcBorders>
                  <w:shd w:val="clear" w:color="auto" w:fill="auto"/>
                  <w:noWrap/>
                  <w:vAlign w:val="bottom"/>
                </w:tcPr>
                <w:p w14:paraId="6527130D" w14:textId="77777777" w:rsidR="00E90A5D" w:rsidRPr="00447181"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447181">
                    <w:rPr>
                      <w:rFonts w:ascii="Calibri" w:eastAsia="Times New Roman" w:hAnsi="Calibri" w:cs="Calibri"/>
                      <w:color w:val="000000"/>
                      <w:lang w:eastAsia="en-GB"/>
                    </w:rPr>
                    <w:t>4/4 100%</w:t>
                  </w:r>
                </w:p>
              </w:tc>
              <w:tc>
                <w:tcPr>
                  <w:tcW w:w="1142" w:type="dxa"/>
                  <w:tcBorders>
                    <w:top w:val="nil"/>
                    <w:left w:val="nil"/>
                    <w:bottom w:val="single" w:sz="4" w:space="0" w:color="auto"/>
                    <w:right w:val="single" w:sz="4" w:space="0" w:color="auto"/>
                  </w:tcBorders>
                  <w:shd w:val="clear" w:color="auto" w:fill="auto"/>
                  <w:noWrap/>
                  <w:vAlign w:val="bottom"/>
                </w:tcPr>
                <w:p w14:paraId="2712D3B5" w14:textId="77777777" w:rsidR="00E90A5D" w:rsidRPr="00447181"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447181">
                    <w:rPr>
                      <w:rFonts w:ascii="Calibri" w:eastAsia="Times New Roman" w:hAnsi="Calibri" w:cs="Calibri"/>
                      <w:color w:val="000000"/>
                      <w:lang w:eastAsia="en-GB"/>
                    </w:rPr>
                    <w:t xml:space="preserve">4/4 </w:t>
                  </w:r>
                  <w:r w:rsidRPr="008945E3">
                    <w:rPr>
                      <w:rFonts w:ascii="Calibri" w:eastAsia="Times New Roman" w:hAnsi="Calibri" w:cs="Calibri"/>
                      <w:color w:val="000000"/>
                      <w:highlight w:val="green"/>
                      <w:lang w:eastAsia="en-GB"/>
                    </w:rPr>
                    <w:t>100%</w:t>
                  </w:r>
                </w:p>
              </w:tc>
              <w:tc>
                <w:tcPr>
                  <w:tcW w:w="992" w:type="dxa"/>
                  <w:tcBorders>
                    <w:top w:val="nil"/>
                    <w:left w:val="nil"/>
                    <w:bottom w:val="single" w:sz="4" w:space="0" w:color="auto"/>
                    <w:right w:val="single" w:sz="4" w:space="0" w:color="auto"/>
                  </w:tcBorders>
                  <w:shd w:val="clear" w:color="auto" w:fill="auto"/>
                  <w:vAlign w:val="bottom"/>
                </w:tcPr>
                <w:p w14:paraId="18509582" w14:textId="77777777" w:rsidR="00E90A5D" w:rsidRPr="00447181" w:rsidRDefault="00E90A5D" w:rsidP="002E4D05">
                  <w:pPr>
                    <w:framePr w:hSpace="180" w:wrap="around" w:vAnchor="text" w:hAnchor="margin" w:x="-882" w:y="-73"/>
                    <w:spacing w:after="0" w:line="240" w:lineRule="auto"/>
                    <w:jc w:val="center"/>
                    <w:rPr>
                      <w:rFonts w:ascii="Calibri" w:eastAsia="Times New Roman" w:hAnsi="Calibri" w:cs="Calibri"/>
                      <w:color w:val="000000"/>
                      <w:lang w:eastAsia="en-GB"/>
                    </w:rPr>
                  </w:pPr>
                  <w:r w:rsidRPr="00447181">
                    <w:rPr>
                      <w:rFonts w:ascii="Calibri" w:eastAsia="Times New Roman" w:hAnsi="Calibri" w:cs="Calibri"/>
                      <w:color w:val="000000"/>
                      <w:lang w:eastAsia="en-GB"/>
                    </w:rPr>
                    <w:t xml:space="preserve">3/4 </w:t>
                  </w:r>
                  <w:r w:rsidRPr="008945E3">
                    <w:rPr>
                      <w:rFonts w:ascii="Calibri" w:eastAsia="Times New Roman" w:hAnsi="Calibri" w:cs="Calibri"/>
                      <w:color w:val="000000"/>
                      <w:highlight w:val="green"/>
                      <w:lang w:eastAsia="en-GB"/>
                    </w:rPr>
                    <w:t>75%</w:t>
                  </w:r>
                </w:p>
              </w:tc>
            </w:tr>
            <w:tr w:rsidR="00E90A5D" w:rsidRPr="00632C59" w14:paraId="7527203A" w14:textId="77777777" w:rsidTr="00D0069F">
              <w:trPr>
                <w:trHeight w:val="45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C65A465"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14:paraId="6260C08F" w14:textId="77777777" w:rsidR="00E90A5D" w:rsidRPr="00632C59"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632C59">
                    <w:rPr>
                      <w:rFonts w:ascii="Calibri" w:eastAsia="Times New Roman" w:hAnsi="Calibri" w:cs="Calibri"/>
                      <w:color w:val="000000"/>
                      <w:lang w:eastAsia="en-GB"/>
                    </w:rPr>
                    <w:t>2/3 67%</w:t>
                  </w:r>
                </w:p>
              </w:tc>
              <w:tc>
                <w:tcPr>
                  <w:tcW w:w="1142" w:type="dxa"/>
                  <w:tcBorders>
                    <w:top w:val="nil"/>
                    <w:left w:val="nil"/>
                    <w:bottom w:val="single" w:sz="4" w:space="0" w:color="auto"/>
                    <w:right w:val="single" w:sz="4" w:space="0" w:color="auto"/>
                  </w:tcBorders>
                  <w:shd w:val="clear" w:color="auto" w:fill="auto"/>
                  <w:noWrap/>
                  <w:vAlign w:val="bottom"/>
                </w:tcPr>
                <w:p w14:paraId="34C8102E" w14:textId="77777777" w:rsidR="00E90A5D" w:rsidRPr="00632C59"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632C59">
                    <w:rPr>
                      <w:rFonts w:ascii="Calibri" w:eastAsia="Times New Roman" w:hAnsi="Calibri" w:cs="Calibri"/>
                      <w:color w:val="000000"/>
                      <w:lang w:eastAsia="en-GB"/>
                    </w:rPr>
                    <w:t xml:space="preserve">1/3 </w:t>
                  </w:r>
                  <w:r w:rsidRPr="008945E3">
                    <w:rPr>
                      <w:rFonts w:ascii="Calibri" w:eastAsia="Times New Roman" w:hAnsi="Calibri" w:cs="Calibri"/>
                      <w:color w:val="000000"/>
                      <w:highlight w:val="green"/>
                      <w:lang w:eastAsia="en-GB"/>
                    </w:rPr>
                    <w:t>33%</w:t>
                  </w:r>
                </w:p>
              </w:tc>
              <w:tc>
                <w:tcPr>
                  <w:tcW w:w="992" w:type="dxa"/>
                  <w:tcBorders>
                    <w:top w:val="nil"/>
                    <w:left w:val="nil"/>
                    <w:bottom w:val="single" w:sz="4" w:space="0" w:color="auto"/>
                    <w:right w:val="single" w:sz="4" w:space="0" w:color="auto"/>
                  </w:tcBorders>
                  <w:shd w:val="clear" w:color="auto" w:fill="auto"/>
                  <w:vAlign w:val="bottom"/>
                </w:tcPr>
                <w:p w14:paraId="7A219391" w14:textId="77777777" w:rsidR="00E90A5D" w:rsidRPr="00632C59"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632C59">
                    <w:rPr>
                      <w:rFonts w:ascii="Calibri" w:eastAsia="Times New Roman" w:hAnsi="Calibri" w:cs="Calibri"/>
                      <w:color w:val="000000"/>
                      <w:lang w:eastAsia="en-GB"/>
                    </w:rPr>
                    <w:t>0/3 0%</w:t>
                  </w:r>
                </w:p>
              </w:tc>
            </w:tr>
            <w:tr w:rsidR="00E90A5D" w:rsidRPr="00F21A97" w14:paraId="76CF5FD3" w14:textId="77777777" w:rsidTr="00D0069F">
              <w:trPr>
                <w:trHeight w:val="43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90C4954" w14:textId="77777777" w:rsidR="00E90A5D" w:rsidRPr="00F21A97" w:rsidRDefault="00E90A5D" w:rsidP="002E4D05">
                  <w:pPr>
                    <w:framePr w:hSpace="180" w:wrap="around" w:vAnchor="text" w:hAnchor="margin" w:x="-882" w:y="-73"/>
                    <w:shd w:val="clear" w:color="auto" w:fill="FFFFFF" w:themeFill="background1"/>
                    <w:spacing w:after="0" w:line="240" w:lineRule="auto"/>
                    <w:jc w:val="center"/>
                    <w:rPr>
                      <w:rFonts w:eastAsia="Times New Roman" w:cs="Calibri"/>
                      <w:color w:val="000000"/>
                      <w:lang w:eastAsia="en-GB"/>
                    </w:rPr>
                  </w:pPr>
                  <w:r w:rsidRPr="00F21A97">
                    <w:rPr>
                      <w:rFonts w:eastAsia="Times New Roman" w:cs="Calibri"/>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tcPr>
                <w:p w14:paraId="676609E2" w14:textId="77777777" w:rsidR="00E90A5D" w:rsidRPr="00366EE0"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366EE0">
                    <w:rPr>
                      <w:rFonts w:ascii="Calibri" w:eastAsia="Times New Roman" w:hAnsi="Calibri" w:cs="Calibri"/>
                      <w:color w:val="000000"/>
                      <w:lang w:eastAsia="en-GB"/>
                    </w:rPr>
                    <w:t>4/5 80%</w:t>
                  </w:r>
                </w:p>
              </w:tc>
              <w:tc>
                <w:tcPr>
                  <w:tcW w:w="1142" w:type="dxa"/>
                  <w:tcBorders>
                    <w:top w:val="nil"/>
                    <w:left w:val="nil"/>
                    <w:bottom w:val="single" w:sz="4" w:space="0" w:color="auto"/>
                    <w:right w:val="single" w:sz="4" w:space="0" w:color="auto"/>
                  </w:tcBorders>
                  <w:shd w:val="clear" w:color="auto" w:fill="auto"/>
                  <w:noWrap/>
                  <w:vAlign w:val="bottom"/>
                </w:tcPr>
                <w:p w14:paraId="5096125F" w14:textId="77777777" w:rsidR="00E90A5D" w:rsidRPr="00366EE0"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366EE0">
                    <w:rPr>
                      <w:rFonts w:ascii="Calibri" w:eastAsia="Times New Roman" w:hAnsi="Calibri" w:cs="Calibri"/>
                      <w:color w:val="000000"/>
                      <w:lang w:eastAsia="en-GB"/>
                    </w:rPr>
                    <w:t>1/5 20%</w:t>
                  </w:r>
                </w:p>
              </w:tc>
              <w:tc>
                <w:tcPr>
                  <w:tcW w:w="992" w:type="dxa"/>
                  <w:tcBorders>
                    <w:top w:val="nil"/>
                    <w:left w:val="nil"/>
                    <w:bottom w:val="single" w:sz="4" w:space="0" w:color="auto"/>
                    <w:right w:val="single" w:sz="4" w:space="0" w:color="auto"/>
                  </w:tcBorders>
                  <w:shd w:val="clear" w:color="auto" w:fill="auto"/>
                  <w:vAlign w:val="bottom"/>
                </w:tcPr>
                <w:p w14:paraId="284B963D" w14:textId="77777777" w:rsidR="00E90A5D" w:rsidRPr="00366EE0" w:rsidRDefault="00E90A5D" w:rsidP="002E4D05">
                  <w:pPr>
                    <w:framePr w:hSpace="180" w:wrap="around" w:vAnchor="text" w:hAnchor="margin" w:x="-882" w:y="-73"/>
                    <w:shd w:val="clear" w:color="auto" w:fill="FFFFFF" w:themeFill="background1"/>
                    <w:spacing w:after="0" w:line="240" w:lineRule="auto"/>
                    <w:jc w:val="center"/>
                    <w:rPr>
                      <w:rFonts w:ascii="Calibri" w:eastAsia="Times New Roman" w:hAnsi="Calibri" w:cs="Calibri"/>
                      <w:color w:val="000000"/>
                      <w:lang w:eastAsia="en-GB"/>
                    </w:rPr>
                  </w:pPr>
                  <w:r w:rsidRPr="00366EE0">
                    <w:rPr>
                      <w:rFonts w:ascii="Calibri" w:eastAsia="Times New Roman" w:hAnsi="Calibri" w:cs="Calibri"/>
                      <w:color w:val="000000"/>
                      <w:lang w:eastAsia="en-GB"/>
                    </w:rPr>
                    <w:t>0/5 0%</w:t>
                  </w:r>
                </w:p>
              </w:tc>
            </w:tr>
          </w:tbl>
          <w:p w14:paraId="0C9C0E4D" w14:textId="77777777" w:rsidR="00E90A5D" w:rsidRPr="009E6183" w:rsidRDefault="00E90A5D" w:rsidP="00884347">
            <w:pPr>
              <w:rPr>
                <w:rFonts w:ascii="Arial" w:hAnsi="Arial" w:cs="Arial"/>
                <w:sz w:val="18"/>
                <w:szCs w:val="18"/>
                <w:u w:val="single"/>
              </w:rPr>
            </w:pPr>
          </w:p>
        </w:tc>
      </w:tr>
    </w:tbl>
    <w:p w14:paraId="2CF2B938" w14:textId="77777777" w:rsidR="00884347" w:rsidRDefault="00884347"/>
    <w:tbl>
      <w:tblPr>
        <w:tblStyle w:val="TableGrid"/>
        <w:tblpPr w:leftFromText="180" w:rightFromText="180" w:vertAnchor="text" w:horzAnchor="margin" w:tblpX="-882" w:tblpY="-73"/>
        <w:tblW w:w="15678" w:type="dxa"/>
        <w:tblLook w:val="04A0" w:firstRow="1" w:lastRow="0" w:firstColumn="1" w:lastColumn="0" w:noHBand="0" w:noVBand="1"/>
      </w:tblPr>
      <w:tblGrid>
        <w:gridCol w:w="15678"/>
      </w:tblGrid>
      <w:tr w:rsidR="00E90A5D" w:rsidRPr="00F613F9" w14:paraId="5E6037F4" w14:textId="77777777" w:rsidTr="00884347">
        <w:trPr>
          <w:trHeight w:val="70"/>
        </w:trPr>
        <w:tc>
          <w:tcPr>
            <w:tcW w:w="15678" w:type="dxa"/>
            <w:shd w:val="clear" w:color="auto" w:fill="CCFFFF"/>
          </w:tcPr>
          <w:p w14:paraId="1D04DB5D" w14:textId="77777777" w:rsidR="00E90A5D" w:rsidRPr="00F613F9" w:rsidRDefault="00E90A5D" w:rsidP="00DD4A9E">
            <w:pPr>
              <w:pStyle w:val="ListParagraph"/>
              <w:numPr>
                <w:ilvl w:val="0"/>
                <w:numId w:val="7"/>
              </w:numPr>
              <w:rPr>
                <w:rFonts w:ascii="Arial" w:hAnsi="Arial" w:cs="Arial"/>
                <w:b/>
                <w:sz w:val="24"/>
                <w:szCs w:val="24"/>
              </w:rPr>
            </w:pPr>
            <w:r w:rsidRPr="00F613F9">
              <w:rPr>
                <w:rFonts w:ascii="Arial" w:hAnsi="Arial" w:cs="Arial"/>
                <w:b/>
                <w:sz w:val="24"/>
                <w:szCs w:val="24"/>
              </w:rPr>
              <w:t>Targeted support for Pupil Premium learners – high attaining pupils</w:t>
            </w:r>
          </w:p>
        </w:tc>
      </w:tr>
    </w:tbl>
    <w:p w14:paraId="30E7DF4B" w14:textId="4A6E08B4" w:rsidR="00A11208" w:rsidRDefault="00A11208"/>
    <w:tbl>
      <w:tblPr>
        <w:tblStyle w:val="TableGrid"/>
        <w:tblpPr w:leftFromText="180" w:rightFromText="180" w:vertAnchor="text" w:horzAnchor="margin" w:tblpXSpec="center" w:tblpY="1228"/>
        <w:tblW w:w="15678" w:type="dxa"/>
        <w:tblLook w:val="04A0" w:firstRow="1" w:lastRow="0" w:firstColumn="1" w:lastColumn="0" w:noHBand="0" w:noVBand="1"/>
      </w:tblPr>
      <w:tblGrid>
        <w:gridCol w:w="1632"/>
        <w:gridCol w:w="5592"/>
        <w:gridCol w:w="1683"/>
        <w:gridCol w:w="1572"/>
        <w:gridCol w:w="5199"/>
      </w:tblGrid>
      <w:tr w:rsidR="008E7732" w:rsidRPr="00471918" w14:paraId="2005BBE5" w14:textId="77777777" w:rsidTr="008E7732">
        <w:trPr>
          <w:trHeight w:val="850"/>
        </w:trPr>
        <w:tc>
          <w:tcPr>
            <w:tcW w:w="1632" w:type="dxa"/>
          </w:tcPr>
          <w:p w14:paraId="2CCE6435" w14:textId="77777777" w:rsidR="008E7732" w:rsidRPr="00471918" w:rsidRDefault="008E7732" w:rsidP="008E7732">
            <w:pPr>
              <w:rPr>
                <w:rFonts w:ascii="Arial" w:hAnsi="Arial" w:cs="Arial"/>
                <w:b/>
                <w:sz w:val="20"/>
                <w:szCs w:val="24"/>
              </w:rPr>
            </w:pPr>
            <w:r w:rsidRPr="00471918">
              <w:rPr>
                <w:rFonts w:ascii="Arial" w:hAnsi="Arial" w:cs="Arial"/>
                <w:b/>
                <w:sz w:val="20"/>
                <w:szCs w:val="24"/>
              </w:rPr>
              <w:t>Intended outcomes</w:t>
            </w:r>
          </w:p>
        </w:tc>
        <w:tc>
          <w:tcPr>
            <w:tcW w:w="5592" w:type="dxa"/>
          </w:tcPr>
          <w:p w14:paraId="04E71608" w14:textId="77777777" w:rsidR="008E7732" w:rsidRPr="00471918" w:rsidRDefault="008E7732" w:rsidP="008E7732">
            <w:pPr>
              <w:rPr>
                <w:rFonts w:ascii="Arial" w:hAnsi="Arial" w:cs="Arial"/>
                <w:b/>
                <w:sz w:val="20"/>
                <w:szCs w:val="24"/>
              </w:rPr>
            </w:pPr>
            <w:r w:rsidRPr="00471918">
              <w:rPr>
                <w:rFonts w:ascii="Arial" w:hAnsi="Arial" w:cs="Arial"/>
                <w:b/>
                <w:sz w:val="20"/>
                <w:szCs w:val="24"/>
              </w:rPr>
              <w:t>Actions</w:t>
            </w:r>
          </w:p>
        </w:tc>
        <w:tc>
          <w:tcPr>
            <w:tcW w:w="1683" w:type="dxa"/>
          </w:tcPr>
          <w:p w14:paraId="3044F40B" w14:textId="77777777" w:rsidR="008E7732" w:rsidRPr="00471918" w:rsidRDefault="008E7732" w:rsidP="008E7732">
            <w:pPr>
              <w:rPr>
                <w:rFonts w:ascii="Arial" w:hAnsi="Arial" w:cs="Arial"/>
                <w:b/>
                <w:sz w:val="20"/>
                <w:szCs w:val="24"/>
              </w:rPr>
            </w:pPr>
            <w:r w:rsidRPr="00471918">
              <w:rPr>
                <w:rFonts w:ascii="Arial" w:hAnsi="Arial" w:cs="Arial"/>
                <w:b/>
                <w:sz w:val="20"/>
                <w:szCs w:val="24"/>
              </w:rPr>
              <w:t>What is the evidence and rationale for this choice?</w:t>
            </w:r>
          </w:p>
        </w:tc>
        <w:tc>
          <w:tcPr>
            <w:tcW w:w="1572" w:type="dxa"/>
          </w:tcPr>
          <w:p w14:paraId="60531A3E" w14:textId="77777777" w:rsidR="008E7732" w:rsidRPr="00471918" w:rsidRDefault="008E7732" w:rsidP="008E7732">
            <w:pPr>
              <w:rPr>
                <w:rFonts w:ascii="Arial" w:hAnsi="Arial" w:cs="Arial"/>
                <w:b/>
                <w:sz w:val="20"/>
                <w:szCs w:val="24"/>
              </w:rPr>
            </w:pPr>
            <w:r w:rsidRPr="00471918">
              <w:rPr>
                <w:rFonts w:ascii="Arial" w:hAnsi="Arial" w:cs="Arial"/>
                <w:b/>
                <w:sz w:val="20"/>
                <w:szCs w:val="24"/>
              </w:rPr>
              <w:t>How will you ensure it is well implemented?</w:t>
            </w:r>
          </w:p>
        </w:tc>
        <w:tc>
          <w:tcPr>
            <w:tcW w:w="5199" w:type="dxa"/>
          </w:tcPr>
          <w:p w14:paraId="6F22AAF7" w14:textId="77777777" w:rsidR="008E7732" w:rsidRPr="00471918" w:rsidRDefault="008E7732" w:rsidP="008E7732">
            <w:pPr>
              <w:rPr>
                <w:rFonts w:ascii="Arial" w:hAnsi="Arial" w:cs="Arial"/>
                <w:b/>
                <w:sz w:val="20"/>
                <w:szCs w:val="24"/>
              </w:rPr>
            </w:pPr>
            <w:r w:rsidRPr="00471918">
              <w:rPr>
                <w:rFonts w:ascii="Arial" w:hAnsi="Arial" w:cs="Arial"/>
                <w:b/>
                <w:sz w:val="20"/>
                <w:szCs w:val="24"/>
              </w:rPr>
              <w:t>Impact so far</w:t>
            </w:r>
          </w:p>
        </w:tc>
      </w:tr>
      <w:tr w:rsidR="008E7732" w:rsidRPr="00335B35" w14:paraId="597A2530" w14:textId="77777777" w:rsidTr="008E7732">
        <w:trPr>
          <w:trHeight w:val="70"/>
        </w:trPr>
        <w:tc>
          <w:tcPr>
            <w:tcW w:w="1632" w:type="dxa"/>
          </w:tcPr>
          <w:p w14:paraId="170604E7" w14:textId="77777777" w:rsidR="008E7732" w:rsidRPr="00471918" w:rsidRDefault="008E7732" w:rsidP="008E7732">
            <w:pPr>
              <w:rPr>
                <w:rFonts w:ascii="Arial" w:hAnsi="Arial" w:cs="Arial"/>
                <w:b/>
                <w:sz w:val="20"/>
                <w:szCs w:val="24"/>
              </w:rPr>
            </w:pPr>
            <w:r w:rsidRPr="00EC4DE2">
              <w:rPr>
                <w:rFonts w:ascii="Arial" w:hAnsi="Arial" w:cs="Arial"/>
                <w:sz w:val="18"/>
                <w:szCs w:val="24"/>
              </w:rPr>
              <w:t>Ensure all our most able pupils, including those in receipt of pupil premium funding exceed age related expectations.</w:t>
            </w:r>
          </w:p>
        </w:tc>
        <w:tc>
          <w:tcPr>
            <w:tcW w:w="5592" w:type="dxa"/>
          </w:tcPr>
          <w:p w14:paraId="5CF6DB0C" w14:textId="77777777" w:rsidR="008E7732" w:rsidRPr="000E1E57" w:rsidRDefault="008E7732" w:rsidP="008E7732">
            <w:pPr>
              <w:rPr>
                <w:rFonts w:ascii="Arial" w:hAnsi="Arial" w:cs="Arial"/>
                <w:sz w:val="18"/>
                <w:szCs w:val="24"/>
              </w:rPr>
            </w:pPr>
            <w:r>
              <w:rPr>
                <w:rFonts w:ascii="Arial" w:hAnsi="Arial" w:cs="Arial"/>
                <w:sz w:val="18"/>
                <w:szCs w:val="24"/>
                <w:highlight w:val="yellow"/>
              </w:rPr>
              <w:t xml:space="preserve">Ensure </w:t>
            </w:r>
            <w:r w:rsidRPr="00163D7B">
              <w:rPr>
                <w:rFonts w:ascii="Arial" w:hAnsi="Arial" w:cs="Arial"/>
                <w:sz w:val="18"/>
                <w:szCs w:val="24"/>
                <w:highlight w:val="yellow"/>
              </w:rPr>
              <w:t>most able are being stretched, challenged and moved on to more demanding work</w:t>
            </w:r>
          </w:p>
          <w:p w14:paraId="053E3FFE" w14:textId="77777777" w:rsidR="008E7732" w:rsidRDefault="008E7732" w:rsidP="008E7732">
            <w:pPr>
              <w:rPr>
                <w:rFonts w:ascii="Arial" w:hAnsi="Arial" w:cs="Arial"/>
                <w:sz w:val="18"/>
                <w:szCs w:val="24"/>
              </w:rPr>
            </w:pPr>
          </w:p>
          <w:p w14:paraId="4029A494" w14:textId="77777777" w:rsidR="008E7732" w:rsidRPr="000E1E57" w:rsidRDefault="008E7732" w:rsidP="008E7732">
            <w:pPr>
              <w:rPr>
                <w:rFonts w:ascii="Arial" w:hAnsi="Arial" w:cs="Arial"/>
                <w:sz w:val="18"/>
                <w:szCs w:val="24"/>
              </w:rPr>
            </w:pPr>
            <w:r w:rsidRPr="000D015E">
              <w:rPr>
                <w:rFonts w:ascii="Arial" w:hAnsi="Arial" w:cs="Arial"/>
                <w:sz w:val="18"/>
                <w:szCs w:val="24"/>
                <w:highlight w:val="green"/>
              </w:rPr>
              <w:t>Use targeted support time to boost enthusiasm for maths for children who are not encouraged at home</w:t>
            </w:r>
            <w:r w:rsidRPr="000E1E57">
              <w:rPr>
                <w:rFonts w:ascii="Arial" w:hAnsi="Arial" w:cs="Arial"/>
                <w:sz w:val="18"/>
                <w:szCs w:val="24"/>
              </w:rPr>
              <w:t xml:space="preserve"> </w:t>
            </w:r>
          </w:p>
          <w:p w14:paraId="189B892D" w14:textId="77777777" w:rsidR="008E7732" w:rsidRDefault="008E7732" w:rsidP="008E7732">
            <w:pPr>
              <w:rPr>
                <w:rFonts w:ascii="Arial" w:hAnsi="Arial" w:cs="Arial"/>
                <w:sz w:val="18"/>
                <w:szCs w:val="24"/>
              </w:rPr>
            </w:pPr>
          </w:p>
          <w:p w14:paraId="21EA3ACC" w14:textId="77777777" w:rsidR="008E7732" w:rsidRPr="000E1E57" w:rsidRDefault="008E7732" w:rsidP="008E7732">
            <w:pPr>
              <w:rPr>
                <w:rFonts w:ascii="Arial" w:hAnsi="Arial" w:cs="Arial"/>
                <w:sz w:val="18"/>
                <w:szCs w:val="24"/>
              </w:rPr>
            </w:pPr>
            <w:r w:rsidRPr="000D015E">
              <w:rPr>
                <w:rFonts w:ascii="Arial" w:hAnsi="Arial" w:cs="Arial"/>
                <w:sz w:val="18"/>
                <w:szCs w:val="24"/>
                <w:highlight w:val="green"/>
              </w:rPr>
              <w:t>Establish links with local universities to provide regular outreach and raise aspirations</w:t>
            </w:r>
          </w:p>
          <w:p w14:paraId="31DE6779" w14:textId="77777777" w:rsidR="008E7732" w:rsidRDefault="008E7732" w:rsidP="008E7732">
            <w:pPr>
              <w:rPr>
                <w:rFonts w:ascii="Arial" w:hAnsi="Arial" w:cs="Arial"/>
                <w:sz w:val="18"/>
                <w:szCs w:val="24"/>
              </w:rPr>
            </w:pPr>
          </w:p>
          <w:p w14:paraId="3C344BBF" w14:textId="77777777" w:rsidR="008E7732" w:rsidRPr="000E1E57" w:rsidRDefault="008E7732" w:rsidP="008E7732">
            <w:pPr>
              <w:rPr>
                <w:rFonts w:ascii="Arial" w:hAnsi="Arial" w:cs="Arial"/>
                <w:sz w:val="18"/>
                <w:szCs w:val="24"/>
              </w:rPr>
            </w:pPr>
            <w:r w:rsidRPr="000D015E">
              <w:rPr>
                <w:rFonts w:ascii="Arial" w:hAnsi="Arial" w:cs="Arial"/>
                <w:sz w:val="18"/>
                <w:szCs w:val="24"/>
                <w:highlight w:val="yellow"/>
              </w:rPr>
              <w:t>Register/coach pupils for the UKMT challenge</w:t>
            </w:r>
          </w:p>
          <w:p w14:paraId="3D4AC078" w14:textId="77777777" w:rsidR="008E7732" w:rsidRDefault="008E7732" w:rsidP="008E7732">
            <w:pPr>
              <w:rPr>
                <w:rFonts w:ascii="Arial" w:hAnsi="Arial" w:cs="Arial"/>
                <w:sz w:val="18"/>
                <w:szCs w:val="24"/>
              </w:rPr>
            </w:pPr>
          </w:p>
          <w:p w14:paraId="77C68C83" w14:textId="77777777" w:rsidR="008E7732" w:rsidRPr="000E1E57" w:rsidRDefault="008E7732" w:rsidP="008E7732">
            <w:pPr>
              <w:rPr>
                <w:rFonts w:ascii="Arial" w:hAnsi="Arial" w:cs="Arial"/>
                <w:sz w:val="18"/>
                <w:szCs w:val="24"/>
              </w:rPr>
            </w:pPr>
            <w:r w:rsidRPr="000D015E">
              <w:rPr>
                <w:rFonts w:ascii="Arial" w:hAnsi="Arial" w:cs="Arial"/>
                <w:sz w:val="18"/>
                <w:szCs w:val="24"/>
                <w:highlight w:val="green"/>
              </w:rPr>
              <w:t>Enter competitions – kids lit quiz, poetry writing, SRTRC etc</w:t>
            </w:r>
          </w:p>
          <w:p w14:paraId="17098463" w14:textId="77777777" w:rsidR="008E7732" w:rsidRDefault="008E7732" w:rsidP="008E7732">
            <w:pPr>
              <w:rPr>
                <w:rFonts w:ascii="Arial" w:hAnsi="Arial" w:cs="Arial"/>
                <w:sz w:val="18"/>
                <w:szCs w:val="24"/>
              </w:rPr>
            </w:pPr>
          </w:p>
          <w:p w14:paraId="63289B1C" w14:textId="77777777" w:rsidR="008E7732" w:rsidRDefault="008E7732" w:rsidP="008E7732">
            <w:pPr>
              <w:rPr>
                <w:rFonts w:ascii="Arial" w:hAnsi="Arial" w:cs="Arial"/>
                <w:sz w:val="18"/>
                <w:szCs w:val="24"/>
              </w:rPr>
            </w:pPr>
            <w:r w:rsidRPr="000D015E">
              <w:rPr>
                <w:rFonts w:ascii="Arial" w:hAnsi="Arial" w:cs="Arial"/>
                <w:sz w:val="18"/>
                <w:szCs w:val="24"/>
                <w:highlight w:val="green"/>
              </w:rPr>
              <w:t>Provide wide range of enrichment opportunities in school, including enrichment homework menu to inspire independent greater depth learning at home</w:t>
            </w:r>
          </w:p>
          <w:p w14:paraId="27D37683" w14:textId="77777777" w:rsidR="008E7732" w:rsidRPr="00471918" w:rsidRDefault="008E7732" w:rsidP="008E7732">
            <w:pPr>
              <w:rPr>
                <w:rFonts w:ascii="Arial" w:hAnsi="Arial" w:cs="Arial"/>
                <w:b/>
                <w:sz w:val="20"/>
                <w:szCs w:val="24"/>
              </w:rPr>
            </w:pPr>
          </w:p>
        </w:tc>
        <w:tc>
          <w:tcPr>
            <w:tcW w:w="1683" w:type="dxa"/>
          </w:tcPr>
          <w:p w14:paraId="7676444C" w14:textId="77777777" w:rsidR="008E7732" w:rsidRPr="000E1E57" w:rsidRDefault="008E7732" w:rsidP="008E7732">
            <w:pPr>
              <w:rPr>
                <w:rFonts w:ascii="Arial" w:hAnsi="Arial" w:cs="Arial"/>
                <w:sz w:val="20"/>
                <w:szCs w:val="24"/>
              </w:rPr>
            </w:pPr>
            <w:r w:rsidRPr="000E1E57">
              <w:rPr>
                <w:rFonts w:ascii="Arial" w:hAnsi="Arial" w:cs="Arial"/>
                <w:sz w:val="18"/>
                <w:szCs w:val="24"/>
              </w:rPr>
              <w:t>Ofsted notes that we need to close the gap by ‘providing greater opportunities to work at greater depth’</w:t>
            </w:r>
          </w:p>
        </w:tc>
        <w:tc>
          <w:tcPr>
            <w:tcW w:w="1572" w:type="dxa"/>
          </w:tcPr>
          <w:p w14:paraId="3227071B" w14:textId="77777777" w:rsidR="008E7732" w:rsidRPr="000E1E57" w:rsidRDefault="008E7732" w:rsidP="008E7732">
            <w:pPr>
              <w:rPr>
                <w:rFonts w:ascii="Arial" w:hAnsi="Arial" w:cs="Arial"/>
                <w:sz w:val="18"/>
                <w:szCs w:val="24"/>
              </w:rPr>
            </w:pPr>
            <w:r w:rsidRPr="000E1E57">
              <w:rPr>
                <w:rFonts w:ascii="Arial" w:hAnsi="Arial" w:cs="Arial"/>
                <w:sz w:val="18"/>
                <w:szCs w:val="24"/>
              </w:rPr>
              <w:t>Book scrutinies, learning walks and lesson observations</w:t>
            </w:r>
          </w:p>
          <w:p w14:paraId="1E485514" w14:textId="77777777" w:rsidR="008E7732" w:rsidRPr="00471918" w:rsidRDefault="008E7732" w:rsidP="008E7732">
            <w:pPr>
              <w:rPr>
                <w:rFonts w:ascii="Arial" w:hAnsi="Arial" w:cs="Arial"/>
                <w:b/>
                <w:sz w:val="20"/>
                <w:szCs w:val="24"/>
              </w:rPr>
            </w:pPr>
            <w:r w:rsidRPr="000E1E57">
              <w:rPr>
                <w:rFonts w:ascii="Arial" w:hAnsi="Arial" w:cs="Arial"/>
                <w:sz w:val="18"/>
                <w:szCs w:val="24"/>
              </w:rPr>
              <w:t>HT reports to governors</w:t>
            </w:r>
          </w:p>
        </w:tc>
        <w:tc>
          <w:tcPr>
            <w:tcW w:w="5199" w:type="dxa"/>
          </w:tcPr>
          <w:p w14:paraId="57F49191" w14:textId="77777777" w:rsidR="008E7732" w:rsidRDefault="008E7732" w:rsidP="008E7732">
            <w:pPr>
              <w:rPr>
                <w:rFonts w:ascii="Arial" w:hAnsi="Arial" w:cs="Arial"/>
                <w:sz w:val="20"/>
                <w:szCs w:val="24"/>
                <w:u w:val="single"/>
              </w:rPr>
            </w:pPr>
            <w:r w:rsidRPr="00335B35">
              <w:rPr>
                <w:rFonts w:ascii="Arial" w:hAnsi="Arial" w:cs="Arial"/>
                <w:sz w:val="20"/>
                <w:szCs w:val="24"/>
                <w:u w:val="single"/>
              </w:rPr>
              <w:t>Decemb</w:t>
            </w:r>
            <w:r>
              <w:rPr>
                <w:rFonts w:ascii="Arial" w:hAnsi="Arial" w:cs="Arial"/>
                <w:sz w:val="20"/>
                <w:szCs w:val="24"/>
                <w:u w:val="single"/>
              </w:rPr>
              <w:t>er 2018</w:t>
            </w:r>
          </w:p>
          <w:p w14:paraId="5C815572" w14:textId="77777777" w:rsidR="008E7732" w:rsidRPr="00083E7B" w:rsidRDefault="008E7732" w:rsidP="008E7732">
            <w:pPr>
              <w:rPr>
                <w:rFonts w:ascii="Arial" w:hAnsi="Arial" w:cs="Arial"/>
                <w:sz w:val="10"/>
                <w:szCs w:val="24"/>
                <w:u w:val="single"/>
              </w:rPr>
            </w:pPr>
          </w:p>
          <w:p w14:paraId="68B7D439" w14:textId="77777777" w:rsidR="008E7732" w:rsidRDefault="008E7732" w:rsidP="008E7732">
            <w:pPr>
              <w:rPr>
                <w:rFonts w:ascii="Arial" w:hAnsi="Arial" w:cs="Arial"/>
                <w:sz w:val="20"/>
                <w:szCs w:val="24"/>
              </w:rPr>
            </w:pPr>
            <w:r>
              <w:rPr>
                <w:rFonts w:ascii="Arial" w:hAnsi="Arial" w:cs="Arial"/>
                <w:sz w:val="20"/>
                <w:szCs w:val="24"/>
              </w:rPr>
              <w:t>HAP % exceeding ARE</w:t>
            </w:r>
          </w:p>
          <w:p w14:paraId="6F55786E" w14:textId="77777777" w:rsidR="008E7732" w:rsidRPr="00083E7B" w:rsidRDefault="008E7732" w:rsidP="008E7732">
            <w:pPr>
              <w:rPr>
                <w:rFonts w:ascii="Arial" w:hAnsi="Arial" w:cs="Arial"/>
                <w:sz w:val="12"/>
                <w:szCs w:val="24"/>
              </w:rPr>
            </w:pPr>
          </w:p>
          <w:tbl>
            <w:tblPr>
              <w:tblStyle w:val="TableGrid"/>
              <w:tblW w:w="0" w:type="auto"/>
              <w:tblLook w:val="04A0" w:firstRow="1" w:lastRow="0" w:firstColumn="1" w:lastColumn="0" w:noHBand="0" w:noVBand="1"/>
            </w:tblPr>
            <w:tblGrid>
              <w:gridCol w:w="623"/>
              <w:gridCol w:w="623"/>
              <w:gridCol w:w="623"/>
              <w:gridCol w:w="623"/>
              <w:gridCol w:w="623"/>
              <w:gridCol w:w="624"/>
              <w:gridCol w:w="624"/>
            </w:tblGrid>
            <w:tr w:rsidR="008E7732" w14:paraId="380BF6C8" w14:textId="77777777" w:rsidTr="00E26949">
              <w:tc>
                <w:tcPr>
                  <w:tcW w:w="623" w:type="dxa"/>
                </w:tcPr>
                <w:p w14:paraId="3CF9F91D" w14:textId="77777777" w:rsidR="008E7732" w:rsidRDefault="008E7732" w:rsidP="008E7732">
                  <w:pPr>
                    <w:framePr w:hSpace="180" w:wrap="around" w:vAnchor="text" w:hAnchor="margin" w:xAlign="center" w:y="1228"/>
                    <w:rPr>
                      <w:rFonts w:ascii="Arial" w:hAnsi="Arial" w:cs="Arial"/>
                      <w:sz w:val="20"/>
                      <w:szCs w:val="24"/>
                      <w:u w:val="single"/>
                    </w:rPr>
                  </w:pPr>
                </w:p>
              </w:tc>
              <w:tc>
                <w:tcPr>
                  <w:tcW w:w="1246" w:type="dxa"/>
                  <w:gridSpan w:val="2"/>
                </w:tcPr>
                <w:p w14:paraId="5CD6AF9D" w14:textId="77777777" w:rsidR="008E7732" w:rsidRDefault="008E7732" w:rsidP="008E7732">
                  <w:pPr>
                    <w:framePr w:hSpace="180" w:wrap="around" w:vAnchor="text" w:hAnchor="margin" w:xAlign="center" w:y="1228"/>
                    <w:jc w:val="center"/>
                    <w:rPr>
                      <w:rFonts w:ascii="Arial" w:hAnsi="Arial" w:cs="Arial"/>
                      <w:sz w:val="18"/>
                      <w:szCs w:val="18"/>
                    </w:rPr>
                  </w:pPr>
                  <w:r>
                    <w:rPr>
                      <w:rFonts w:ascii="Arial" w:hAnsi="Arial" w:cs="Arial"/>
                      <w:sz w:val="18"/>
                      <w:szCs w:val="18"/>
                    </w:rPr>
                    <w:t>Reading</w:t>
                  </w:r>
                </w:p>
              </w:tc>
              <w:tc>
                <w:tcPr>
                  <w:tcW w:w="1246" w:type="dxa"/>
                  <w:gridSpan w:val="2"/>
                </w:tcPr>
                <w:p w14:paraId="331C1152" w14:textId="77777777" w:rsidR="008E7732" w:rsidRDefault="008E7732" w:rsidP="008E7732">
                  <w:pPr>
                    <w:framePr w:hSpace="180" w:wrap="around" w:vAnchor="text" w:hAnchor="margin" w:xAlign="center" w:y="1228"/>
                    <w:jc w:val="center"/>
                    <w:rPr>
                      <w:rFonts w:ascii="Arial" w:hAnsi="Arial" w:cs="Arial"/>
                      <w:sz w:val="18"/>
                      <w:szCs w:val="18"/>
                    </w:rPr>
                  </w:pPr>
                  <w:r>
                    <w:rPr>
                      <w:rFonts w:ascii="Arial" w:hAnsi="Arial" w:cs="Arial"/>
                      <w:sz w:val="18"/>
                      <w:szCs w:val="18"/>
                    </w:rPr>
                    <w:t>Writing</w:t>
                  </w:r>
                </w:p>
              </w:tc>
              <w:tc>
                <w:tcPr>
                  <w:tcW w:w="1248" w:type="dxa"/>
                  <w:gridSpan w:val="2"/>
                </w:tcPr>
                <w:p w14:paraId="56D15739" w14:textId="77777777" w:rsidR="008E7732" w:rsidRDefault="008E7732" w:rsidP="008E7732">
                  <w:pPr>
                    <w:framePr w:hSpace="180" w:wrap="around" w:vAnchor="text" w:hAnchor="margin" w:xAlign="center" w:y="1228"/>
                    <w:jc w:val="center"/>
                    <w:rPr>
                      <w:rFonts w:ascii="Arial" w:hAnsi="Arial" w:cs="Arial"/>
                      <w:sz w:val="18"/>
                      <w:szCs w:val="18"/>
                    </w:rPr>
                  </w:pPr>
                  <w:r>
                    <w:rPr>
                      <w:rFonts w:ascii="Arial" w:hAnsi="Arial" w:cs="Arial"/>
                      <w:sz w:val="18"/>
                      <w:szCs w:val="18"/>
                    </w:rPr>
                    <w:t>Maths</w:t>
                  </w:r>
                </w:p>
              </w:tc>
            </w:tr>
            <w:tr w:rsidR="008E7732" w14:paraId="766B9532" w14:textId="77777777" w:rsidTr="00E26949">
              <w:tc>
                <w:tcPr>
                  <w:tcW w:w="623" w:type="dxa"/>
                </w:tcPr>
                <w:p w14:paraId="3E071EAA" w14:textId="77777777" w:rsidR="008E7732" w:rsidRDefault="008E7732" w:rsidP="008E7732">
                  <w:pPr>
                    <w:framePr w:hSpace="180" w:wrap="around" w:vAnchor="text" w:hAnchor="margin" w:xAlign="center" w:y="1228"/>
                    <w:rPr>
                      <w:rFonts w:ascii="Arial" w:hAnsi="Arial" w:cs="Arial"/>
                      <w:sz w:val="20"/>
                      <w:szCs w:val="24"/>
                      <w:u w:val="single"/>
                    </w:rPr>
                  </w:pPr>
                </w:p>
              </w:tc>
              <w:tc>
                <w:tcPr>
                  <w:tcW w:w="623" w:type="dxa"/>
                </w:tcPr>
                <w:p w14:paraId="32302897" w14:textId="77777777" w:rsidR="008E7732" w:rsidRPr="00083E7B"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PP</w:t>
                  </w:r>
                </w:p>
              </w:tc>
              <w:tc>
                <w:tcPr>
                  <w:tcW w:w="623" w:type="dxa"/>
                </w:tcPr>
                <w:p w14:paraId="7C91F19C" w14:textId="77777777" w:rsidR="008E7732" w:rsidRPr="00083E7B"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Non PP</w:t>
                  </w:r>
                </w:p>
              </w:tc>
              <w:tc>
                <w:tcPr>
                  <w:tcW w:w="623" w:type="dxa"/>
                </w:tcPr>
                <w:p w14:paraId="05EED5D3" w14:textId="77777777" w:rsidR="008E7732" w:rsidRDefault="008E7732" w:rsidP="008E7732">
                  <w:pPr>
                    <w:framePr w:hSpace="180" w:wrap="around" w:vAnchor="text" w:hAnchor="margin" w:xAlign="center" w:y="1228"/>
                    <w:rPr>
                      <w:rFonts w:ascii="Arial" w:hAnsi="Arial" w:cs="Arial"/>
                      <w:sz w:val="20"/>
                      <w:szCs w:val="24"/>
                      <w:u w:val="single"/>
                    </w:rPr>
                  </w:pPr>
                  <w:r>
                    <w:rPr>
                      <w:rFonts w:ascii="Arial" w:hAnsi="Arial" w:cs="Arial"/>
                      <w:sz w:val="18"/>
                      <w:szCs w:val="18"/>
                    </w:rPr>
                    <w:t>PP</w:t>
                  </w:r>
                </w:p>
              </w:tc>
              <w:tc>
                <w:tcPr>
                  <w:tcW w:w="623" w:type="dxa"/>
                </w:tcPr>
                <w:p w14:paraId="368DC590" w14:textId="77777777" w:rsidR="008E7732" w:rsidRDefault="008E7732" w:rsidP="008E7732">
                  <w:pPr>
                    <w:framePr w:hSpace="180" w:wrap="around" w:vAnchor="text" w:hAnchor="margin" w:xAlign="center" w:y="1228"/>
                    <w:rPr>
                      <w:rFonts w:ascii="Arial" w:hAnsi="Arial" w:cs="Arial"/>
                      <w:sz w:val="20"/>
                      <w:szCs w:val="24"/>
                      <w:u w:val="single"/>
                    </w:rPr>
                  </w:pPr>
                  <w:r>
                    <w:rPr>
                      <w:rFonts w:ascii="Arial" w:hAnsi="Arial" w:cs="Arial"/>
                      <w:sz w:val="18"/>
                      <w:szCs w:val="18"/>
                    </w:rPr>
                    <w:t>Non PP</w:t>
                  </w:r>
                </w:p>
              </w:tc>
              <w:tc>
                <w:tcPr>
                  <w:tcW w:w="624" w:type="dxa"/>
                </w:tcPr>
                <w:p w14:paraId="77E0EAD8" w14:textId="77777777" w:rsidR="008E7732" w:rsidRDefault="008E7732" w:rsidP="008E7732">
                  <w:pPr>
                    <w:framePr w:hSpace="180" w:wrap="around" w:vAnchor="text" w:hAnchor="margin" w:xAlign="center" w:y="1228"/>
                    <w:rPr>
                      <w:rFonts w:ascii="Arial" w:hAnsi="Arial" w:cs="Arial"/>
                      <w:sz w:val="20"/>
                      <w:szCs w:val="24"/>
                      <w:u w:val="single"/>
                    </w:rPr>
                  </w:pPr>
                  <w:r>
                    <w:rPr>
                      <w:rFonts w:ascii="Arial" w:hAnsi="Arial" w:cs="Arial"/>
                      <w:sz w:val="18"/>
                      <w:szCs w:val="18"/>
                    </w:rPr>
                    <w:t>PP</w:t>
                  </w:r>
                </w:p>
              </w:tc>
              <w:tc>
                <w:tcPr>
                  <w:tcW w:w="624" w:type="dxa"/>
                </w:tcPr>
                <w:p w14:paraId="0A9E4FE4" w14:textId="77777777" w:rsidR="008E7732" w:rsidRDefault="008E7732" w:rsidP="008E7732">
                  <w:pPr>
                    <w:framePr w:hSpace="180" w:wrap="around" w:vAnchor="text" w:hAnchor="margin" w:xAlign="center" w:y="1228"/>
                    <w:rPr>
                      <w:rFonts w:ascii="Arial" w:hAnsi="Arial" w:cs="Arial"/>
                      <w:sz w:val="20"/>
                      <w:szCs w:val="24"/>
                      <w:u w:val="single"/>
                    </w:rPr>
                  </w:pPr>
                  <w:r>
                    <w:rPr>
                      <w:rFonts w:ascii="Arial" w:hAnsi="Arial" w:cs="Arial"/>
                      <w:sz w:val="18"/>
                      <w:szCs w:val="18"/>
                    </w:rPr>
                    <w:t>Non PP</w:t>
                  </w:r>
                </w:p>
              </w:tc>
            </w:tr>
            <w:tr w:rsidR="008E7732" w14:paraId="1347A3F8" w14:textId="77777777" w:rsidTr="00E26949">
              <w:tc>
                <w:tcPr>
                  <w:tcW w:w="623" w:type="dxa"/>
                </w:tcPr>
                <w:p w14:paraId="1847A849" w14:textId="77777777" w:rsidR="008E7732" w:rsidRPr="00083E7B" w:rsidRDefault="008E7732" w:rsidP="008E7732">
                  <w:pPr>
                    <w:framePr w:hSpace="180" w:wrap="around" w:vAnchor="text" w:hAnchor="margin" w:xAlign="center" w:y="1228"/>
                    <w:rPr>
                      <w:rFonts w:ascii="Arial" w:hAnsi="Arial" w:cs="Arial"/>
                      <w:sz w:val="20"/>
                      <w:szCs w:val="24"/>
                    </w:rPr>
                  </w:pPr>
                  <w:r w:rsidRPr="00083E7B">
                    <w:rPr>
                      <w:rFonts w:ascii="Arial" w:hAnsi="Arial" w:cs="Arial"/>
                      <w:sz w:val="20"/>
                      <w:szCs w:val="24"/>
                    </w:rPr>
                    <w:t>5</w:t>
                  </w:r>
                </w:p>
              </w:tc>
              <w:tc>
                <w:tcPr>
                  <w:tcW w:w="623" w:type="dxa"/>
                </w:tcPr>
                <w:p w14:paraId="100FBB6F"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0/1</w:t>
                  </w:r>
                </w:p>
              </w:tc>
              <w:tc>
                <w:tcPr>
                  <w:tcW w:w="623" w:type="dxa"/>
                </w:tcPr>
                <w:p w14:paraId="46964CAB"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0/1</w:t>
                  </w:r>
                </w:p>
              </w:tc>
              <w:tc>
                <w:tcPr>
                  <w:tcW w:w="623" w:type="dxa"/>
                </w:tcPr>
                <w:p w14:paraId="0F081092"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3" w:type="dxa"/>
                </w:tcPr>
                <w:p w14:paraId="4370595A"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0/1</w:t>
                  </w:r>
                </w:p>
              </w:tc>
              <w:tc>
                <w:tcPr>
                  <w:tcW w:w="624" w:type="dxa"/>
                </w:tcPr>
                <w:p w14:paraId="4820A0E5"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0/1</w:t>
                  </w:r>
                </w:p>
              </w:tc>
              <w:tc>
                <w:tcPr>
                  <w:tcW w:w="624" w:type="dxa"/>
                </w:tcPr>
                <w:p w14:paraId="26C94ACF"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1/1</w:t>
                  </w:r>
                </w:p>
              </w:tc>
            </w:tr>
            <w:tr w:rsidR="008E7732" w14:paraId="7EBC3206" w14:textId="77777777" w:rsidTr="00E26949">
              <w:tc>
                <w:tcPr>
                  <w:tcW w:w="623" w:type="dxa"/>
                </w:tcPr>
                <w:p w14:paraId="3E6A207C" w14:textId="77777777" w:rsidR="008E7732" w:rsidRPr="00083E7B" w:rsidRDefault="008E7732" w:rsidP="008E7732">
                  <w:pPr>
                    <w:framePr w:hSpace="180" w:wrap="around" w:vAnchor="text" w:hAnchor="margin" w:xAlign="center" w:y="1228"/>
                    <w:rPr>
                      <w:rFonts w:ascii="Arial" w:hAnsi="Arial" w:cs="Arial"/>
                      <w:sz w:val="20"/>
                      <w:szCs w:val="24"/>
                    </w:rPr>
                  </w:pPr>
                  <w:r w:rsidRPr="00083E7B">
                    <w:rPr>
                      <w:rFonts w:ascii="Arial" w:hAnsi="Arial" w:cs="Arial"/>
                      <w:sz w:val="20"/>
                      <w:szCs w:val="24"/>
                    </w:rPr>
                    <w:t>6</w:t>
                  </w:r>
                </w:p>
              </w:tc>
              <w:tc>
                <w:tcPr>
                  <w:tcW w:w="623" w:type="dxa"/>
                  <w:shd w:val="clear" w:color="auto" w:fill="FFFFFF" w:themeFill="background1"/>
                </w:tcPr>
                <w:p w14:paraId="086D0227" w14:textId="77777777" w:rsidR="008E7732" w:rsidRDefault="008E7732" w:rsidP="008E7732">
                  <w:pPr>
                    <w:framePr w:hSpace="180" w:wrap="around" w:vAnchor="text" w:hAnchor="margin" w:xAlign="center" w:y="1228"/>
                    <w:rPr>
                      <w:rFonts w:ascii="Arial" w:hAnsi="Arial" w:cs="Arial"/>
                      <w:sz w:val="18"/>
                      <w:szCs w:val="18"/>
                    </w:rPr>
                  </w:pPr>
                  <w:r w:rsidRPr="00A23C0A">
                    <w:rPr>
                      <w:rFonts w:ascii="Arial" w:hAnsi="Arial" w:cs="Arial"/>
                      <w:sz w:val="18"/>
                      <w:szCs w:val="18"/>
                      <w:highlight w:val="green"/>
                    </w:rPr>
                    <w:t>1/1</w:t>
                  </w:r>
                </w:p>
              </w:tc>
              <w:tc>
                <w:tcPr>
                  <w:tcW w:w="623" w:type="dxa"/>
                </w:tcPr>
                <w:p w14:paraId="58F8421F"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2/4</w:t>
                  </w:r>
                </w:p>
              </w:tc>
              <w:tc>
                <w:tcPr>
                  <w:tcW w:w="623" w:type="dxa"/>
                </w:tcPr>
                <w:p w14:paraId="470D82B1" w14:textId="77777777" w:rsidR="008E7732" w:rsidRDefault="008E7732" w:rsidP="008E7732">
                  <w:pPr>
                    <w:framePr w:hSpace="180" w:wrap="around" w:vAnchor="text" w:hAnchor="margin" w:xAlign="center" w:y="1228"/>
                    <w:rPr>
                      <w:rFonts w:ascii="Arial" w:hAnsi="Arial" w:cs="Arial"/>
                      <w:sz w:val="18"/>
                      <w:szCs w:val="18"/>
                    </w:rPr>
                  </w:pPr>
                  <w:r w:rsidRPr="00A23C0A">
                    <w:rPr>
                      <w:rFonts w:ascii="Arial" w:hAnsi="Arial" w:cs="Arial"/>
                      <w:sz w:val="18"/>
                      <w:szCs w:val="18"/>
                      <w:highlight w:val="green"/>
                    </w:rPr>
                    <w:t>1/1</w:t>
                  </w:r>
                </w:p>
              </w:tc>
              <w:tc>
                <w:tcPr>
                  <w:tcW w:w="623" w:type="dxa"/>
                </w:tcPr>
                <w:p w14:paraId="6C5B9B90"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0/4</w:t>
                  </w:r>
                </w:p>
              </w:tc>
              <w:tc>
                <w:tcPr>
                  <w:tcW w:w="624" w:type="dxa"/>
                </w:tcPr>
                <w:p w14:paraId="116BC64C"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4" w:type="dxa"/>
                </w:tcPr>
                <w:p w14:paraId="6EA30322"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1/4</w:t>
                  </w:r>
                </w:p>
              </w:tc>
            </w:tr>
            <w:tr w:rsidR="008E7732" w14:paraId="43F0DC36" w14:textId="77777777" w:rsidTr="00E26949">
              <w:tc>
                <w:tcPr>
                  <w:tcW w:w="623" w:type="dxa"/>
                </w:tcPr>
                <w:p w14:paraId="14D807FE" w14:textId="77777777" w:rsidR="008E7732" w:rsidRPr="00083E7B" w:rsidRDefault="008E7732" w:rsidP="008E7732">
                  <w:pPr>
                    <w:framePr w:hSpace="180" w:wrap="around" w:vAnchor="text" w:hAnchor="margin" w:xAlign="center" w:y="1228"/>
                    <w:rPr>
                      <w:rFonts w:ascii="Arial" w:hAnsi="Arial" w:cs="Arial"/>
                      <w:sz w:val="20"/>
                      <w:szCs w:val="24"/>
                    </w:rPr>
                  </w:pPr>
                  <w:r w:rsidRPr="00083E7B">
                    <w:rPr>
                      <w:rFonts w:ascii="Arial" w:hAnsi="Arial" w:cs="Arial"/>
                      <w:sz w:val="20"/>
                      <w:szCs w:val="24"/>
                    </w:rPr>
                    <w:t>7</w:t>
                  </w:r>
                </w:p>
              </w:tc>
              <w:tc>
                <w:tcPr>
                  <w:tcW w:w="623" w:type="dxa"/>
                </w:tcPr>
                <w:p w14:paraId="3EB75FD5"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3" w:type="dxa"/>
                </w:tcPr>
                <w:p w14:paraId="1BE44FF0"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2/3</w:t>
                  </w:r>
                </w:p>
              </w:tc>
              <w:tc>
                <w:tcPr>
                  <w:tcW w:w="623" w:type="dxa"/>
                </w:tcPr>
                <w:p w14:paraId="20DB70B2"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3" w:type="dxa"/>
                </w:tcPr>
                <w:p w14:paraId="1D7F3395"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2/3</w:t>
                  </w:r>
                </w:p>
              </w:tc>
              <w:tc>
                <w:tcPr>
                  <w:tcW w:w="624" w:type="dxa"/>
                </w:tcPr>
                <w:p w14:paraId="33EAA994"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4" w:type="dxa"/>
                </w:tcPr>
                <w:p w14:paraId="4C78736C"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1/3</w:t>
                  </w:r>
                </w:p>
              </w:tc>
            </w:tr>
            <w:tr w:rsidR="008E7732" w14:paraId="682B4FC5" w14:textId="77777777" w:rsidTr="00E26949">
              <w:tc>
                <w:tcPr>
                  <w:tcW w:w="623" w:type="dxa"/>
                </w:tcPr>
                <w:p w14:paraId="0A3CE5A1" w14:textId="77777777" w:rsidR="008E7732" w:rsidRPr="00083E7B" w:rsidRDefault="008E7732" w:rsidP="008E7732">
                  <w:pPr>
                    <w:framePr w:hSpace="180" w:wrap="around" w:vAnchor="text" w:hAnchor="margin" w:xAlign="center" w:y="1228"/>
                    <w:rPr>
                      <w:rFonts w:ascii="Arial" w:hAnsi="Arial" w:cs="Arial"/>
                      <w:sz w:val="20"/>
                      <w:szCs w:val="24"/>
                    </w:rPr>
                  </w:pPr>
                  <w:r w:rsidRPr="00083E7B">
                    <w:rPr>
                      <w:rFonts w:ascii="Arial" w:hAnsi="Arial" w:cs="Arial"/>
                      <w:sz w:val="20"/>
                      <w:szCs w:val="24"/>
                    </w:rPr>
                    <w:t>8</w:t>
                  </w:r>
                </w:p>
              </w:tc>
              <w:tc>
                <w:tcPr>
                  <w:tcW w:w="623" w:type="dxa"/>
                </w:tcPr>
                <w:p w14:paraId="5D41F514"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3" w:type="dxa"/>
                </w:tcPr>
                <w:p w14:paraId="4663E4D2"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1/1</w:t>
                  </w:r>
                </w:p>
              </w:tc>
              <w:tc>
                <w:tcPr>
                  <w:tcW w:w="623" w:type="dxa"/>
                </w:tcPr>
                <w:p w14:paraId="014E1CFE"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3" w:type="dxa"/>
                </w:tcPr>
                <w:p w14:paraId="2CBAE170"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1/6</w:t>
                  </w:r>
                </w:p>
              </w:tc>
              <w:tc>
                <w:tcPr>
                  <w:tcW w:w="624" w:type="dxa"/>
                </w:tcPr>
                <w:p w14:paraId="18676321"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4" w:type="dxa"/>
                </w:tcPr>
                <w:p w14:paraId="51529502"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0/1</w:t>
                  </w:r>
                </w:p>
              </w:tc>
            </w:tr>
          </w:tbl>
          <w:p w14:paraId="60A01939" w14:textId="77777777" w:rsidR="008E7732" w:rsidRDefault="008E7732" w:rsidP="008E7732">
            <w:pPr>
              <w:rPr>
                <w:rFonts w:ascii="Arial" w:hAnsi="Arial" w:cs="Arial"/>
                <w:sz w:val="20"/>
                <w:szCs w:val="24"/>
                <w:u w:val="single"/>
              </w:rPr>
            </w:pPr>
          </w:p>
          <w:p w14:paraId="78F485AE" w14:textId="77777777" w:rsidR="008E7732" w:rsidRDefault="008E7732" w:rsidP="008E7732">
            <w:pPr>
              <w:rPr>
                <w:rFonts w:ascii="Arial" w:hAnsi="Arial" w:cs="Arial"/>
                <w:sz w:val="20"/>
                <w:szCs w:val="24"/>
                <w:u w:val="single"/>
              </w:rPr>
            </w:pPr>
            <w:r>
              <w:rPr>
                <w:rFonts w:ascii="Arial" w:hAnsi="Arial" w:cs="Arial"/>
                <w:sz w:val="20"/>
                <w:szCs w:val="24"/>
                <w:u w:val="single"/>
              </w:rPr>
              <w:t xml:space="preserve">March 2019 </w:t>
            </w:r>
            <w:r w:rsidRPr="00163D7B">
              <w:rPr>
                <w:rFonts w:ascii="Arial" w:hAnsi="Arial" w:cs="Arial"/>
                <w:sz w:val="20"/>
                <w:szCs w:val="24"/>
              </w:rPr>
              <w:t xml:space="preserve">– </w:t>
            </w:r>
            <w:r w:rsidRPr="000417FD">
              <w:rPr>
                <w:rFonts w:ascii="Arial" w:hAnsi="Arial" w:cs="Arial"/>
                <w:sz w:val="20"/>
                <w:szCs w:val="24"/>
                <w:highlight w:val="yellow"/>
              </w:rPr>
              <w:t>greater stretch and challenge needed</w:t>
            </w:r>
          </w:p>
          <w:p w14:paraId="57B96C94" w14:textId="77777777" w:rsidR="008E7732" w:rsidRDefault="008E7732" w:rsidP="008E7732">
            <w:pPr>
              <w:rPr>
                <w:rFonts w:ascii="Arial" w:hAnsi="Arial" w:cs="Arial"/>
                <w:sz w:val="20"/>
                <w:szCs w:val="24"/>
                <w:u w:val="single"/>
              </w:rPr>
            </w:pPr>
          </w:p>
          <w:tbl>
            <w:tblPr>
              <w:tblStyle w:val="TableGrid"/>
              <w:tblW w:w="0" w:type="auto"/>
              <w:tblLook w:val="04A0" w:firstRow="1" w:lastRow="0" w:firstColumn="1" w:lastColumn="0" w:noHBand="0" w:noVBand="1"/>
            </w:tblPr>
            <w:tblGrid>
              <w:gridCol w:w="623"/>
              <w:gridCol w:w="623"/>
              <w:gridCol w:w="623"/>
              <w:gridCol w:w="623"/>
              <w:gridCol w:w="623"/>
              <w:gridCol w:w="624"/>
              <w:gridCol w:w="624"/>
            </w:tblGrid>
            <w:tr w:rsidR="008E7732" w14:paraId="37523FF1" w14:textId="77777777" w:rsidTr="00E26949">
              <w:tc>
                <w:tcPr>
                  <w:tcW w:w="623" w:type="dxa"/>
                </w:tcPr>
                <w:p w14:paraId="7F875A14" w14:textId="77777777" w:rsidR="008E7732" w:rsidRDefault="008E7732" w:rsidP="008E7732">
                  <w:pPr>
                    <w:framePr w:hSpace="180" w:wrap="around" w:vAnchor="text" w:hAnchor="margin" w:xAlign="center" w:y="1228"/>
                    <w:rPr>
                      <w:rFonts w:ascii="Arial" w:hAnsi="Arial" w:cs="Arial"/>
                      <w:sz w:val="20"/>
                      <w:szCs w:val="24"/>
                      <w:u w:val="single"/>
                    </w:rPr>
                  </w:pPr>
                </w:p>
              </w:tc>
              <w:tc>
                <w:tcPr>
                  <w:tcW w:w="1246" w:type="dxa"/>
                  <w:gridSpan w:val="2"/>
                </w:tcPr>
                <w:p w14:paraId="0697BC30" w14:textId="77777777" w:rsidR="008E7732" w:rsidRDefault="008E7732" w:rsidP="008E7732">
                  <w:pPr>
                    <w:framePr w:hSpace="180" w:wrap="around" w:vAnchor="text" w:hAnchor="margin" w:xAlign="center" w:y="1228"/>
                    <w:jc w:val="center"/>
                    <w:rPr>
                      <w:rFonts w:ascii="Arial" w:hAnsi="Arial" w:cs="Arial"/>
                      <w:sz w:val="18"/>
                      <w:szCs w:val="18"/>
                    </w:rPr>
                  </w:pPr>
                  <w:r>
                    <w:rPr>
                      <w:rFonts w:ascii="Arial" w:hAnsi="Arial" w:cs="Arial"/>
                      <w:sz w:val="18"/>
                      <w:szCs w:val="18"/>
                    </w:rPr>
                    <w:t>Reading</w:t>
                  </w:r>
                </w:p>
              </w:tc>
              <w:tc>
                <w:tcPr>
                  <w:tcW w:w="1246" w:type="dxa"/>
                  <w:gridSpan w:val="2"/>
                </w:tcPr>
                <w:p w14:paraId="061B27C7" w14:textId="77777777" w:rsidR="008E7732" w:rsidRDefault="008E7732" w:rsidP="008E7732">
                  <w:pPr>
                    <w:framePr w:hSpace="180" w:wrap="around" w:vAnchor="text" w:hAnchor="margin" w:xAlign="center" w:y="1228"/>
                    <w:jc w:val="center"/>
                    <w:rPr>
                      <w:rFonts w:ascii="Arial" w:hAnsi="Arial" w:cs="Arial"/>
                      <w:sz w:val="18"/>
                      <w:szCs w:val="18"/>
                    </w:rPr>
                  </w:pPr>
                  <w:r>
                    <w:rPr>
                      <w:rFonts w:ascii="Arial" w:hAnsi="Arial" w:cs="Arial"/>
                      <w:sz w:val="18"/>
                      <w:szCs w:val="18"/>
                    </w:rPr>
                    <w:t>Writing</w:t>
                  </w:r>
                </w:p>
              </w:tc>
              <w:tc>
                <w:tcPr>
                  <w:tcW w:w="1248" w:type="dxa"/>
                  <w:gridSpan w:val="2"/>
                </w:tcPr>
                <w:p w14:paraId="5AD1A275" w14:textId="77777777" w:rsidR="008E7732" w:rsidRDefault="008E7732" w:rsidP="008E7732">
                  <w:pPr>
                    <w:framePr w:hSpace="180" w:wrap="around" w:vAnchor="text" w:hAnchor="margin" w:xAlign="center" w:y="1228"/>
                    <w:jc w:val="center"/>
                    <w:rPr>
                      <w:rFonts w:ascii="Arial" w:hAnsi="Arial" w:cs="Arial"/>
                      <w:sz w:val="18"/>
                      <w:szCs w:val="18"/>
                    </w:rPr>
                  </w:pPr>
                  <w:r>
                    <w:rPr>
                      <w:rFonts w:ascii="Arial" w:hAnsi="Arial" w:cs="Arial"/>
                      <w:sz w:val="18"/>
                      <w:szCs w:val="18"/>
                    </w:rPr>
                    <w:t>Maths</w:t>
                  </w:r>
                </w:p>
              </w:tc>
            </w:tr>
            <w:tr w:rsidR="008E7732" w14:paraId="4FB00E10" w14:textId="77777777" w:rsidTr="00E26949">
              <w:tc>
                <w:tcPr>
                  <w:tcW w:w="623" w:type="dxa"/>
                </w:tcPr>
                <w:p w14:paraId="696BC76E" w14:textId="77777777" w:rsidR="008E7732" w:rsidRDefault="008E7732" w:rsidP="008E7732">
                  <w:pPr>
                    <w:framePr w:hSpace="180" w:wrap="around" w:vAnchor="text" w:hAnchor="margin" w:xAlign="center" w:y="1228"/>
                    <w:rPr>
                      <w:rFonts w:ascii="Arial" w:hAnsi="Arial" w:cs="Arial"/>
                      <w:sz w:val="20"/>
                      <w:szCs w:val="24"/>
                      <w:u w:val="single"/>
                    </w:rPr>
                  </w:pPr>
                </w:p>
              </w:tc>
              <w:tc>
                <w:tcPr>
                  <w:tcW w:w="623" w:type="dxa"/>
                </w:tcPr>
                <w:p w14:paraId="66CEC0B8" w14:textId="77777777" w:rsidR="008E7732" w:rsidRPr="00083E7B"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PP</w:t>
                  </w:r>
                </w:p>
              </w:tc>
              <w:tc>
                <w:tcPr>
                  <w:tcW w:w="623" w:type="dxa"/>
                </w:tcPr>
                <w:p w14:paraId="24C4330E" w14:textId="77777777" w:rsidR="008E7732" w:rsidRPr="00083E7B"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Non PP</w:t>
                  </w:r>
                </w:p>
              </w:tc>
              <w:tc>
                <w:tcPr>
                  <w:tcW w:w="623" w:type="dxa"/>
                </w:tcPr>
                <w:p w14:paraId="15E75C42" w14:textId="77777777" w:rsidR="008E7732" w:rsidRDefault="008E7732" w:rsidP="008E7732">
                  <w:pPr>
                    <w:framePr w:hSpace="180" w:wrap="around" w:vAnchor="text" w:hAnchor="margin" w:xAlign="center" w:y="1228"/>
                    <w:rPr>
                      <w:rFonts w:ascii="Arial" w:hAnsi="Arial" w:cs="Arial"/>
                      <w:sz w:val="20"/>
                      <w:szCs w:val="24"/>
                      <w:u w:val="single"/>
                    </w:rPr>
                  </w:pPr>
                  <w:r>
                    <w:rPr>
                      <w:rFonts w:ascii="Arial" w:hAnsi="Arial" w:cs="Arial"/>
                      <w:sz w:val="18"/>
                      <w:szCs w:val="18"/>
                    </w:rPr>
                    <w:t>PP</w:t>
                  </w:r>
                </w:p>
              </w:tc>
              <w:tc>
                <w:tcPr>
                  <w:tcW w:w="623" w:type="dxa"/>
                </w:tcPr>
                <w:p w14:paraId="67CAFDFB" w14:textId="77777777" w:rsidR="008E7732" w:rsidRDefault="008E7732" w:rsidP="008E7732">
                  <w:pPr>
                    <w:framePr w:hSpace="180" w:wrap="around" w:vAnchor="text" w:hAnchor="margin" w:xAlign="center" w:y="1228"/>
                    <w:rPr>
                      <w:rFonts w:ascii="Arial" w:hAnsi="Arial" w:cs="Arial"/>
                      <w:sz w:val="20"/>
                      <w:szCs w:val="24"/>
                      <w:u w:val="single"/>
                    </w:rPr>
                  </w:pPr>
                  <w:r>
                    <w:rPr>
                      <w:rFonts w:ascii="Arial" w:hAnsi="Arial" w:cs="Arial"/>
                      <w:sz w:val="18"/>
                      <w:szCs w:val="18"/>
                    </w:rPr>
                    <w:t>Non PP</w:t>
                  </w:r>
                </w:p>
              </w:tc>
              <w:tc>
                <w:tcPr>
                  <w:tcW w:w="624" w:type="dxa"/>
                </w:tcPr>
                <w:p w14:paraId="717E7440" w14:textId="77777777" w:rsidR="008E7732" w:rsidRDefault="008E7732" w:rsidP="008E7732">
                  <w:pPr>
                    <w:framePr w:hSpace="180" w:wrap="around" w:vAnchor="text" w:hAnchor="margin" w:xAlign="center" w:y="1228"/>
                    <w:rPr>
                      <w:rFonts w:ascii="Arial" w:hAnsi="Arial" w:cs="Arial"/>
                      <w:sz w:val="20"/>
                      <w:szCs w:val="24"/>
                      <w:u w:val="single"/>
                    </w:rPr>
                  </w:pPr>
                  <w:r>
                    <w:rPr>
                      <w:rFonts w:ascii="Arial" w:hAnsi="Arial" w:cs="Arial"/>
                      <w:sz w:val="18"/>
                      <w:szCs w:val="18"/>
                    </w:rPr>
                    <w:t>PP</w:t>
                  </w:r>
                </w:p>
              </w:tc>
              <w:tc>
                <w:tcPr>
                  <w:tcW w:w="624" w:type="dxa"/>
                </w:tcPr>
                <w:p w14:paraId="1B3EB4F0" w14:textId="77777777" w:rsidR="008E7732" w:rsidRDefault="008E7732" w:rsidP="008E7732">
                  <w:pPr>
                    <w:framePr w:hSpace="180" w:wrap="around" w:vAnchor="text" w:hAnchor="margin" w:xAlign="center" w:y="1228"/>
                    <w:rPr>
                      <w:rFonts w:ascii="Arial" w:hAnsi="Arial" w:cs="Arial"/>
                      <w:sz w:val="20"/>
                      <w:szCs w:val="24"/>
                      <w:u w:val="single"/>
                    </w:rPr>
                  </w:pPr>
                  <w:r>
                    <w:rPr>
                      <w:rFonts w:ascii="Arial" w:hAnsi="Arial" w:cs="Arial"/>
                      <w:sz w:val="18"/>
                      <w:szCs w:val="18"/>
                    </w:rPr>
                    <w:t>Non PP</w:t>
                  </w:r>
                </w:p>
              </w:tc>
            </w:tr>
            <w:tr w:rsidR="008E7732" w14:paraId="04563EF6" w14:textId="77777777" w:rsidTr="00E26949">
              <w:tc>
                <w:tcPr>
                  <w:tcW w:w="623" w:type="dxa"/>
                </w:tcPr>
                <w:p w14:paraId="30186277" w14:textId="77777777" w:rsidR="008E7732" w:rsidRPr="00083E7B" w:rsidRDefault="008E7732" w:rsidP="008E7732">
                  <w:pPr>
                    <w:framePr w:hSpace="180" w:wrap="around" w:vAnchor="text" w:hAnchor="margin" w:xAlign="center" w:y="1228"/>
                    <w:rPr>
                      <w:rFonts w:ascii="Arial" w:hAnsi="Arial" w:cs="Arial"/>
                      <w:sz w:val="20"/>
                      <w:szCs w:val="24"/>
                    </w:rPr>
                  </w:pPr>
                  <w:r w:rsidRPr="00083E7B">
                    <w:rPr>
                      <w:rFonts w:ascii="Arial" w:hAnsi="Arial" w:cs="Arial"/>
                      <w:sz w:val="20"/>
                      <w:szCs w:val="24"/>
                    </w:rPr>
                    <w:t>5</w:t>
                  </w:r>
                </w:p>
              </w:tc>
              <w:tc>
                <w:tcPr>
                  <w:tcW w:w="623" w:type="dxa"/>
                </w:tcPr>
                <w:p w14:paraId="3286433A"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0/1</w:t>
                  </w:r>
                </w:p>
              </w:tc>
              <w:tc>
                <w:tcPr>
                  <w:tcW w:w="623" w:type="dxa"/>
                </w:tcPr>
                <w:p w14:paraId="63CDD34C"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0/1</w:t>
                  </w:r>
                </w:p>
              </w:tc>
              <w:tc>
                <w:tcPr>
                  <w:tcW w:w="623" w:type="dxa"/>
                </w:tcPr>
                <w:p w14:paraId="6A2FF288"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3" w:type="dxa"/>
                </w:tcPr>
                <w:p w14:paraId="4C784923"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0/1</w:t>
                  </w:r>
                </w:p>
              </w:tc>
              <w:tc>
                <w:tcPr>
                  <w:tcW w:w="624" w:type="dxa"/>
                </w:tcPr>
                <w:p w14:paraId="3D9A959D"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0/1</w:t>
                  </w:r>
                </w:p>
              </w:tc>
              <w:tc>
                <w:tcPr>
                  <w:tcW w:w="624" w:type="dxa"/>
                </w:tcPr>
                <w:p w14:paraId="6E6A6FF7"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1/1</w:t>
                  </w:r>
                </w:p>
              </w:tc>
            </w:tr>
            <w:tr w:rsidR="008E7732" w14:paraId="02B8865B" w14:textId="77777777" w:rsidTr="00E26949">
              <w:tc>
                <w:tcPr>
                  <w:tcW w:w="623" w:type="dxa"/>
                </w:tcPr>
                <w:p w14:paraId="7BBA09F4" w14:textId="77777777" w:rsidR="008E7732" w:rsidRPr="00083E7B" w:rsidRDefault="008E7732" w:rsidP="008E7732">
                  <w:pPr>
                    <w:framePr w:hSpace="180" w:wrap="around" w:vAnchor="text" w:hAnchor="margin" w:xAlign="center" w:y="1228"/>
                    <w:rPr>
                      <w:rFonts w:ascii="Arial" w:hAnsi="Arial" w:cs="Arial"/>
                      <w:sz w:val="20"/>
                      <w:szCs w:val="24"/>
                    </w:rPr>
                  </w:pPr>
                  <w:r w:rsidRPr="00083E7B">
                    <w:rPr>
                      <w:rFonts w:ascii="Arial" w:hAnsi="Arial" w:cs="Arial"/>
                      <w:sz w:val="20"/>
                      <w:szCs w:val="24"/>
                    </w:rPr>
                    <w:t>6</w:t>
                  </w:r>
                </w:p>
              </w:tc>
              <w:tc>
                <w:tcPr>
                  <w:tcW w:w="623" w:type="dxa"/>
                </w:tcPr>
                <w:p w14:paraId="2B1CC463" w14:textId="77777777" w:rsidR="008E7732" w:rsidRDefault="008E7732" w:rsidP="008E7732">
                  <w:pPr>
                    <w:framePr w:hSpace="180" w:wrap="around" w:vAnchor="text" w:hAnchor="margin" w:xAlign="center" w:y="1228"/>
                    <w:rPr>
                      <w:rFonts w:ascii="Arial" w:hAnsi="Arial" w:cs="Arial"/>
                      <w:sz w:val="18"/>
                      <w:szCs w:val="18"/>
                    </w:rPr>
                  </w:pPr>
                  <w:r w:rsidRPr="001F188A">
                    <w:rPr>
                      <w:rFonts w:ascii="Arial" w:hAnsi="Arial" w:cs="Arial"/>
                      <w:sz w:val="18"/>
                      <w:szCs w:val="18"/>
                      <w:highlight w:val="green"/>
                    </w:rPr>
                    <w:t>1/1</w:t>
                  </w:r>
                </w:p>
              </w:tc>
              <w:tc>
                <w:tcPr>
                  <w:tcW w:w="623" w:type="dxa"/>
                </w:tcPr>
                <w:p w14:paraId="09A6CF47"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2/4</w:t>
                  </w:r>
                </w:p>
              </w:tc>
              <w:tc>
                <w:tcPr>
                  <w:tcW w:w="623" w:type="dxa"/>
                </w:tcPr>
                <w:p w14:paraId="5F6A8AF1" w14:textId="77777777" w:rsidR="008E7732" w:rsidRDefault="008E7732" w:rsidP="008E7732">
                  <w:pPr>
                    <w:framePr w:hSpace="180" w:wrap="around" w:vAnchor="text" w:hAnchor="margin" w:xAlign="center" w:y="1228"/>
                    <w:rPr>
                      <w:rFonts w:ascii="Arial" w:hAnsi="Arial" w:cs="Arial"/>
                      <w:sz w:val="18"/>
                      <w:szCs w:val="18"/>
                    </w:rPr>
                  </w:pPr>
                  <w:r w:rsidRPr="001F188A">
                    <w:rPr>
                      <w:rFonts w:ascii="Arial" w:hAnsi="Arial" w:cs="Arial"/>
                      <w:sz w:val="18"/>
                      <w:szCs w:val="18"/>
                      <w:highlight w:val="green"/>
                    </w:rPr>
                    <w:t>1/1</w:t>
                  </w:r>
                </w:p>
              </w:tc>
              <w:tc>
                <w:tcPr>
                  <w:tcW w:w="623" w:type="dxa"/>
                </w:tcPr>
                <w:p w14:paraId="15612994"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1/4</w:t>
                  </w:r>
                </w:p>
              </w:tc>
              <w:tc>
                <w:tcPr>
                  <w:tcW w:w="624" w:type="dxa"/>
                </w:tcPr>
                <w:p w14:paraId="4B84C711"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4" w:type="dxa"/>
                </w:tcPr>
                <w:p w14:paraId="3FD5A8C6"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2/4</w:t>
                  </w:r>
                </w:p>
              </w:tc>
            </w:tr>
            <w:tr w:rsidR="008E7732" w14:paraId="1E8640B5" w14:textId="77777777" w:rsidTr="00E26949">
              <w:tc>
                <w:tcPr>
                  <w:tcW w:w="623" w:type="dxa"/>
                </w:tcPr>
                <w:p w14:paraId="7C06FD0A" w14:textId="77777777" w:rsidR="008E7732" w:rsidRPr="00083E7B" w:rsidRDefault="008E7732" w:rsidP="008E7732">
                  <w:pPr>
                    <w:framePr w:hSpace="180" w:wrap="around" w:vAnchor="text" w:hAnchor="margin" w:xAlign="center" w:y="1228"/>
                    <w:rPr>
                      <w:rFonts w:ascii="Arial" w:hAnsi="Arial" w:cs="Arial"/>
                      <w:sz w:val="20"/>
                      <w:szCs w:val="24"/>
                    </w:rPr>
                  </w:pPr>
                  <w:r w:rsidRPr="00083E7B">
                    <w:rPr>
                      <w:rFonts w:ascii="Arial" w:hAnsi="Arial" w:cs="Arial"/>
                      <w:sz w:val="20"/>
                      <w:szCs w:val="24"/>
                    </w:rPr>
                    <w:t>7</w:t>
                  </w:r>
                </w:p>
              </w:tc>
              <w:tc>
                <w:tcPr>
                  <w:tcW w:w="623" w:type="dxa"/>
                </w:tcPr>
                <w:p w14:paraId="33265A61"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3" w:type="dxa"/>
                </w:tcPr>
                <w:p w14:paraId="6165FB4D"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2/3</w:t>
                  </w:r>
                </w:p>
              </w:tc>
              <w:tc>
                <w:tcPr>
                  <w:tcW w:w="623" w:type="dxa"/>
                </w:tcPr>
                <w:p w14:paraId="20669E6E"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3" w:type="dxa"/>
                </w:tcPr>
                <w:p w14:paraId="1BD89331"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2/3</w:t>
                  </w:r>
                </w:p>
              </w:tc>
              <w:tc>
                <w:tcPr>
                  <w:tcW w:w="624" w:type="dxa"/>
                </w:tcPr>
                <w:p w14:paraId="5E937F3D"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4" w:type="dxa"/>
                </w:tcPr>
                <w:p w14:paraId="5B852917"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1/3</w:t>
                  </w:r>
                </w:p>
              </w:tc>
            </w:tr>
            <w:tr w:rsidR="008E7732" w14:paraId="3571B505" w14:textId="77777777" w:rsidTr="00E26949">
              <w:tc>
                <w:tcPr>
                  <w:tcW w:w="623" w:type="dxa"/>
                </w:tcPr>
                <w:p w14:paraId="1F6D2211" w14:textId="77777777" w:rsidR="008E7732" w:rsidRPr="00083E7B" w:rsidRDefault="008E7732" w:rsidP="008E7732">
                  <w:pPr>
                    <w:framePr w:hSpace="180" w:wrap="around" w:vAnchor="text" w:hAnchor="margin" w:xAlign="center" w:y="1228"/>
                    <w:rPr>
                      <w:rFonts w:ascii="Arial" w:hAnsi="Arial" w:cs="Arial"/>
                      <w:sz w:val="20"/>
                      <w:szCs w:val="24"/>
                    </w:rPr>
                  </w:pPr>
                  <w:r w:rsidRPr="00083E7B">
                    <w:rPr>
                      <w:rFonts w:ascii="Arial" w:hAnsi="Arial" w:cs="Arial"/>
                      <w:sz w:val="20"/>
                      <w:szCs w:val="24"/>
                    </w:rPr>
                    <w:t>8</w:t>
                  </w:r>
                </w:p>
              </w:tc>
              <w:tc>
                <w:tcPr>
                  <w:tcW w:w="623" w:type="dxa"/>
                </w:tcPr>
                <w:p w14:paraId="38C0B680"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3" w:type="dxa"/>
                </w:tcPr>
                <w:p w14:paraId="54261B8C"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1/1</w:t>
                  </w:r>
                </w:p>
              </w:tc>
              <w:tc>
                <w:tcPr>
                  <w:tcW w:w="623" w:type="dxa"/>
                </w:tcPr>
                <w:p w14:paraId="54FBBBE6"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3" w:type="dxa"/>
                </w:tcPr>
                <w:p w14:paraId="586451ED"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1/6</w:t>
                  </w:r>
                </w:p>
              </w:tc>
              <w:tc>
                <w:tcPr>
                  <w:tcW w:w="624" w:type="dxa"/>
                </w:tcPr>
                <w:p w14:paraId="1BA7D61B"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0/0</w:t>
                  </w:r>
                </w:p>
              </w:tc>
              <w:tc>
                <w:tcPr>
                  <w:tcW w:w="624" w:type="dxa"/>
                </w:tcPr>
                <w:p w14:paraId="10CD7798" w14:textId="77777777" w:rsidR="008E7732" w:rsidRDefault="008E7732" w:rsidP="008E7732">
                  <w:pPr>
                    <w:framePr w:hSpace="180" w:wrap="around" w:vAnchor="text" w:hAnchor="margin" w:xAlign="center" w:y="1228"/>
                    <w:rPr>
                      <w:rFonts w:ascii="Arial" w:hAnsi="Arial" w:cs="Arial"/>
                      <w:sz w:val="18"/>
                      <w:szCs w:val="18"/>
                    </w:rPr>
                  </w:pPr>
                  <w:r>
                    <w:rPr>
                      <w:rFonts w:ascii="Arial" w:hAnsi="Arial" w:cs="Arial"/>
                      <w:sz w:val="18"/>
                      <w:szCs w:val="18"/>
                    </w:rPr>
                    <w:t>1/1</w:t>
                  </w:r>
                </w:p>
              </w:tc>
            </w:tr>
          </w:tbl>
          <w:p w14:paraId="663A607F" w14:textId="77777777" w:rsidR="008E7732" w:rsidRPr="008E7732" w:rsidRDefault="008E7732" w:rsidP="008E7732">
            <w:pPr>
              <w:rPr>
                <w:rFonts w:ascii="Arial" w:hAnsi="Arial" w:cs="Arial"/>
                <w:sz w:val="14"/>
                <w:szCs w:val="24"/>
                <w:u w:val="single"/>
              </w:rPr>
            </w:pPr>
          </w:p>
          <w:p w14:paraId="02BB0A2D" w14:textId="77777777" w:rsidR="008E7732" w:rsidRDefault="008E7732" w:rsidP="008E7732">
            <w:pPr>
              <w:rPr>
                <w:rFonts w:ascii="Arial" w:hAnsi="Arial" w:cs="Arial"/>
                <w:sz w:val="20"/>
                <w:szCs w:val="24"/>
                <w:u w:val="single"/>
              </w:rPr>
            </w:pPr>
          </w:p>
          <w:p w14:paraId="0AC8EEB4" w14:textId="77777777" w:rsidR="008E7732" w:rsidRPr="008E7732" w:rsidRDefault="008E7732" w:rsidP="008E7732">
            <w:pPr>
              <w:rPr>
                <w:rFonts w:ascii="Arial" w:hAnsi="Arial" w:cs="Arial"/>
                <w:szCs w:val="24"/>
                <w:u w:val="single"/>
              </w:rPr>
            </w:pPr>
          </w:p>
        </w:tc>
      </w:tr>
    </w:tbl>
    <w:p w14:paraId="7A50BC0D" w14:textId="77777777" w:rsidR="00A11208" w:rsidRDefault="00A11208"/>
    <w:tbl>
      <w:tblPr>
        <w:tblStyle w:val="TableGrid"/>
        <w:tblW w:w="15570" w:type="dxa"/>
        <w:tblInd w:w="-792" w:type="dxa"/>
        <w:tblLook w:val="04A0" w:firstRow="1" w:lastRow="0" w:firstColumn="1" w:lastColumn="0" w:noHBand="0" w:noVBand="1"/>
      </w:tblPr>
      <w:tblGrid>
        <w:gridCol w:w="1620"/>
        <w:gridCol w:w="5490"/>
        <w:gridCol w:w="1710"/>
        <w:gridCol w:w="1606"/>
        <w:gridCol w:w="5144"/>
      </w:tblGrid>
      <w:tr w:rsidR="00692FB9" w:rsidRPr="00692FB9" w14:paraId="27F59536" w14:textId="77777777" w:rsidTr="00522B42">
        <w:tc>
          <w:tcPr>
            <w:tcW w:w="15570" w:type="dxa"/>
            <w:gridSpan w:val="5"/>
            <w:shd w:val="clear" w:color="auto" w:fill="CCFFFF"/>
          </w:tcPr>
          <w:p w14:paraId="743B749D" w14:textId="0CF56D97" w:rsidR="00692FB9" w:rsidRPr="00904059" w:rsidRDefault="00904059" w:rsidP="00DD4A9E">
            <w:pPr>
              <w:pStyle w:val="ListParagraph"/>
              <w:numPr>
                <w:ilvl w:val="0"/>
                <w:numId w:val="6"/>
              </w:numPr>
              <w:rPr>
                <w:b/>
              </w:rPr>
            </w:pPr>
            <w:r w:rsidRPr="00904059">
              <w:rPr>
                <w:rFonts w:ascii="Arial" w:hAnsi="Arial" w:cs="Arial"/>
                <w:b/>
                <w:sz w:val="24"/>
                <w:szCs w:val="24"/>
              </w:rPr>
              <w:t xml:space="preserve">Targeted support for Pupil Premium learners – </w:t>
            </w:r>
            <w:r>
              <w:rPr>
                <w:rFonts w:ascii="Arial" w:hAnsi="Arial" w:cs="Arial"/>
                <w:b/>
                <w:sz w:val="24"/>
                <w:szCs w:val="24"/>
              </w:rPr>
              <w:t>Pupil Premium Plus</w:t>
            </w:r>
          </w:p>
        </w:tc>
      </w:tr>
      <w:tr w:rsidR="00904059" w:rsidRPr="00692FB9" w14:paraId="1B83352D" w14:textId="77777777" w:rsidTr="00522B42">
        <w:trPr>
          <w:trHeight w:val="902"/>
        </w:trPr>
        <w:tc>
          <w:tcPr>
            <w:tcW w:w="1620" w:type="dxa"/>
          </w:tcPr>
          <w:p w14:paraId="1369FAEF" w14:textId="77777777" w:rsidR="00904059" w:rsidRPr="00377926" w:rsidRDefault="00904059" w:rsidP="00692FB9">
            <w:pPr>
              <w:spacing w:after="160" w:line="259" w:lineRule="auto"/>
              <w:rPr>
                <w:rFonts w:ascii="Arial" w:hAnsi="Arial" w:cs="Arial"/>
                <w:b/>
                <w:sz w:val="20"/>
              </w:rPr>
            </w:pPr>
            <w:r w:rsidRPr="00377926">
              <w:rPr>
                <w:rFonts w:ascii="Arial" w:hAnsi="Arial" w:cs="Arial"/>
                <w:b/>
                <w:sz w:val="20"/>
              </w:rPr>
              <w:t>Intended outcomes</w:t>
            </w:r>
          </w:p>
        </w:tc>
        <w:tc>
          <w:tcPr>
            <w:tcW w:w="5490" w:type="dxa"/>
          </w:tcPr>
          <w:p w14:paraId="63CC4CC8" w14:textId="77777777" w:rsidR="00904059" w:rsidRPr="00377926" w:rsidRDefault="00904059" w:rsidP="00692FB9">
            <w:pPr>
              <w:spacing w:after="160" w:line="259" w:lineRule="auto"/>
              <w:rPr>
                <w:rFonts w:ascii="Arial" w:hAnsi="Arial" w:cs="Arial"/>
                <w:b/>
                <w:sz w:val="20"/>
              </w:rPr>
            </w:pPr>
            <w:r w:rsidRPr="00377926">
              <w:rPr>
                <w:rFonts w:ascii="Arial" w:hAnsi="Arial" w:cs="Arial"/>
                <w:b/>
                <w:sz w:val="20"/>
              </w:rPr>
              <w:t>Actions</w:t>
            </w:r>
          </w:p>
        </w:tc>
        <w:tc>
          <w:tcPr>
            <w:tcW w:w="1710" w:type="dxa"/>
          </w:tcPr>
          <w:p w14:paraId="2FAA8A12" w14:textId="77777777" w:rsidR="00904059" w:rsidRPr="00377926" w:rsidRDefault="00904059" w:rsidP="00692FB9">
            <w:pPr>
              <w:spacing w:after="160" w:line="259" w:lineRule="auto"/>
              <w:rPr>
                <w:rFonts w:ascii="Arial" w:hAnsi="Arial" w:cs="Arial"/>
                <w:b/>
                <w:sz w:val="20"/>
              </w:rPr>
            </w:pPr>
            <w:r w:rsidRPr="00377926">
              <w:rPr>
                <w:rFonts w:ascii="Arial" w:hAnsi="Arial" w:cs="Arial"/>
                <w:b/>
                <w:sz w:val="20"/>
              </w:rPr>
              <w:t>What is the evidence and rationale for this choice?</w:t>
            </w:r>
          </w:p>
        </w:tc>
        <w:tc>
          <w:tcPr>
            <w:tcW w:w="1606" w:type="dxa"/>
          </w:tcPr>
          <w:p w14:paraId="3C7FA038" w14:textId="77777777" w:rsidR="00904059" w:rsidRPr="00377926" w:rsidRDefault="00904059" w:rsidP="00692FB9">
            <w:pPr>
              <w:spacing w:after="160" w:line="259" w:lineRule="auto"/>
              <w:rPr>
                <w:rFonts w:ascii="Arial" w:hAnsi="Arial" w:cs="Arial"/>
                <w:b/>
                <w:sz w:val="20"/>
              </w:rPr>
            </w:pPr>
            <w:r w:rsidRPr="00377926">
              <w:rPr>
                <w:rFonts w:ascii="Arial" w:hAnsi="Arial" w:cs="Arial"/>
                <w:b/>
                <w:sz w:val="20"/>
              </w:rPr>
              <w:t>How will you ensure it is well implemented?</w:t>
            </w:r>
          </w:p>
        </w:tc>
        <w:tc>
          <w:tcPr>
            <w:tcW w:w="5144" w:type="dxa"/>
          </w:tcPr>
          <w:p w14:paraId="2F34E6B3" w14:textId="50978E7F" w:rsidR="00904059" w:rsidRPr="00377926" w:rsidRDefault="00904059" w:rsidP="00692FB9">
            <w:pPr>
              <w:spacing w:after="160" w:line="259" w:lineRule="auto"/>
              <w:rPr>
                <w:rFonts w:ascii="Arial" w:hAnsi="Arial" w:cs="Arial"/>
                <w:b/>
                <w:sz w:val="20"/>
              </w:rPr>
            </w:pPr>
            <w:r w:rsidRPr="00377926">
              <w:rPr>
                <w:rFonts w:ascii="Arial" w:hAnsi="Arial" w:cs="Arial"/>
                <w:b/>
                <w:sz w:val="20"/>
              </w:rPr>
              <w:t>Impact so far</w:t>
            </w:r>
          </w:p>
        </w:tc>
      </w:tr>
      <w:tr w:rsidR="00904059" w:rsidRPr="00692FB9" w14:paraId="70653BFD" w14:textId="77777777" w:rsidTr="00522B42">
        <w:trPr>
          <w:trHeight w:val="850"/>
        </w:trPr>
        <w:tc>
          <w:tcPr>
            <w:tcW w:w="1620" w:type="dxa"/>
          </w:tcPr>
          <w:p w14:paraId="0053AA8D" w14:textId="51309DEC" w:rsidR="00904059" w:rsidRPr="00983ED3" w:rsidRDefault="00904059" w:rsidP="00692FB9">
            <w:pPr>
              <w:rPr>
                <w:rFonts w:ascii="Arial" w:hAnsi="Arial" w:cs="Arial"/>
                <w:sz w:val="18"/>
                <w:szCs w:val="18"/>
              </w:rPr>
            </w:pPr>
            <w:r w:rsidRPr="00983ED3">
              <w:rPr>
                <w:rFonts w:ascii="Arial" w:hAnsi="Arial" w:cs="Arial"/>
                <w:sz w:val="18"/>
                <w:szCs w:val="18"/>
              </w:rPr>
              <w:t>Ensure our post-LAC pupils thrive at school.</w:t>
            </w:r>
          </w:p>
        </w:tc>
        <w:tc>
          <w:tcPr>
            <w:tcW w:w="5490" w:type="dxa"/>
          </w:tcPr>
          <w:p w14:paraId="2D7EB020" w14:textId="68B3DD91" w:rsidR="00904059" w:rsidRPr="00983ED3" w:rsidRDefault="00904059" w:rsidP="00974C98">
            <w:pPr>
              <w:rPr>
                <w:rFonts w:ascii="Arial" w:hAnsi="Arial" w:cs="Arial"/>
                <w:sz w:val="18"/>
                <w:szCs w:val="18"/>
              </w:rPr>
            </w:pPr>
            <w:r w:rsidRPr="00983ED3">
              <w:rPr>
                <w:rFonts w:ascii="Arial" w:hAnsi="Arial" w:cs="Arial"/>
                <w:sz w:val="18"/>
                <w:szCs w:val="18"/>
                <w:highlight w:val="green"/>
              </w:rPr>
              <w:t>Monitor data closely, including interventions</w:t>
            </w:r>
          </w:p>
          <w:p w14:paraId="0E426DCE" w14:textId="77777777" w:rsidR="0062557B" w:rsidRPr="00983ED3" w:rsidRDefault="0062557B" w:rsidP="00974C98">
            <w:pPr>
              <w:rPr>
                <w:rFonts w:ascii="Arial" w:hAnsi="Arial" w:cs="Arial"/>
                <w:sz w:val="18"/>
                <w:szCs w:val="18"/>
              </w:rPr>
            </w:pPr>
          </w:p>
          <w:p w14:paraId="257B361A" w14:textId="1ACF2EF2" w:rsidR="0062557B" w:rsidRPr="00983ED3" w:rsidRDefault="0062557B" w:rsidP="00974C98">
            <w:pPr>
              <w:rPr>
                <w:rFonts w:ascii="Arial" w:hAnsi="Arial" w:cs="Arial"/>
                <w:sz w:val="18"/>
                <w:szCs w:val="18"/>
              </w:rPr>
            </w:pPr>
            <w:r w:rsidRPr="00983ED3">
              <w:rPr>
                <w:rFonts w:ascii="Arial" w:hAnsi="Arial" w:cs="Arial"/>
                <w:sz w:val="18"/>
                <w:szCs w:val="18"/>
                <w:highlight w:val="yellow"/>
              </w:rPr>
              <w:t>Create and share bespoke action plan for each post-LAC pupil</w:t>
            </w:r>
          </w:p>
          <w:p w14:paraId="64D08E0C" w14:textId="77777777" w:rsidR="00904059" w:rsidRPr="00983ED3" w:rsidRDefault="00904059" w:rsidP="00974C98">
            <w:pPr>
              <w:rPr>
                <w:rFonts w:ascii="Arial" w:hAnsi="Arial" w:cs="Arial"/>
                <w:sz w:val="18"/>
                <w:szCs w:val="18"/>
              </w:rPr>
            </w:pPr>
          </w:p>
          <w:p w14:paraId="2FE65839" w14:textId="77BC3E1E" w:rsidR="00904059" w:rsidRPr="00983ED3" w:rsidRDefault="00904059" w:rsidP="00974C98">
            <w:pPr>
              <w:rPr>
                <w:rFonts w:ascii="Arial" w:hAnsi="Arial" w:cs="Arial"/>
                <w:sz w:val="18"/>
                <w:szCs w:val="18"/>
              </w:rPr>
            </w:pPr>
            <w:r w:rsidRPr="00983ED3">
              <w:rPr>
                <w:rFonts w:ascii="Arial" w:hAnsi="Arial" w:cs="Arial"/>
                <w:sz w:val="18"/>
                <w:szCs w:val="18"/>
                <w:highlight w:val="green"/>
              </w:rPr>
              <w:t>Provide 1:1 tuition for English and maths as required to ensure post-LAC pupils make rapid progress to meet or exceed NS</w:t>
            </w:r>
            <w:r w:rsidR="007C7CC0" w:rsidRPr="00983ED3">
              <w:rPr>
                <w:rFonts w:ascii="Arial" w:hAnsi="Arial" w:cs="Arial"/>
                <w:sz w:val="18"/>
                <w:szCs w:val="18"/>
                <w:highlight w:val="green"/>
              </w:rPr>
              <w:t xml:space="preserve"> from their individual starting points</w:t>
            </w:r>
          </w:p>
          <w:p w14:paraId="42CDFA93" w14:textId="77777777" w:rsidR="00904059" w:rsidRPr="00983ED3" w:rsidRDefault="00904059" w:rsidP="00974C98">
            <w:pPr>
              <w:rPr>
                <w:rFonts w:ascii="Arial" w:hAnsi="Arial" w:cs="Arial"/>
                <w:sz w:val="18"/>
                <w:szCs w:val="18"/>
              </w:rPr>
            </w:pPr>
          </w:p>
          <w:p w14:paraId="7312B749" w14:textId="1979B441" w:rsidR="00904059" w:rsidRPr="00983ED3" w:rsidRDefault="00904059" w:rsidP="00974C98">
            <w:pPr>
              <w:rPr>
                <w:rFonts w:ascii="Arial" w:hAnsi="Arial" w:cs="Arial"/>
                <w:sz w:val="18"/>
                <w:szCs w:val="18"/>
              </w:rPr>
            </w:pPr>
            <w:r w:rsidRPr="00983ED3">
              <w:rPr>
                <w:rFonts w:ascii="Arial" w:hAnsi="Arial" w:cs="Arial"/>
                <w:sz w:val="18"/>
                <w:szCs w:val="18"/>
                <w:highlight w:val="green"/>
              </w:rPr>
              <w:t>Provide 1:1 mentoring to support organisation, work ethic and aspirations</w:t>
            </w:r>
            <w:r w:rsidR="00F11BBE">
              <w:rPr>
                <w:rFonts w:ascii="Arial" w:hAnsi="Arial" w:cs="Arial"/>
                <w:sz w:val="18"/>
                <w:szCs w:val="18"/>
              </w:rPr>
              <w:t xml:space="preserve"> to </w:t>
            </w:r>
          </w:p>
          <w:p w14:paraId="50CFF1A1" w14:textId="77777777" w:rsidR="00904059" w:rsidRPr="00983ED3" w:rsidRDefault="00904059" w:rsidP="00974C98">
            <w:pPr>
              <w:rPr>
                <w:rFonts w:ascii="Arial" w:hAnsi="Arial" w:cs="Arial"/>
                <w:sz w:val="18"/>
                <w:szCs w:val="18"/>
              </w:rPr>
            </w:pPr>
          </w:p>
          <w:p w14:paraId="547595F0" w14:textId="07E40966" w:rsidR="00904059" w:rsidRPr="00983ED3" w:rsidRDefault="008F5EBD" w:rsidP="00974C98">
            <w:pPr>
              <w:rPr>
                <w:rFonts w:ascii="Arial" w:hAnsi="Arial" w:cs="Arial"/>
                <w:sz w:val="18"/>
                <w:szCs w:val="18"/>
              </w:rPr>
            </w:pPr>
            <w:r w:rsidRPr="00983ED3">
              <w:rPr>
                <w:rFonts w:ascii="Arial" w:hAnsi="Arial" w:cs="Arial"/>
                <w:sz w:val="18"/>
                <w:szCs w:val="18"/>
                <w:highlight w:val="green"/>
              </w:rPr>
              <w:t>Include these pupils first in any enrichment opportunities, providing free place as needed</w:t>
            </w:r>
          </w:p>
          <w:p w14:paraId="52495490" w14:textId="77777777" w:rsidR="008F5EBD" w:rsidRPr="00983ED3" w:rsidRDefault="008F5EBD" w:rsidP="00974C98">
            <w:pPr>
              <w:rPr>
                <w:rFonts w:ascii="Arial" w:hAnsi="Arial" w:cs="Arial"/>
                <w:sz w:val="18"/>
                <w:szCs w:val="18"/>
              </w:rPr>
            </w:pPr>
          </w:p>
          <w:p w14:paraId="7D0F78E1" w14:textId="2B95932E" w:rsidR="008F5EBD" w:rsidRPr="00983ED3" w:rsidRDefault="00334477" w:rsidP="00974C98">
            <w:pPr>
              <w:rPr>
                <w:rFonts w:ascii="Arial" w:hAnsi="Arial" w:cs="Arial"/>
                <w:sz w:val="18"/>
                <w:szCs w:val="18"/>
              </w:rPr>
            </w:pPr>
            <w:r w:rsidRPr="00983ED3">
              <w:rPr>
                <w:rFonts w:ascii="Arial" w:hAnsi="Arial" w:cs="Arial"/>
                <w:sz w:val="18"/>
                <w:szCs w:val="18"/>
              </w:rPr>
              <w:t>Discretely support these pupils with any equipment or uniform need</w:t>
            </w:r>
          </w:p>
          <w:p w14:paraId="3E79FA72" w14:textId="77777777" w:rsidR="00904059" w:rsidRPr="00983ED3" w:rsidRDefault="00904059" w:rsidP="00974C98">
            <w:pPr>
              <w:rPr>
                <w:rFonts w:ascii="Arial" w:hAnsi="Arial" w:cs="Arial"/>
                <w:sz w:val="18"/>
                <w:szCs w:val="18"/>
              </w:rPr>
            </w:pPr>
          </w:p>
          <w:p w14:paraId="7E6AC0A6" w14:textId="77777777" w:rsidR="00904059" w:rsidRDefault="00904059" w:rsidP="00974C98">
            <w:pPr>
              <w:rPr>
                <w:rFonts w:ascii="Arial" w:hAnsi="Arial" w:cs="Arial"/>
                <w:sz w:val="18"/>
                <w:szCs w:val="18"/>
              </w:rPr>
            </w:pPr>
            <w:r w:rsidRPr="00F11BBE">
              <w:rPr>
                <w:rFonts w:ascii="Arial" w:hAnsi="Arial" w:cs="Arial"/>
                <w:sz w:val="18"/>
                <w:szCs w:val="18"/>
                <w:highlight w:val="green"/>
              </w:rPr>
              <w:t>Continue to develop close working relationships wi</w:t>
            </w:r>
            <w:r w:rsidR="0062557B" w:rsidRPr="00F11BBE">
              <w:rPr>
                <w:rFonts w:ascii="Arial" w:hAnsi="Arial" w:cs="Arial"/>
                <w:sz w:val="18"/>
                <w:szCs w:val="18"/>
                <w:highlight w:val="green"/>
              </w:rPr>
              <w:t>th families/</w:t>
            </w:r>
            <w:r w:rsidRPr="00F11BBE">
              <w:rPr>
                <w:rFonts w:ascii="Arial" w:hAnsi="Arial" w:cs="Arial"/>
                <w:sz w:val="18"/>
                <w:szCs w:val="18"/>
                <w:highlight w:val="green"/>
              </w:rPr>
              <w:t>carers</w:t>
            </w:r>
            <w:r w:rsidR="0062557B" w:rsidRPr="00983ED3">
              <w:rPr>
                <w:rFonts w:ascii="Arial" w:hAnsi="Arial" w:cs="Arial"/>
                <w:sz w:val="18"/>
                <w:szCs w:val="18"/>
              </w:rPr>
              <w:t>, and where required, virtual school and outside agencies</w:t>
            </w:r>
          </w:p>
          <w:p w14:paraId="606D9F15" w14:textId="77777777" w:rsidR="00D252AD" w:rsidRDefault="00D252AD" w:rsidP="00974C98">
            <w:pPr>
              <w:rPr>
                <w:rFonts w:ascii="Arial" w:hAnsi="Arial" w:cs="Arial"/>
                <w:sz w:val="18"/>
                <w:szCs w:val="18"/>
              </w:rPr>
            </w:pPr>
          </w:p>
          <w:p w14:paraId="0D285476" w14:textId="77777777" w:rsidR="00D252AD" w:rsidRDefault="00D252AD" w:rsidP="00974C98">
            <w:pPr>
              <w:rPr>
                <w:rFonts w:ascii="Arial" w:hAnsi="Arial" w:cs="Arial"/>
                <w:sz w:val="18"/>
                <w:szCs w:val="18"/>
              </w:rPr>
            </w:pPr>
            <w:r w:rsidRPr="00D252AD">
              <w:rPr>
                <w:rFonts w:ascii="Arial" w:hAnsi="Arial" w:cs="Arial"/>
                <w:sz w:val="18"/>
                <w:szCs w:val="18"/>
                <w:highlight w:val="green"/>
              </w:rPr>
              <w:t>Wake Up Club: free breakfast and supported start to the day</w:t>
            </w:r>
          </w:p>
          <w:p w14:paraId="5F3CFC5F" w14:textId="77777777" w:rsidR="00F11BBE" w:rsidRDefault="00F11BBE" w:rsidP="00974C98">
            <w:pPr>
              <w:rPr>
                <w:rFonts w:ascii="Arial" w:hAnsi="Arial" w:cs="Arial"/>
                <w:sz w:val="18"/>
                <w:szCs w:val="18"/>
              </w:rPr>
            </w:pPr>
          </w:p>
          <w:p w14:paraId="41AAA99E" w14:textId="77777777" w:rsidR="00F11BBE" w:rsidRDefault="00F11BBE" w:rsidP="00974C98">
            <w:pPr>
              <w:rPr>
                <w:rFonts w:ascii="Arial" w:hAnsi="Arial" w:cs="Arial"/>
                <w:sz w:val="18"/>
                <w:szCs w:val="18"/>
              </w:rPr>
            </w:pPr>
          </w:p>
          <w:p w14:paraId="4B39FBD2" w14:textId="77777777" w:rsidR="00F11BBE" w:rsidRDefault="00F11BBE" w:rsidP="00974C98">
            <w:pPr>
              <w:rPr>
                <w:rFonts w:ascii="Arial" w:hAnsi="Arial" w:cs="Arial"/>
                <w:sz w:val="18"/>
                <w:szCs w:val="18"/>
              </w:rPr>
            </w:pPr>
          </w:p>
          <w:p w14:paraId="24C2A1A4" w14:textId="687CCF5A" w:rsidR="00F11BBE" w:rsidRPr="00983ED3" w:rsidRDefault="00F11BBE" w:rsidP="00974C98">
            <w:pPr>
              <w:rPr>
                <w:rFonts w:ascii="Arial" w:hAnsi="Arial" w:cs="Arial"/>
                <w:sz w:val="18"/>
                <w:szCs w:val="18"/>
              </w:rPr>
            </w:pPr>
          </w:p>
        </w:tc>
        <w:tc>
          <w:tcPr>
            <w:tcW w:w="1710" w:type="dxa"/>
          </w:tcPr>
          <w:p w14:paraId="59BFCFD1" w14:textId="5FA855C0" w:rsidR="00904059" w:rsidRPr="00983ED3" w:rsidRDefault="00904059" w:rsidP="00692FB9">
            <w:pPr>
              <w:rPr>
                <w:rFonts w:ascii="Arial" w:hAnsi="Arial" w:cs="Arial"/>
                <w:sz w:val="18"/>
                <w:szCs w:val="18"/>
              </w:rPr>
            </w:pPr>
            <w:r w:rsidRPr="00983ED3">
              <w:rPr>
                <w:rFonts w:ascii="Arial" w:hAnsi="Arial" w:cs="Arial"/>
                <w:sz w:val="18"/>
                <w:szCs w:val="18"/>
              </w:rPr>
              <w:t>Advice from NCC and virtual school service</w:t>
            </w:r>
          </w:p>
        </w:tc>
        <w:tc>
          <w:tcPr>
            <w:tcW w:w="1606" w:type="dxa"/>
          </w:tcPr>
          <w:p w14:paraId="429FF0CF" w14:textId="77777777" w:rsidR="008C56C7" w:rsidRDefault="008C56C7" w:rsidP="00E64F5B">
            <w:pPr>
              <w:rPr>
                <w:rFonts w:ascii="Arial" w:hAnsi="Arial" w:cs="Arial"/>
                <w:sz w:val="18"/>
                <w:szCs w:val="18"/>
              </w:rPr>
            </w:pPr>
            <w:r>
              <w:rPr>
                <w:rFonts w:ascii="Arial" w:hAnsi="Arial" w:cs="Arial"/>
                <w:sz w:val="18"/>
                <w:szCs w:val="18"/>
              </w:rPr>
              <w:t>Ensure middle leaders QA QFT action plans</w:t>
            </w:r>
          </w:p>
          <w:p w14:paraId="08282BE2" w14:textId="77777777" w:rsidR="008C56C7" w:rsidRDefault="008C56C7" w:rsidP="00E64F5B">
            <w:pPr>
              <w:rPr>
                <w:rFonts w:ascii="Arial" w:hAnsi="Arial" w:cs="Arial"/>
                <w:sz w:val="18"/>
                <w:szCs w:val="18"/>
              </w:rPr>
            </w:pPr>
          </w:p>
          <w:p w14:paraId="371808DF" w14:textId="51E2ECF8" w:rsidR="008C56C7" w:rsidRDefault="008C56C7" w:rsidP="00E64F5B">
            <w:pPr>
              <w:rPr>
                <w:rFonts w:ascii="Arial" w:hAnsi="Arial" w:cs="Arial"/>
                <w:sz w:val="18"/>
                <w:szCs w:val="18"/>
              </w:rPr>
            </w:pPr>
            <w:r>
              <w:rPr>
                <w:rFonts w:ascii="Arial" w:hAnsi="Arial" w:cs="Arial"/>
                <w:sz w:val="18"/>
                <w:szCs w:val="18"/>
              </w:rPr>
              <w:t>Learning walk</w:t>
            </w:r>
          </w:p>
          <w:p w14:paraId="301933BF" w14:textId="77777777" w:rsidR="008C56C7" w:rsidRDefault="008C56C7" w:rsidP="00E64F5B">
            <w:pPr>
              <w:rPr>
                <w:rFonts w:ascii="Arial" w:hAnsi="Arial" w:cs="Arial"/>
                <w:sz w:val="18"/>
                <w:szCs w:val="18"/>
              </w:rPr>
            </w:pPr>
          </w:p>
          <w:p w14:paraId="08282C9C" w14:textId="0844164C" w:rsidR="008C56C7" w:rsidRDefault="008C56C7" w:rsidP="00E64F5B">
            <w:pPr>
              <w:rPr>
                <w:rFonts w:ascii="Arial" w:hAnsi="Arial" w:cs="Arial"/>
                <w:sz w:val="18"/>
                <w:szCs w:val="18"/>
              </w:rPr>
            </w:pPr>
            <w:r>
              <w:rPr>
                <w:rFonts w:ascii="Arial" w:hAnsi="Arial" w:cs="Arial"/>
                <w:sz w:val="18"/>
                <w:szCs w:val="18"/>
              </w:rPr>
              <w:t>Work scrutiny</w:t>
            </w:r>
          </w:p>
          <w:p w14:paraId="0AEED9DA" w14:textId="77777777" w:rsidR="008C56C7" w:rsidRDefault="008C56C7" w:rsidP="00E64F5B">
            <w:pPr>
              <w:rPr>
                <w:rFonts w:ascii="Arial" w:hAnsi="Arial" w:cs="Arial"/>
                <w:sz w:val="18"/>
                <w:szCs w:val="18"/>
              </w:rPr>
            </w:pPr>
          </w:p>
          <w:p w14:paraId="09A9C3FC" w14:textId="77777777" w:rsidR="00904059" w:rsidRDefault="008C56C7" w:rsidP="00E64F5B">
            <w:pPr>
              <w:rPr>
                <w:rFonts w:ascii="Arial" w:hAnsi="Arial" w:cs="Arial"/>
                <w:sz w:val="18"/>
                <w:szCs w:val="18"/>
              </w:rPr>
            </w:pPr>
            <w:r>
              <w:rPr>
                <w:rFonts w:ascii="Arial" w:hAnsi="Arial" w:cs="Arial"/>
                <w:sz w:val="18"/>
                <w:szCs w:val="18"/>
              </w:rPr>
              <w:t>P</w:t>
            </w:r>
            <w:r w:rsidR="00904059" w:rsidRPr="00983ED3">
              <w:rPr>
                <w:rFonts w:ascii="Arial" w:hAnsi="Arial" w:cs="Arial"/>
                <w:sz w:val="18"/>
                <w:szCs w:val="18"/>
              </w:rPr>
              <w:t>upil voice</w:t>
            </w:r>
          </w:p>
          <w:p w14:paraId="50D03E83" w14:textId="77777777" w:rsidR="008C56C7" w:rsidRDefault="008C56C7" w:rsidP="00974C98">
            <w:pPr>
              <w:rPr>
                <w:rFonts w:ascii="Arial" w:hAnsi="Arial" w:cs="Arial"/>
                <w:sz w:val="18"/>
                <w:szCs w:val="18"/>
              </w:rPr>
            </w:pPr>
          </w:p>
          <w:p w14:paraId="2E9478D7" w14:textId="643CAB5E" w:rsidR="008C56C7" w:rsidRPr="00983ED3" w:rsidRDefault="008C56C7" w:rsidP="00974C98">
            <w:pPr>
              <w:rPr>
                <w:rFonts w:ascii="Arial" w:hAnsi="Arial" w:cs="Arial"/>
                <w:sz w:val="18"/>
                <w:szCs w:val="18"/>
              </w:rPr>
            </w:pPr>
          </w:p>
        </w:tc>
        <w:tc>
          <w:tcPr>
            <w:tcW w:w="5144" w:type="dxa"/>
          </w:tcPr>
          <w:p w14:paraId="60A5DA6B" w14:textId="1FF77A40" w:rsidR="005D6ACF" w:rsidRPr="00402695" w:rsidRDefault="005D6ACF" w:rsidP="00692FB9">
            <w:pPr>
              <w:rPr>
                <w:rFonts w:ascii="Arial" w:hAnsi="Arial" w:cs="Arial"/>
                <w:sz w:val="18"/>
                <w:szCs w:val="18"/>
              </w:rPr>
            </w:pPr>
            <w:r w:rsidRPr="00402695">
              <w:rPr>
                <w:rFonts w:ascii="Arial" w:hAnsi="Arial" w:cs="Arial"/>
                <w:sz w:val="18"/>
                <w:szCs w:val="18"/>
                <w:u w:val="single"/>
              </w:rPr>
              <w:t>December 2018</w:t>
            </w:r>
            <w:r w:rsidRPr="00402695">
              <w:rPr>
                <w:rFonts w:ascii="Arial" w:hAnsi="Arial" w:cs="Arial"/>
                <w:sz w:val="18"/>
                <w:szCs w:val="18"/>
              </w:rPr>
              <w:t>:</w:t>
            </w:r>
          </w:p>
          <w:p w14:paraId="5D26223A" w14:textId="546FA457" w:rsidR="00D36C7D" w:rsidRPr="00402695" w:rsidRDefault="00D36C7D" w:rsidP="00692FB9">
            <w:pPr>
              <w:rPr>
                <w:rFonts w:ascii="Arial" w:hAnsi="Arial" w:cs="Arial"/>
                <w:sz w:val="18"/>
                <w:szCs w:val="18"/>
              </w:rPr>
            </w:pPr>
            <w:r w:rsidRPr="00402695">
              <w:rPr>
                <w:rFonts w:ascii="Arial" w:hAnsi="Arial" w:cs="Arial"/>
                <w:sz w:val="18"/>
                <w:szCs w:val="18"/>
              </w:rPr>
              <w:t>Y6 post-LAC pupil is making better than expected progress in RWM whereas Y5 HAP post-LAC pupil has not maintained in R or M.  1:1 mentoring and intensive QFT action plan put in place to support accelerated progress.</w:t>
            </w:r>
          </w:p>
          <w:p w14:paraId="47E9531C" w14:textId="77777777" w:rsidR="00D36C7D" w:rsidRPr="00D36C7D" w:rsidRDefault="00D36C7D" w:rsidP="00692FB9">
            <w:pPr>
              <w:rPr>
                <w:sz w:val="8"/>
              </w:rPr>
            </w:pPr>
          </w:p>
          <w:tbl>
            <w:tblPr>
              <w:tblW w:w="3101" w:type="dxa"/>
              <w:tblLook w:val="04A0" w:firstRow="1" w:lastRow="0" w:firstColumn="1" w:lastColumn="0" w:noHBand="0" w:noVBand="1"/>
            </w:tblPr>
            <w:tblGrid>
              <w:gridCol w:w="832"/>
              <w:gridCol w:w="929"/>
              <w:gridCol w:w="867"/>
              <w:gridCol w:w="650"/>
            </w:tblGrid>
            <w:tr w:rsidR="005D6ACF" w:rsidRPr="00F21A97" w14:paraId="3D79F843" w14:textId="77777777" w:rsidTr="00D36C7D">
              <w:trPr>
                <w:trHeight w:val="198"/>
              </w:trPr>
              <w:tc>
                <w:tcPr>
                  <w:tcW w:w="758" w:type="dxa"/>
                  <w:vMerge w:val="restart"/>
                  <w:tcBorders>
                    <w:top w:val="single" w:sz="4" w:space="0" w:color="auto"/>
                    <w:left w:val="single" w:sz="4" w:space="0" w:color="auto"/>
                    <w:right w:val="single" w:sz="4" w:space="0" w:color="auto"/>
                  </w:tcBorders>
                  <w:shd w:val="clear" w:color="auto" w:fill="auto"/>
                  <w:noWrap/>
                  <w:vAlign w:val="center"/>
                  <w:hideMark/>
                </w:tcPr>
                <w:p w14:paraId="039138C5" w14:textId="4ABF9F09" w:rsidR="005D6ACF" w:rsidRPr="00F21A97" w:rsidRDefault="005D6ACF" w:rsidP="005D6ACF">
                  <w:pPr>
                    <w:spacing w:after="0" w:line="240" w:lineRule="auto"/>
                    <w:jc w:val="center"/>
                    <w:rPr>
                      <w:rFonts w:eastAsia="Times New Roman" w:cs="Calibri"/>
                      <w:b/>
                      <w:bCs/>
                      <w:color w:val="000000"/>
                      <w:lang w:eastAsia="en-GB"/>
                    </w:rPr>
                  </w:pPr>
                </w:p>
              </w:tc>
              <w:tc>
                <w:tcPr>
                  <w:tcW w:w="846" w:type="dxa"/>
                  <w:vMerge w:val="restart"/>
                  <w:tcBorders>
                    <w:top w:val="single" w:sz="4" w:space="0" w:color="auto"/>
                    <w:left w:val="nil"/>
                    <w:right w:val="single" w:sz="4" w:space="0" w:color="auto"/>
                  </w:tcBorders>
                  <w:shd w:val="clear" w:color="auto" w:fill="auto"/>
                  <w:vAlign w:val="center"/>
                  <w:hideMark/>
                </w:tcPr>
                <w:p w14:paraId="753BA293" w14:textId="77777777" w:rsidR="005D6ACF"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0BD8C669"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1496" w:type="dxa"/>
                  <w:gridSpan w:val="2"/>
                  <w:tcBorders>
                    <w:top w:val="single" w:sz="4" w:space="0" w:color="auto"/>
                    <w:left w:val="nil"/>
                    <w:bottom w:val="single" w:sz="4" w:space="0" w:color="auto"/>
                    <w:right w:val="single" w:sz="4" w:space="0" w:color="auto"/>
                  </w:tcBorders>
                  <w:shd w:val="clear" w:color="auto" w:fill="auto"/>
                  <w:vAlign w:val="center"/>
                  <w:hideMark/>
                </w:tcPr>
                <w:p w14:paraId="164057EE"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5D6ACF" w:rsidRPr="00F21A97" w14:paraId="719F5108" w14:textId="77777777" w:rsidTr="00D36C7D">
              <w:trPr>
                <w:trHeight w:val="198"/>
              </w:trPr>
              <w:tc>
                <w:tcPr>
                  <w:tcW w:w="758" w:type="dxa"/>
                  <w:vMerge/>
                  <w:tcBorders>
                    <w:left w:val="single" w:sz="4" w:space="0" w:color="auto"/>
                    <w:bottom w:val="single" w:sz="4" w:space="0" w:color="auto"/>
                    <w:right w:val="single" w:sz="4" w:space="0" w:color="auto"/>
                  </w:tcBorders>
                  <w:shd w:val="clear" w:color="auto" w:fill="auto"/>
                  <w:noWrap/>
                  <w:vAlign w:val="center"/>
                </w:tcPr>
                <w:p w14:paraId="0B360207" w14:textId="77777777" w:rsidR="005D6ACF" w:rsidRPr="00F21A97" w:rsidRDefault="005D6ACF" w:rsidP="005D6ACF">
                  <w:pPr>
                    <w:spacing w:after="0" w:line="240" w:lineRule="auto"/>
                    <w:jc w:val="center"/>
                    <w:rPr>
                      <w:rFonts w:eastAsia="Times New Roman" w:cs="Calibri"/>
                      <w:b/>
                      <w:bCs/>
                      <w:color w:val="000000"/>
                      <w:lang w:eastAsia="en-GB"/>
                    </w:rPr>
                  </w:pPr>
                </w:p>
              </w:tc>
              <w:tc>
                <w:tcPr>
                  <w:tcW w:w="846" w:type="dxa"/>
                  <w:vMerge/>
                  <w:tcBorders>
                    <w:left w:val="nil"/>
                    <w:bottom w:val="single" w:sz="4" w:space="0" w:color="auto"/>
                    <w:right w:val="single" w:sz="4" w:space="0" w:color="auto"/>
                  </w:tcBorders>
                  <w:shd w:val="clear" w:color="auto" w:fill="auto"/>
                  <w:vAlign w:val="center"/>
                </w:tcPr>
                <w:p w14:paraId="31F8784C" w14:textId="77777777" w:rsidR="005D6ACF" w:rsidRPr="00F21A97" w:rsidRDefault="005D6ACF" w:rsidP="005D6ACF">
                  <w:pPr>
                    <w:spacing w:after="0" w:line="240" w:lineRule="auto"/>
                    <w:jc w:val="center"/>
                    <w:rPr>
                      <w:rFonts w:eastAsia="Times New Roman" w:cs="Calibri"/>
                      <w:b/>
                      <w:bCs/>
                      <w:color w:val="000000"/>
                      <w:sz w:val="20"/>
                      <w:szCs w:val="20"/>
                      <w:lang w:eastAsia="en-GB"/>
                    </w:rPr>
                  </w:pPr>
                </w:p>
              </w:tc>
              <w:tc>
                <w:tcPr>
                  <w:tcW w:w="867" w:type="dxa"/>
                  <w:tcBorders>
                    <w:top w:val="single" w:sz="4" w:space="0" w:color="auto"/>
                    <w:left w:val="nil"/>
                    <w:bottom w:val="single" w:sz="4" w:space="0" w:color="auto"/>
                    <w:right w:val="single" w:sz="4" w:space="0" w:color="auto"/>
                  </w:tcBorders>
                  <w:shd w:val="clear" w:color="auto" w:fill="auto"/>
                  <w:vAlign w:val="center"/>
                </w:tcPr>
                <w:p w14:paraId="242BC677"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629" w:type="dxa"/>
                  <w:tcBorders>
                    <w:top w:val="single" w:sz="4" w:space="0" w:color="auto"/>
                    <w:left w:val="nil"/>
                    <w:bottom w:val="single" w:sz="4" w:space="0" w:color="auto"/>
                    <w:right w:val="single" w:sz="4" w:space="0" w:color="auto"/>
                  </w:tcBorders>
                  <w:shd w:val="clear" w:color="auto" w:fill="auto"/>
                  <w:vAlign w:val="center"/>
                </w:tcPr>
                <w:p w14:paraId="3E698851"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5D6ACF" w:rsidRPr="00F21A97" w14:paraId="58A81438" w14:textId="77777777" w:rsidTr="00D36C7D">
              <w:trPr>
                <w:trHeight w:val="218"/>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07F4964C" w14:textId="695413A9" w:rsidR="005D6ACF" w:rsidRPr="00F21A97" w:rsidRDefault="005D6ACF" w:rsidP="005D6ACF">
                  <w:pPr>
                    <w:spacing w:after="0" w:line="240" w:lineRule="auto"/>
                    <w:jc w:val="center"/>
                    <w:rPr>
                      <w:rFonts w:eastAsia="Times New Roman" w:cs="Calibri"/>
                      <w:color w:val="000000"/>
                      <w:lang w:eastAsia="en-GB"/>
                    </w:rPr>
                  </w:pPr>
                  <w:r>
                    <w:rPr>
                      <w:rFonts w:eastAsia="Times New Roman" w:cs="Calibri"/>
                      <w:color w:val="000000"/>
                      <w:lang w:eastAsia="en-GB"/>
                    </w:rPr>
                    <w:t xml:space="preserve"> R </w:t>
                  </w:r>
                </w:p>
              </w:tc>
              <w:tc>
                <w:tcPr>
                  <w:tcW w:w="846" w:type="dxa"/>
                  <w:tcBorders>
                    <w:top w:val="nil"/>
                    <w:left w:val="nil"/>
                    <w:bottom w:val="single" w:sz="4" w:space="0" w:color="auto"/>
                    <w:right w:val="single" w:sz="4" w:space="0" w:color="auto"/>
                  </w:tcBorders>
                  <w:shd w:val="clear" w:color="auto" w:fill="auto"/>
                  <w:noWrap/>
                  <w:vAlign w:val="bottom"/>
                </w:tcPr>
                <w:p w14:paraId="4D3694C9" w14:textId="16F33D06" w:rsidR="005D6ACF" w:rsidRPr="00865954" w:rsidRDefault="00486790"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5D6ACF">
                    <w:rPr>
                      <w:rFonts w:ascii="Calibri" w:eastAsia="Times New Roman" w:hAnsi="Calibri" w:cs="Calibri"/>
                      <w:color w:val="000000"/>
                      <w:lang w:eastAsia="en-GB"/>
                    </w:rPr>
                    <w:t>/2</w:t>
                  </w:r>
                  <w:r>
                    <w:rPr>
                      <w:rFonts w:ascii="Calibri" w:eastAsia="Times New Roman" w:hAnsi="Calibri" w:cs="Calibri"/>
                      <w:color w:val="000000"/>
                      <w:lang w:eastAsia="en-GB"/>
                    </w:rPr>
                    <w:t xml:space="preserve"> </w:t>
                  </w:r>
                </w:p>
              </w:tc>
              <w:tc>
                <w:tcPr>
                  <w:tcW w:w="867" w:type="dxa"/>
                  <w:tcBorders>
                    <w:top w:val="nil"/>
                    <w:left w:val="nil"/>
                    <w:bottom w:val="single" w:sz="4" w:space="0" w:color="auto"/>
                    <w:right w:val="single" w:sz="4" w:space="0" w:color="auto"/>
                  </w:tcBorders>
                  <w:shd w:val="clear" w:color="auto" w:fill="auto"/>
                  <w:noWrap/>
                  <w:vAlign w:val="bottom"/>
                </w:tcPr>
                <w:p w14:paraId="41F6BF2E" w14:textId="43FC40BE" w:rsidR="005D6ACF" w:rsidRPr="00865954" w:rsidRDefault="00486790"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9" w:type="dxa"/>
                  <w:tcBorders>
                    <w:top w:val="nil"/>
                    <w:left w:val="nil"/>
                    <w:bottom w:val="single" w:sz="4" w:space="0" w:color="auto"/>
                    <w:right w:val="single" w:sz="4" w:space="0" w:color="auto"/>
                  </w:tcBorders>
                  <w:shd w:val="clear" w:color="auto" w:fill="auto"/>
                  <w:vAlign w:val="bottom"/>
                </w:tcPr>
                <w:p w14:paraId="32113196" w14:textId="3F4C9530" w:rsidR="005D6ACF" w:rsidRPr="00865954" w:rsidRDefault="00486790"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5D6ACF" w:rsidRPr="00F21A97" w14:paraId="285B8012" w14:textId="77777777" w:rsidTr="00D36C7D">
              <w:trPr>
                <w:trHeight w:val="242"/>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431C822F" w14:textId="1666BF8E" w:rsidR="005D6ACF" w:rsidRPr="00F21A97" w:rsidRDefault="005D6ACF" w:rsidP="005D6ACF">
                  <w:pPr>
                    <w:spacing w:after="0" w:line="240" w:lineRule="auto"/>
                    <w:jc w:val="center"/>
                    <w:rPr>
                      <w:rFonts w:eastAsia="Times New Roman" w:cs="Calibri"/>
                      <w:color w:val="000000"/>
                      <w:lang w:eastAsia="en-GB"/>
                    </w:rPr>
                  </w:pPr>
                  <w:r>
                    <w:rPr>
                      <w:rFonts w:eastAsia="Times New Roman" w:cs="Calibri"/>
                      <w:color w:val="000000"/>
                      <w:lang w:eastAsia="en-GB"/>
                    </w:rPr>
                    <w:t>W</w:t>
                  </w:r>
                </w:p>
              </w:tc>
              <w:tc>
                <w:tcPr>
                  <w:tcW w:w="846" w:type="dxa"/>
                  <w:tcBorders>
                    <w:top w:val="nil"/>
                    <w:left w:val="nil"/>
                    <w:bottom w:val="single" w:sz="4" w:space="0" w:color="auto"/>
                    <w:right w:val="single" w:sz="4" w:space="0" w:color="auto"/>
                  </w:tcBorders>
                  <w:shd w:val="clear" w:color="auto" w:fill="auto"/>
                  <w:noWrap/>
                  <w:vAlign w:val="bottom"/>
                </w:tcPr>
                <w:p w14:paraId="37BB16BF" w14:textId="419C8843" w:rsidR="005D6ACF" w:rsidRPr="00447181" w:rsidRDefault="005D6ACF" w:rsidP="005D6ACF">
                  <w:pPr>
                    <w:spacing w:after="0" w:line="240" w:lineRule="auto"/>
                    <w:jc w:val="center"/>
                    <w:rPr>
                      <w:rFonts w:ascii="Calibri" w:eastAsia="Times New Roman" w:hAnsi="Calibri" w:cs="Calibri"/>
                      <w:color w:val="000000"/>
                      <w:lang w:eastAsia="en-GB"/>
                    </w:rPr>
                  </w:pPr>
                  <w:r w:rsidRPr="008A6644">
                    <w:rPr>
                      <w:rFonts w:ascii="Calibri" w:eastAsia="Times New Roman" w:hAnsi="Calibri" w:cs="Calibri"/>
                      <w:color w:val="000000"/>
                      <w:highlight w:val="green"/>
                      <w:lang w:eastAsia="en-GB"/>
                    </w:rPr>
                    <w:t>2/2</w:t>
                  </w:r>
                </w:p>
              </w:tc>
              <w:tc>
                <w:tcPr>
                  <w:tcW w:w="867" w:type="dxa"/>
                  <w:tcBorders>
                    <w:top w:val="nil"/>
                    <w:left w:val="nil"/>
                    <w:bottom w:val="single" w:sz="4" w:space="0" w:color="auto"/>
                    <w:right w:val="single" w:sz="4" w:space="0" w:color="auto"/>
                  </w:tcBorders>
                  <w:shd w:val="clear" w:color="auto" w:fill="auto"/>
                  <w:noWrap/>
                  <w:vAlign w:val="bottom"/>
                </w:tcPr>
                <w:p w14:paraId="1F6476C7" w14:textId="780415F2" w:rsidR="005D6ACF" w:rsidRPr="00447181" w:rsidRDefault="00486790" w:rsidP="005D6ACF">
                  <w:pPr>
                    <w:spacing w:after="0" w:line="240" w:lineRule="auto"/>
                    <w:jc w:val="center"/>
                    <w:rPr>
                      <w:rFonts w:ascii="Calibri" w:eastAsia="Times New Roman" w:hAnsi="Calibri" w:cs="Calibri"/>
                      <w:color w:val="000000"/>
                      <w:lang w:eastAsia="en-GB"/>
                    </w:rPr>
                  </w:pPr>
                  <w:r w:rsidRPr="008A6644">
                    <w:rPr>
                      <w:rFonts w:ascii="Calibri" w:eastAsia="Times New Roman" w:hAnsi="Calibri" w:cs="Calibri"/>
                      <w:color w:val="000000"/>
                      <w:highlight w:val="green"/>
                      <w:lang w:eastAsia="en-GB"/>
                    </w:rPr>
                    <w:t>2/2</w:t>
                  </w:r>
                </w:p>
              </w:tc>
              <w:tc>
                <w:tcPr>
                  <w:tcW w:w="629" w:type="dxa"/>
                  <w:tcBorders>
                    <w:top w:val="nil"/>
                    <w:left w:val="nil"/>
                    <w:bottom w:val="single" w:sz="4" w:space="0" w:color="auto"/>
                    <w:right w:val="single" w:sz="4" w:space="0" w:color="auto"/>
                  </w:tcBorders>
                  <w:shd w:val="clear" w:color="auto" w:fill="auto"/>
                  <w:vAlign w:val="bottom"/>
                </w:tcPr>
                <w:p w14:paraId="6C2D7E84" w14:textId="4FCAD801" w:rsidR="005D6ACF" w:rsidRPr="00447181" w:rsidRDefault="00486790" w:rsidP="005D6ACF">
                  <w:pPr>
                    <w:spacing w:after="0" w:line="240" w:lineRule="auto"/>
                    <w:jc w:val="center"/>
                    <w:rPr>
                      <w:rFonts w:ascii="Calibri" w:eastAsia="Times New Roman" w:hAnsi="Calibri" w:cs="Calibri"/>
                      <w:color w:val="000000"/>
                      <w:lang w:eastAsia="en-GB"/>
                    </w:rPr>
                  </w:pPr>
                  <w:r w:rsidRPr="008A6644">
                    <w:rPr>
                      <w:rFonts w:ascii="Calibri" w:eastAsia="Times New Roman" w:hAnsi="Calibri" w:cs="Calibri"/>
                      <w:color w:val="000000"/>
                      <w:highlight w:val="green"/>
                      <w:lang w:eastAsia="en-GB"/>
                    </w:rPr>
                    <w:t>2/2</w:t>
                  </w:r>
                </w:p>
              </w:tc>
            </w:tr>
            <w:tr w:rsidR="005D6ACF" w:rsidRPr="00632C59" w14:paraId="193E84DE" w14:textId="77777777" w:rsidTr="00D36C7D">
              <w:trPr>
                <w:trHeight w:val="242"/>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594CFE97" w14:textId="76E7BFFF" w:rsidR="005D6ACF" w:rsidRPr="00F21A97" w:rsidRDefault="005D6ACF" w:rsidP="005D6ACF">
                  <w:pPr>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M</w:t>
                  </w:r>
                </w:p>
              </w:tc>
              <w:tc>
                <w:tcPr>
                  <w:tcW w:w="846" w:type="dxa"/>
                  <w:tcBorders>
                    <w:top w:val="nil"/>
                    <w:left w:val="nil"/>
                    <w:bottom w:val="single" w:sz="4" w:space="0" w:color="auto"/>
                    <w:right w:val="single" w:sz="4" w:space="0" w:color="auto"/>
                  </w:tcBorders>
                  <w:shd w:val="clear" w:color="auto" w:fill="auto"/>
                  <w:noWrap/>
                  <w:vAlign w:val="bottom"/>
                </w:tcPr>
                <w:p w14:paraId="79CFCEB4" w14:textId="61F534B0" w:rsidR="005D6ACF" w:rsidRPr="00632C59" w:rsidRDefault="00486790"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005D6ACF">
                    <w:rPr>
                      <w:rFonts w:ascii="Calibri" w:eastAsia="Times New Roman" w:hAnsi="Calibri" w:cs="Calibri"/>
                      <w:color w:val="000000"/>
                      <w:lang w:eastAsia="en-GB"/>
                    </w:rPr>
                    <w:t>/2</w:t>
                  </w:r>
                </w:p>
              </w:tc>
              <w:tc>
                <w:tcPr>
                  <w:tcW w:w="867" w:type="dxa"/>
                  <w:tcBorders>
                    <w:top w:val="nil"/>
                    <w:left w:val="nil"/>
                    <w:bottom w:val="single" w:sz="4" w:space="0" w:color="auto"/>
                    <w:right w:val="single" w:sz="4" w:space="0" w:color="auto"/>
                  </w:tcBorders>
                  <w:shd w:val="clear" w:color="auto" w:fill="auto"/>
                  <w:noWrap/>
                  <w:vAlign w:val="bottom"/>
                </w:tcPr>
                <w:p w14:paraId="3439C627" w14:textId="33CD7834" w:rsidR="005D6ACF" w:rsidRPr="00632C59" w:rsidRDefault="00486790"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9" w:type="dxa"/>
                  <w:tcBorders>
                    <w:top w:val="nil"/>
                    <w:left w:val="nil"/>
                    <w:bottom w:val="single" w:sz="4" w:space="0" w:color="auto"/>
                    <w:right w:val="single" w:sz="4" w:space="0" w:color="auto"/>
                  </w:tcBorders>
                  <w:shd w:val="clear" w:color="auto" w:fill="auto"/>
                  <w:vAlign w:val="bottom"/>
                </w:tcPr>
                <w:p w14:paraId="27739C43" w14:textId="6C89348F" w:rsidR="005D6ACF" w:rsidRPr="00632C59" w:rsidRDefault="00486790"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1D3AC1" w:rsidRPr="00F21A97" w14:paraId="271BC0B8" w14:textId="77777777" w:rsidTr="00D36C7D">
              <w:trPr>
                <w:trHeight w:val="235"/>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14:paraId="0E7BF9EA" w14:textId="609117CC" w:rsidR="001D3AC1" w:rsidRPr="00F21A97" w:rsidRDefault="001D3AC1" w:rsidP="005D6ACF">
                  <w:pPr>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Atten</w:t>
                  </w:r>
                  <w:r w:rsidR="00983ED3">
                    <w:rPr>
                      <w:rFonts w:eastAsia="Times New Roman" w:cs="Calibri"/>
                      <w:color w:val="000000"/>
                      <w:lang w:eastAsia="en-GB"/>
                    </w:rPr>
                    <w:t>d</w:t>
                  </w:r>
                </w:p>
              </w:tc>
              <w:tc>
                <w:tcPr>
                  <w:tcW w:w="2343" w:type="dxa"/>
                  <w:gridSpan w:val="3"/>
                  <w:tcBorders>
                    <w:top w:val="nil"/>
                    <w:left w:val="nil"/>
                    <w:bottom w:val="single" w:sz="4" w:space="0" w:color="auto"/>
                    <w:right w:val="single" w:sz="4" w:space="0" w:color="auto"/>
                  </w:tcBorders>
                  <w:shd w:val="clear" w:color="auto" w:fill="auto"/>
                  <w:noWrap/>
                  <w:vAlign w:val="bottom"/>
                </w:tcPr>
                <w:p w14:paraId="6C4B7D88" w14:textId="36CA4376" w:rsidR="001D3AC1" w:rsidRPr="00366EE0" w:rsidRDefault="00D36C7D"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Good</w:t>
                  </w:r>
                </w:p>
              </w:tc>
            </w:tr>
          </w:tbl>
          <w:p w14:paraId="76C5DE8B" w14:textId="77777777" w:rsidR="005D6ACF" w:rsidRPr="00D36C7D" w:rsidRDefault="005D6ACF" w:rsidP="00692FB9">
            <w:pPr>
              <w:rPr>
                <w:sz w:val="10"/>
              </w:rPr>
            </w:pPr>
          </w:p>
          <w:p w14:paraId="170E9AB6" w14:textId="77777777" w:rsidR="00904059" w:rsidRPr="00402695" w:rsidRDefault="007C7CC0" w:rsidP="00692FB9">
            <w:pPr>
              <w:rPr>
                <w:rFonts w:ascii="Arial" w:hAnsi="Arial" w:cs="Arial"/>
                <w:sz w:val="18"/>
                <w:szCs w:val="18"/>
              </w:rPr>
            </w:pPr>
            <w:r w:rsidRPr="00402695">
              <w:rPr>
                <w:rFonts w:ascii="Arial" w:hAnsi="Arial" w:cs="Arial"/>
                <w:sz w:val="18"/>
                <w:szCs w:val="18"/>
                <w:u w:val="single"/>
              </w:rPr>
              <w:t>March 2019</w:t>
            </w:r>
            <w:r w:rsidRPr="00402695">
              <w:rPr>
                <w:rFonts w:ascii="Arial" w:hAnsi="Arial" w:cs="Arial"/>
                <w:sz w:val="18"/>
                <w:szCs w:val="18"/>
              </w:rPr>
              <w:t>:</w:t>
            </w:r>
          </w:p>
          <w:p w14:paraId="1698FAE1" w14:textId="53687656" w:rsidR="00D36C7D" w:rsidRPr="00402695" w:rsidRDefault="00D36C7D" w:rsidP="00692FB9">
            <w:pPr>
              <w:rPr>
                <w:rFonts w:ascii="Arial" w:hAnsi="Arial" w:cs="Arial"/>
                <w:sz w:val="18"/>
                <w:szCs w:val="18"/>
              </w:rPr>
            </w:pPr>
            <w:r w:rsidRPr="00402695">
              <w:rPr>
                <w:rFonts w:ascii="Arial" w:hAnsi="Arial" w:cs="Arial"/>
                <w:sz w:val="18"/>
                <w:szCs w:val="18"/>
              </w:rPr>
              <w:t xml:space="preserve">Y6 post-LAC pupil is on track for ARE at the end of KS2 in R &amp; W. 1:1 tuition in place to support accelerated </w:t>
            </w:r>
            <w:r w:rsidR="005772C7">
              <w:rPr>
                <w:rFonts w:ascii="Arial" w:hAnsi="Arial" w:cs="Arial"/>
                <w:sz w:val="18"/>
                <w:szCs w:val="18"/>
              </w:rPr>
              <w:t>progress towards RWM targets</w:t>
            </w:r>
            <w:r w:rsidRPr="00402695">
              <w:rPr>
                <w:rFonts w:ascii="Arial" w:hAnsi="Arial" w:cs="Arial"/>
                <w:sz w:val="18"/>
                <w:szCs w:val="18"/>
              </w:rPr>
              <w:t xml:space="preserve">. Y5 HAP pupil continues to require further QFT intervention </w:t>
            </w:r>
            <w:r w:rsidR="00D96066">
              <w:rPr>
                <w:rFonts w:ascii="Arial" w:hAnsi="Arial" w:cs="Arial"/>
                <w:sz w:val="18"/>
                <w:szCs w:val="18"/>
              </w:rPr>
              <w:t>to support accelerated progress to maintain depth.</w:t>
            </w:r>
          </w:p>
          <w:p w14:paraId="2651FA95" w14:textId="77777777" w:rsidR="007C7CC0" w:rsidRPr="00D36C7D" w:rsidRDefault="007C7CC0" w:rsidP="00692FB9">
            <w:pPr>
              <w:rPr>
                <w:sz w:val="8"/>
              </w:rPr>
            </w:pPr>
          </w:p>
          <w:tbl>
            <w:tblPr>
              <w:tblW w:w="3281" w:type="dxa"/>
              <w:tblLook w:val="04A0" w:firstRow="1" w:lastRow="0" w:firstColumn="1" w:lastColumn="0" w:noHBand="0" w:noVBand="1"/>
            </w:tblPr>
            <w:tblGrid>
              <w:gridCol w:w="832"/>
              <w:gridCol w:w="929"/>
              <w:gridCol w:w="918"/>
              <w:gridCol w:w="650"/>
            </w:tblGrid>
            <w:tr w:rsidR="005D6ACF" w:rsidRPr="00F21A97" w14:paraId="24BAD155" w14:textId="77777777" w:rsidTr="00D36C7D">
              <w:trPr>
                <w:trHeight w:val="204"/>
              </w:trPr>
              <w:tc>
                <w:tcPr>
                  <w:tcW w:w="802" w:type="dxa"/>
                  <w:vMerge w:val="restart"/>
                  <w:tcBorders>
                    <w:top w:val="single" w:sz="4" w:space="0" w:color="auto"/>
                    <w:left w:val="single" w:sz="4" w:space="0" w:color="auto"/>
                    <w:right w:val="single" w:sz="4" w:space="0" w:color="auto"/>
                  </w:tcBorders>
                  <w:shd w:val="clear" w:color="auto" w:fill="auto"/>
                  <w:noWrap/>
                  <w:vAlign w:val="center"/>
                  <w:hideMark/>
                </w:tcPr>
                <w:p w14:paraId="38AED7FD" w14:textId="77777777" w:rsidR="005D6ACF" w:rsidRPr="00F21A97" w:rsidRDefault="005D6ACF" w:rsidP="005D6ACF">
                  <w:pPr>
                    <w:spacing w:after="0" w:line="240" w:lineRule="auto"/>
                    <w:jc w:val="center"/>
                    <w:rPr>
                      <w:rFonts w:eastAsia="Times New Roman" w:cs="Calibri"/>
                      <w:b/>
                      <w:bCs/>
                      <w:color w:val="000000"/>
                      <w:lang w:eastAsia="en-GB"/>
                    </w:rPr>
                  </w:pPr>
                </w:p>
              </w:tc>
              <w:tc>
                <w:tcPr>
                  <w:tcW w:w="896" w:type="dxa"/>
                  <w:vMerge w:val="restart"/>
                  <w:tcBorders>
                    <w:top w:val="single" w:sz="4" w:space="0" w:color="auto"/>
                    <w:left w:val="nil"/>
                    <w:right w:val="single" w:sz="4" w:space="0" w:color="auto"/>
                  </w:tcBorders>
                  <w:shd w:val="clear" w:color="auto" w:fill="auto"/>
                  <w:vAlign w:val="center"/>
                  <w:hideMark/>
                </w:tcPr>
                <w:p w14:paraId="26A0E917" w14:textId="77777777" w:rsidR="005D6ACF"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 xml:space="preserve">at least </w:t>
                  </w:r>
                </w:p>
                <w:p w14:paraId="061AEB94"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exp progress</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51CC4689"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sidRPr="00F21A97">
                    <w:rPr>
                      <w:rFonts w:eastAsia="Times New Roman" w:cs="Calibri"/>
                      <w:b/>
                      <w:bCs/>
                      <w:color w:val="000000"/>
                      <w:sz w:val="20"/>
                      <w:szCs w:val="20"/>
                      <w:lang w:eastAsia="en-GB"/>
                    </w:rPr>
                    <w:t>better than</w:t>
                  </w:r>
                </w:p>
              </w:tc>
            </w:tr>
            <w:tr w:rsidR="005D6ACF" w:rsidRPr="00F21A97" w14:paraId="47FF9B25" w14:textId="77777777" w:rsidTr="00D36C7D">
              <w:trPr>
                <w:trHeight w:val="204"/>
              </w:trPr>
              <w:tc>
                <w:tcPr>
                  <w:tcW w:w="802" w:type="dxa"/>
                  <w:vMerge/>
                  <w:tcBorders>
                    <w:left w:val="single" w:sz="4" w:space="0" w:color="auto"/>
                    <w:bottom w:val="single" w:sz="4" w:space="0" w:color="auto"/>
                    <w:right w:val="single" w:sz="4" w:space="0" w:color="auto"/>
                  </w:tcBorders>
                  <w:shd w:val="clear" w:color="auto" w:fill="auto"/>
                  <w:noWrap/>
                  <w:vAlign w:val="center"/>
                </w:tcPr>
                <w:p w14:paraId="2DFD825F" w14:textId="77777777" w:rsidR="005D6ACF" w:rsidRPr="00F21A97" w:rsidRDefault="005D6ACF" w:rsidP="005D6ACF">
                  <w:pPr>
                    <w:spacing w:after="0" w:line="240" w:lineRule="auto"/>
                    <w:jc w:val="center"/>
                    <w:rPr>
                      <w:rFonts w:eastAsia="Times New Roman" w:cs="Calibri"/>
                      <w:b/>
                      <w:bCs/>
                      <w:color w:val="000000"/>
                      <w:lang w:eastAsia="en-GB"/>
                    </w:rPr>
                  </w:pPr>
                </w:p>
              </w:tc>
              <w:tc>
                <w:tcPr>
                  <w:tcW w:w="896" w:type="dxa"/>
                  <w:vMerge/>
                  <w:tcBorders>
                    <w:left w:val="nil"/>
                    <w:bottom w:val="single" w:sz="4" w:space="0" w:color="auto"/>
                    <w:right w:val="single" w:sz="4" w:space="0" w:color="auto"/>
                  </w:tcBorders>
                  <w:shd w:val="clear" w:color="auto" w:fill="auto"/>
                  <w:vAlign w:val="center"/>
                </w:tcPr>
                <w:p w14:paraId="717F3DD7" w14:textId="77777777" w:rsidR="005D6ACF" w:rsidRPr="00F21A97" w:rsidRDefault="005D6ACF" w:rsidP="005D6ACF">
                  <w:pPr>
                    <w:spacing w:after="0" w:line="240" w:lineRule="auto"/>
                    <w:jc w:val="center"/>
                    <w:rPr>
                      <w:rFonts w:eastAsia="Times New Roman" w:cs="Calibri"/>
                      <w:b/>
                      <w:bCs/>
                      <w:color w:val="000000"/>
                      <w:sz w:val="20"/>
                      <w:szCs w:val="20"/>
                      <w:lang w:eastAsia="en-GB"/>
                    </w:rPr>
                  </w:pPr>
                </w:p>
              </w:tc>
              <w:tc>
                <w:tcPr>
                  <w:tcW w:w="918" w:type="dxa"/>
                  <w:tcBorders>
                    <w:top w:val="single" w:sz="4" w:space="0" w:color="auto"/>
                    <w:left w:val="nil"/>
                    <w:bottom w:val="single" w:sz="4" w:space="0" w:color="auto"/>
                    <w:right w:val="single" w:sz="4" w:space="0" w:color="auto"/>
                  </w:tcBorders>
                  <w:shd w:val="clear" w:color="auto" w:fill="auto"/>
                  <w:vAlign w:val="center"/>
                </w:tcPr>
                <w:p w14:paraId="39745E50"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good</w:t>
                  </w:r>
                </w:p>
              </w:tc>
              <w:tc>
                <w:tcPr>
                  <w:tcW w:w="665" w:type="dxa"/>
                  <w:tcBorders>
                    <w:top w:val="single" w:sz="4" w:space="0" w:color="auto"/>
                    <w:left w:val="nil"/>
                    <w:bottom w:val="single" w:sz="4" w:space="0" w:color="auto"/>
                    <w:right w:val="single" w:sz="4" w:space="0" w:color="auto"/>
                  </w:tcBorders>
                  <w:shd w:val="clear" w:color="auto" w:fill="auto"/>
                  <w:vAlign w:val="center"/>
                </w:tcPr>
                <w:p w14:paraId="4052EA9F" w14:textId="77777777" w:rsidR="005D6ACF" w:rsidRPr="00F21A97" w:rsidRDefault="005D6ACF" w:rsidP="005D6ACF">
                  <w:pPr>
                    <w:spacing w:after="0" w:line="240" w:lineRule="auto"/>
                    <w:jc w:val="center"/>
                    <w:rPr>
                      <w:rFonts w:eastAsia="Times New Roman" w:cs="Calibri"/>
                      <w:b/>
                      <w:bCs/>
                      <w:color w:val="000000"/>
                      <w:sz w:val="20"/>
                      <w:szCs w:val="20"/>
                      <w:lang w:eastAsia="en-GB"/>
                    </w:rPr>
                  </w:pPr>
                  <w:r>
                    <w:rPr>
                      <w:rFonts w:eastAsia="Times New Roman" w:cs="Calibri"/>
                      <w:b/>
                      <w:bCs/>
                      <w:color w:val="000000"/>
                      <w:sz w:val="20"/>
                      <w:szCs w:val="20"/>
                      <w:lang w:eastAsia="en-GB"/>
                    </w:rPr>
                    <w:t>outst</w:t>
                  </w:r>
                </w:p>
              </w:tc>
            </w:tr>
            <w:tr w:rsidR="005D6ACF" w:rsidRPr="00F21A97" w14:paraId="09A5451F" w14:textId="77777777" w:rsidTr="00D36C7D">
              <w:trPr>
                <w:trHeight w:val="224"/>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33EFBBED" w14:textId="77777777" w:rsidR="005D6ACF" w:rsidRPr="00F21A97" w:rsidRDefault="005D6ACF" w:rsidP="005D6ACF">
                  <w:pPr>
                    <w:spacing w:after="0" w:line="240" w:lineRule="auto"/>
                    <w:jc w:val="center"/>
                    <w:rPr>
                      <w:rFonts w:eastAsia="Times New Roman" w:cs="Calibri"/>
                      <w:color w:val="000000"/>
                      <w:lang w:eastAsia="en-GB"/>
                    </w:rPr>
                  </w:pPr>
                  <w:r>
                    <w:rPr>
                      <w:rFonts w:eastAsia="Times New Roman" w:cs="Calibri"/>
                      <w:color w:val="000000"/>
                      <w:lang w:eastAsia="en-GB"/>
                    </w:rPr>
                    <w:t xml:space="preserve"> R </w:t>
                  </w:r>
                </w:p>
              </w:tc>
              <w:tc>
                <w:tcPr>
                  <w:tcW w:w="896" w:type="dxa"/>
                  <w:tcBorders>
                    <w:top w:val="nil"/>
                    <w:left w:val="nil"/>
                    <w:bottom w:val="single" w:sz="4" w:space="0" w:color="auto"/>
                    <w:right w:val="single" w:sz="4" w:space="0" w:color="auto"/>
                  </w:tcBorders>
                  <w:shd w:val="clear" w:color="auto" w:fill="auto"/>
                  <w:noWrap/>
                  <w:vAlign w:val="bottom"/>
                </w:tcPr>
                <w:p w14:paraId="0F0932A4" w14:textId="2EB69DD4" w:rsidR="005D6ACF" w:rsidRPr="00865954" w:rsidRDefault="00125C88"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918" w:type="dxa"/>
                  <w:tcBorders>
                    <w:top w:val="nil"/>
                    <w:left w:val="nil"/>
                    <w:bottom w:val="single" w:sz="4" w:space="0" w:color="auto"/>
                    <w:right w:val="single" w:sz="4" w:space="0" w:color="auto"/>
                  </w:tcBorders>
                  <w:shd w:val="clear" w:color="auto" w:fill="auto"/>
                  <w:noWrap/>
                  <w:vAlign w:val="bottom"/>
                </w:tcPr>
                <w:p w14:paraId="6EE87240" w14:textId="2ED1A682" w:rsidR="005D6ACF" w:rsidRPr="00865954" w:rsidRDefault="00125C88"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65" w:type="dxa"/>
                  <w:tcBorders>
                    <w:top w:val="nil"/>
                    <w:left w:val="nil"/>
                    <w:bottom w:val="single" w:sz="4" w:space="0" w:color="auto"/>
                    <w:right w:val="single" w:sz="4" w:space="0" w:color="auto"/>
                  </w:tcBorders>
                  <w:shd w:val="clear" w:color="auto" w:fill="auto"/>
                  <w:vAlign w:val="bottom"/>
                </w:tcPr>
                <w:p w14:paraId="6673F5B0" w14:textId="3BED908F" w:rsidR="005D6ACF" w:rsidRPr="00865954" w:rsidRDefault="00125C88"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5D6ACF" w:rsidRPr="00F21A97" w14:paraId="23DF9453" w14:textId="77777777" w:rsidTr="00D36C7D">
              <w:trPr>
                <w:trHeight w:val="25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2459641F" w14:textId="77777777" w:rsidR="005D6ACF" w:rsidRPr="00F21A97" w:rsidRDefault="005D6ACF" w:rsidP="005D6ACF">
                  <w:pPr>
                    <w:spacing w:after="0" w:line="240" w:lineRule="auto"/>
                    <w:jc w:val="center"/>
                    <w:rPr>
                      <w:rFonts w:eastAsia="Times New Roman" w:cs="Calibri"/>
                      <w:color w:val="000000"/>
                      <w:lang w:eastAsia="en-GB"/>
                    </w:rPr>
                  </w:pPr>
                  <w:r>
                    <w:rPr>
                      <w:rFonts w:eastAsia="Times New Roman" w:cs="Calibri"/>
                      <w:color w:val="000000"/>
                      <w:lang w:eastAsia="en-GB"/>
                    </w:rPr>
                    <w:t>W</w:t>
                  </w:r>
                </w:p>
              </w:tc>
              <w:tc>
                <w:tcPr>
                  <w:tcW w:w="896" w:type="dxa"/>
                  <w:tcBorders>
                    <w:top w:val="nil"/>
                    <w:left w:val="nil"/>
                    <w:bottom w:val="single" w:sz="4" w:space="0" w:color="auto"/>
                    <w:right w:val="single" w:sz="4" w:space="0" w:color="auto"/>
                  </w:tcBorders>
                  <w:shd w:val="clear" w:color="auto" w:fill="auto"/>
                  <w:noWrap/>
                  <w:vAlign w:val="bottom"/>
                </w:tcPr>
                <w:p w14:paraId="1462B309" w14:textId="23CF94CB" w:rsidR="005D6ACF" w:rsidRPr="00447181" w:rsidRDefault="00125C88" w:rsidP="005D6ACF">
                  <w:pPr>
                    <w:spacing w:after="0" w:line="240" w:lineRule="auto"/>
                    <w:jc w:val="center"/>
                    <w:rPr>
                      <w:rFonts w:ascii="Calibri" w:eastAsia="Times New Roman" w:hAnsi="Calibri" w:cs="Calibri"/>
                      <w:color w:val="000000"/>
                      <w:lang w:eastAsia="en-GB"/>
                    </w:rPr>
                  </w:pPr>
                  <w:r w:rsidRPr="008A6644">
                    <w:rPr>
                      <w:rFonts w:ascii="Calibri" w:eastAsia="Times New Roman" w:hAnsi="Calibri" w:cs="Calibri"/>
                      <w:color w:val="000000"/>
                      <w:highlight w:val="green"/>
                      <w:lang w:eastAsia="en-GB"/>
                    </w:rPr>
                    <w:t>2/2</w:t>
                  </w:r>
                </w:p>
              </w:tc>
              <w:tc>
                <w:tcPr>
                  <w:tcW w:w="918" w:type="dxa"/>
                  <w:tcBorders>
                    <w:top w:val="nil"/>
                    <w:left w:val="nil"/>
                    <w:bottom w:val="single" w:sz="4" w:space="0" w:color="auto"/>
                    <w:right w:val="single" w:sz="4" w:space="0" w:color="auto"/>
                  </w:tcBorders>
                  <w:shd w:val="clear" w:color="auto" w:fill="auto"/>
                  <w:noWrap/>
                  <w:vAlign w:val="bottom"/>
                </w:tcPr>
                <w:p w14:paraId="297B1578" w14:textId="6D8BF73A" w:rsidR="005D6ACF" w:rsidRPr="00447181" w:rsidRDefault="00125C88"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65" w:type="dxa"/>
                  <w:tcBorders>
                    <w:top w:val="nil"/>
                    <w:left w:val="nil"/>
                    <w:bottom w:val="single" w:sz="4" w:space="0" w:color="auto"/>
                    <w:right w:val="single" w:sz="4" w:space="0" w:color="auto"/>
                  </w:tcBorders>
                  <w:shd w:val="clear" w:color="auto" w:fill="auto"/>
                  <w:vAlign w:val="bottom"/>
                </w:tcPr>
                <w:p w14:paraId="71F37515" w14:textId="2D9850DA" w:rsidR="005D6ACF" w:rsidRPr="00447181" w:rsidRDefault="00125C88" w:rsidP="005D6AC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5D6ACF" w:rsidRPr="00632C59" w14:paraId="7109464D" w14:textId="77777777" w:rsidTr="00D36C7D">
              <w:trPr>
                <w:trHeight w:val="25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534A0AFE" w14:textId="77777777" w:rsidR="005D6ACF" w:rsidRPr="00F21A97" w:rsidRDefault="005D6ACF" w:rsidP="005D6ACF">
                  <w:pPr>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M</w:t>
                  </w:r>
                </w:p>
              </w:tc>
              <w:tc>
                <w:tcPr>
                  <w:tcW w:w="896" w:type="dxa"/>
                  <w:tcBorders>
                    <w:top w:val="nil"/>
                    <w:left w:val="nil"/>
                    <w:bottom w:val="single" w:sz="4" w:space="0" w:color="auto"/>
                    <w:right w:val="single" w:sz="4" w:space="0" w:color="auto"/>
                  </w:tcBorders>
                  <w:shd w:val="clear" w:color="auto" w:fill="auto"/>
                  <w:noWrap/>
                  <w:vAlign w:val="bottom"/>
                </w:tcPr>
                <w:p w14:paraId="5A94A01E" w14:textId="47627A82" w:rsidR="005D6ACF" w:rsidRPr="00632C59" w:rsidRDefault="00125C88"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918" w:type="dxa"/>
                  <w:tcBorders>
                    <w:top w:val="nil"/>
                    <w:left w:val="nil"/>
                    <w:bottom w:val="single" w:sz="4" w:space="0" w:color="auto"/>
                    <w:right w:val="single" w:sz="4" w:space="0" w:color="auto"/>
                  </w:tcBorders>
                  <w:shd w:val="clear" w:color="auto" w:fill="auto"/>
                  <w:noWrap/>
                  <w:vAlign w:val="bottom"/>
                </w:tcPr>
                <w:p w14:paraId="12CF83AE" w14:textId="2802B9B9" w:rsidR="005D6ACF" w:rsidRPr="00632C59" w:rsidRDefault="00125C88"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65" w:type="dxa"/>
                  <w:tcBorders>
                    <w:top w:val="nil"/>
                    <w:left w:val="nil"/>
                    <w:bottom w:val="single" w:sz="4" w:space="0" w:color="auto"/>
                    <w:right w:val="single" w:sz="4" w:space="0" w:color="auto"/>
                  </w:tcBorders>
                  <w:shd w:val="clear" w:color="auto" w:fill="auto"/>
                  <w:vAlign w:val="bottom"/>
                </w:tcPr>
                <w:p w14:paraId="3DFB6973" w14:textId="0B9BC8A6" w:rsidR="005D6ACF" w:rsidRPr="00632C59" w:rsidRDefault="00125C88"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r>
            <w:tr w:rsidR="001D3AC1" w:rsidRPr="00F21A97" w14:paraId="5DA806C2" w14:textId="77777777" w:rsidTr="00D36C7D">
              <w:trPr>
                <w:trHeight w:val="242"/>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14:paraId="0BDAFCE6" w14:textId="394AE3B9" w:rsidR="001D3AC1" w:rsidRPr="00F21A97" w:rsidRDefault="001D3AC1" w:rsidP="005D6ACF">
                  <w:pPr>
                    <w:shd w:val="clear" w:color="auto" w:fill="FFFFFF" w:themeFill="background1"/>
                    <w:spacing w:after="0" w:line="240" w:lineRule="auto"/>
                    <w:jc w:val="center"/>
                    <w:rPr>
                      <w:rFonts w:eastAsia="Times New Roman" w:cs="Calibri"/>
                      <w:color w:val="000000"/>
                      <w:lang w:eastAsia="en-GB"/>
                    </w:rPr>
                  </w:pPr>
                  <w:r>
                    <w:rPr>
                      <w:rFonts w:eastAsia="Times New Roman" w:cs="Calibri"/>
                      <w:color w:val="000000"/>
                      <w:lang w:eastAsia="en-GB"/>
                    </w:rPr>
                    <w:t>Atten</w:t>
                  </w:r>
                  <w:r w:rsidR="00983ED3">
                    <w:rPr>
                      <w:rFonts w:eastAsia="Times New Roman" w:cs="Calibri"/>
                      <w:color w:val="000000"/>
                      <w:lang w:eastAsia="en-GB"/>
                    </w:rPr>
                    <w:t>d</w:t>
                  </w:r>
                </w:p>
              </w:tc>
              <w:tc>
                <w:tcPr>
                  <w:tcW w:w="2479" w:type="dxa"/>
                  <w:gridSpan w:val="3"/>
                  <w:tcBorders>
                    <w:top w:val="nil"/>
                    <w:left w:val="nil"/>
                    <w:bottom w:val="single" w:sz="4" w:space="0" w:color="auto"/>
                    <w:right w:val="single" w:sz="4" w:space="0" w:color="auto"/>
                  </w:tcBorders>
                  <w:shd w:val="clear" w:color="auto" w:fill="auto"/>
                  <w:noWrap/>
                  <w:vAlign w:val="bottom"/>
                </w:tcPr>
                <w:p w14:paraId="1C35F941" w14:textId="088ACC4E" w:rsidR="001D3AC1" w:rsidRPr="00366EE0" w:rsidRDefault="00D36C7D" w:rsidP="005D6ACF">
                  <w:pPr>
                    <w:shd w:val="clear" w:color="auto" w:fill="FFFFFF" w:themeFill="background1"/>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Good</w:t>
                  </w:r>
                </w:p>
              </w:tc>
            </w:tr>
          </w:tbl>
          <w:p w14:paraId="623D9AB7" w14:textId="5715DAB7" w:rsidR="007C7CC0" w:rsidRPr="00692FB9" w:rsidRDefault="007C7CC0" w:rsidP="00692FB9"/>
        </w:tc>
      </w:tr>
    </w:tbl>
    <w:p w14:paraId="3FAE8EEC" w14:textId="26ADBB25" w:rsidR="00522B42" w:rsidRDefault="00522B42"/>
    <w:p w14:paraId="71F131E3" w14:textId="77777777" w:rsidR="00522B42" w:rsidRDefault="00522B42"/>
    <w:tbl>
      <w:tblPr>
        <w:tblW w:w="15480" w:type="dxa"/>
        <w:tblInd w:w="-754" w:type="dxa"/>
        <w:tblLayout w:type="fixed"/>
        <w:tblCellMar>
          <w:top w:w="15" w:type="dxa"/>
          <w:left w:w="15" w:type="dxa"/>
          <w:bottom w:w="15" w:type="dxa"/>
          <w:right w:w="15" w:type="dxa"/>
        </w:tblCellMar>
        <w:tblLook w:val="04A0" w:firstRow="1" w:lastRow="0" w:firstColumn="1" w:lastColumn="0" w:noHBand="0" w:noVBand="1"/>
      </w:tblPr>
      <w:tblGrid>
        <w:gridCol w:w="1616"/>
        <w:gridCol w:w="5764"/>
        <w:gridCol w:w="1299"/>
        <w:gridCol w:w="1346"/>
        <w:gridCol w:w="5455"/>
      </w:tblGrid>
      <w:tr w:rsidR="00FE6E20" w:rsidRPr="00484276" w14:paraId="657A68CF" w14:textId="77777777" w:rsidTr="00363134">
        <w:trPr>
          <w:trHeight w:val="422"/>
        </w:trPr>
        <w:tc>
          <w:tcPr>
            <w:tcW w:w="15480" w:type="dxa"/>
            <w:gridSpan w:val="5"/>
            <w:tcBorders>
              <w:top w:val="single" w:sz="8" w:space="0" w:color="000000"/>
              <w:left w:val="single" w:sz="8" w:space="0" w:color="000000"/>
              <w:bottom w:val="single" w:sz="2" w:space="0" w:color="000000"/>
              <w:right w:val="single" w:sz="8" w:space="0" w:color="000000"/>
            </w:tcBorders>
            <w:shd w:val="clear" w:color="auto" w:fill="CCFFFF"/>
            <w:tcMar>
              <w:top w:w="56" w:type="dxa"/>
              <w:left w:w="56" w:type="dxa"/>
              <w:bottom w:w="56" w:type="dxa"/>
              <w:right w:w="56" w:type="dxa"/>
            </w:tcMar>
            <w:hideMark/>
          </w:tcPr>
          <w:p w14:paraId="4F540616" w14:textId="0E7DAA13" w:rsidR="00FE6E20" w:rsidRPr="000417FD" w:rsidRDefault="00FE6E20" w:rsidP="00DD4A9E">
            <w:pPr>
              <w:pStyle w:val="ListParagraph"/>
              <w:numPr>
                <w:ilvl w:val="0"/>
                <w:numId w:val="6"/>
              </w:numPr>
              <w:spacing w:before="100" w:beforeAutospacing="1" w:after="100" w:afterAutospacing="1" w:line="240" w:lineRule="auto"/>
              <w:outlineLvl w:val="1"/>
              <w:rPr>
                <w:rFonts w:ascii="Arial" w:eastAsia="Times New Roman" w:hAnsi="Arial" w:cs="Arial"/>
                <w:b/>
                <w:bCs/>
                <w:color w:val="000000"/>
                <w:lang w:eastAsia="en-GB"/>
              </w:rPr>
            </w:pPr>
            <w:r w:rsidRPr="000417FD">
              <w:rPr>
                <w:rFonts w:ascii="Arial" w:eastAsia="Times New Roman" w:hAnsi="Arial" w:cs="Arial"/>
                <w:b/>
                <w:bCs/>
                <w:color w:val="000000"/>
                <w:sz w:val="24"/>
                <w:lang w:eastAsia="en-GB"/>
              </w:rPr>
              <w:t>Other approaches to raise the attainment and pro</w:t>
            </w:r>
            <w:r w:rsidR="000417FD">
              <w:rPr>
                <w:rFonts w:ascii="Arial" w:eastAsia="Times New Roman" w:hAnsi="Arial" w:cs="Arial"/>
                <w:b/>
                <w:bCs/>
                <w:color w:val="000000"/>
                <w:sz w:val="24"/>
                <w:lang w:eastAsia="en-GB"/>
              </w:rPr>
              <w:t>gress of Pupil Premium learners</w:t>
            </w:r>
            <w:r w:rsidRPr="000417FD">
              <w:rPr>
                <w:rFonts w:ascii="Arial" w:eastAsia="Times New Roman" w:hAnsi="Arial" w:cs="Arial"/>
                <w:b/>
                <w:bCs/>
                <w:color w:val="000000"/>
                <w:sz w:val="24"/>
                <w:lang w:eastAsia="en-GB"/>
              </w:rPr>
              <w:t xml:space="preserve">                 </w:t>
            </w:r>
          </w:p>
        </w:tc>
      </w:tr>
      <w:tr w:rsidR="00FE6E20" w:rsidRPr="00484276" w14:paraId="24B37180" w14:textId="77777777" w:rsidTr="00363134">
        <w:trPr>
          <w:trHeight w:val="320"/>
        </w:trPr>
        <w:tc>
          <w:tcPr>
            <w:tcW w:w="15480" w:type="dxa"/>
            <w:gridSpan w:val="5"/>
            <w:tcBorders>
              <w:top w:val="single" w:sz="2" w:space="0" w:color="000000"/>
              <w:left w:val="single" w:sz="8" w:space="0" w:color="000000"/>
              <w:bottom w:val="single" w:sz="8" w:space="0" w:color="000000"/>
              <w:right w:val="single" w:sz="2" w:space="0" w:color="000000"/>
            </w:tcBorders>
            <w:shd w:val="clear" w:color="auto" w:fill="CCFFFF"/>
            <w:tcMar>
              <w:top w:w="56" w:type="dxa"/>
              <w:left w:w="56" w:type="dxa"/>
              <w:bottom w:w="56" w:type="dxa"/>
              <w:right w:w="56" w:type="dxa"/>
            </w:tcMar>
            <w:hideMark/>
          </w:tcPr>
          <w:p w14:paraId="2413BFD7" w14:textId="77777777" w:rsidR="00FE6E20" w:rsidRPr="00377926" w:rsidRDefault="00FE6E20" w:rsidP="00F25C34">
            <w:pPr>
              <w:spacing w:before="100" w:beforeAutospacing="1" w:after="100" w:afterAutospacing="1" w:line="240" w:lineRule="auto"/>
              <w:outlineLvl w:val="2"/>
              <w:rPr>
                <w:rFonts w:ascii="Arial" w:eastAsia="Times New Roman" w:hAnsi="Arial" w:cs="Arial"/>
                <w:b/>
                <w:bCs/>
                <w:color w:val="000000"/>
                <w:lang w:eastAsia="en-GB"/>
              </w:rPr>
            </w:pPr>
            <w:r w:rsidRPr="00377926">
              <w:rPr>
                <w:rFonts w:ascii="Arial" w:eastAsia="Times New Roman" w:hAnsi="Arial" w:cs="Arial"/>
                <w:b/>
                <w:bCs/>
                <w:color w:val="000000"/>
                <w:sz w:val="20"/>
                <w:lang w:eastAsia="en-GB"/>
              </w:rPr>
              <w:t>Attendance</w:t>
            </w:r>
          </w:p>
        </w:tc>
      </w:tr>
      <w:tr w:rsidR="00785700" w:rsidRPr="00484276" w14:paraId="7BEE60CB" w14:textId="77777777" w:rsidTr="00363134">
        <w:trPr>
          <w:trHeight w:val="960"/>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1315FF8A" w14:textId="77777777" w:rsidR="00785700" w:rsidRPr="00377926" w:rsidRDefault="00785700" w:rsidP="00F25C34">
            <w:pPr>
              <w:spacing w:before="100" w:beforeAutospacing="1" w:after="100" w:afterAutospacing="1" w:line="240" w:lineRule="auto"/>
              <w:outlineLvl w:val="2"/>
              <w:rPr>
                <w:rFonts w:ascii="Arial" w:eastAsia="Times New Roman" w:hAnsi="Arial" w:cs="Arial"/>
                <w:b/>
                <w:bCs/>
                <w:color w:val="000000"/>
                <w:sz w:val="20"/>
                <w:lang w:eastAsia="en-GB"/>
              </w:rPr>
            </w:pPr>
            <w:r w:rsidRPr="00377926">
              <w:rPr>
                <w:rFonts w:ascii="Arial" w:eastAsia="Times New Roman" w:hAnsi="Arial" w:cs="Arial"/>
                <w:b/>
                <w:bCs/>
                <w:color w:val="000000"/>
                <w:sz w:val="20"/>
                <w:lang w:eastAsia="en-GB"/>
              </w:rPr>
              <w:t>Intended outcomes</w:t>
            </w:r>
          </w:p>
        </w:tc>
        <w:tc>
          <w:tcPr>
            <w:tcW w:w="576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4DF901E9" w14:textId="77777777" w:rsidR="00785700" w:rsidRPr="00377926" w:rsidRDefault="00785700" w:rsidP="00F25C34">
            <w:pPr>
              <w:spacing w:before="100" w:beforeAutospacing="1" w:after="100" w:afterAutospacing="1" w:line="240" w:lineRule="auto"/>
              <w:outlineLvl w:val="2"/>
              <w:rPr>
                <w:rFonts w:ascii="Arial" w:eastAsia="Times New Roman" w:hAnsi="Arial" w:cs="Arial"/>
                <w:b/>
                <w:bCs/>
                <w:color w:val="000000"/>
                <w:sz w:val="20"/>
                <w:lang w:eastAsia="en-GB"/>
              </w:rPr>
            </w:pPr>
            <w:r w:rsidRPr="00377926">
              <w:rPr>
                <w:rFonts w:ascii="Arial" w:eastAsia="Times New Roman" w:hAnsi="Arial" w:cs="Arial"/>
                <w:b/>
                <w:bCs/>
                <w:color w:val="000000"/>
                <w:sz w:val="20"/>
                <w:lang w:eastAsia="en-GB"/>
              </w:rPr>
              <w:t>Actions</w:t>
            </w:r>
          </w:p>
        </w:tc>
        <w:tc>
          <w:tcPr>
            <w:tcW w:w="129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64CB2AFF" w14:textId="77777777" w:rsidR="00785700" w:rsidRPr="00377926" w:rsidRDefault="00785700" w:rsidP="00F25C34">
            <w:pPr>
              <w:spacing w:before="100" w:beforeAutospacing="1" w:after="100" w:afterAutospacing="1" w:line="240" w:lineRule="auto"/>
              <w:outlineLvl w:val="2"/>
              <w:rPr>
                <w:rFonts w:ascii="Arial" w:eastAsia="Times New Roman" w:hAnsi="Arial" w:cs="Arial"/>
                <w:b/>
                <w:bCs/>
                <w:color w:val="000000"/>
                <w:sz w:val="20"/>
                <w:lang w:eastAsia="en-GB"/>
              </w:rPr>
            </w:pPr>
            <w:r w:rsidRPr="00377926">
              <w:rPr>
                <w:rFonts w:ascii="Arial" w:eastAsia="Times New Roman" w:hAnsi="Arial" w:cs="Arial"/>
                <w:b/>
                <w:bCs/>
                <w:color w:val="000000"/>
                <w:sz w:val="20"/>
                <w:lang w:eastAsia="en-GB"/>
              </w:rPr>
              <w:t>What is the evidence and rationale for this choice?</w:t>
            </w:r>
          </w:p>
        </w:tc>
        <w:tc>
          <w:tcPr>
            <w:tcW w:w="13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613D734B" w14:textId="77777777" w:rsidR="00785700" w:rsidRPr="00377926" w:rsidRDefault="00785700" w:rsidP="00F25C34">
            <w:pPr>
              <w:spacing w:before="100" w:beforeAutospacing="1" w:after="100" w:afterAutospacing="1" w:line="240" w:lineRule="auto"/>
              <w:outlineLvl w:val="2"/>
              <w:rPr>
                <w:rFonts w:ascii="Arial" w:eastAsia="Times New Roman" w:hAnsi="Arial" w:cs="Arial"/>
                <w:b/>
                <w:bCs/>
                <w:color w:val="000000"/>
                <w:sz w:val="20"/>
                <w:lang w:eastAsia="en-GB"/>
              </w:rPr>
            </w:pPr>
            <w:r w:rsidRPr="00377926">
              <w:rPr>
                <w:rFonts w:ascii="Arial" w:eastAsia="Times New Roman" w:hAnsi="Arial" w:cs="Arial"/>
                <w:b/>
                <w:bCs/>
                <w:color w:val="000000"/>
                <w:sz w:val="20"/>
                <w:lang w:eastAsia="en-GB"/>
              </w:rPr>
              <w:t>How will you ensure it is implemented well?</w:t>
            </w:r>
          </w:p>
        </w:tc>
        <w:tc>
          <w:tcPr>
            <w:tcW w:w="54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14:paraId="0C5D8CC7" w14:textId="6F08CF26" w:rsidR="00785700" w:rsidRPr="00377926" w:rsidRDefault="00785700" w:rsidP="00F25C34">
            <w:pPr>
              <w:spacing w:before="100" w:beforeAutospacing="1" w:after="100" w:afterAutospacing="1" w:line="240" w:lineRule="auto"/>
              <w:outlineLvl w:val="2"/>
              <w:rPr>
                <w:rFonts w:ascii="Arial" w:eastAsia="Times New Roman" w:hAnsi="Arial" w:cs="Arial"/>
                <w:b/>
                <w:bCs/>
                <w:color w:val="000000"/>
                <w:sz w:val="20"/>
                <w:lang w:eastAsia="en-GB"/>
              </w:rPr>
            </w:pPr>
            <w:r w:rsidRPr="00377926">
              <w:rPr>
                <w:rFonts w:ascii="Arial" w:eastAsia="Times New Roman" w:hAnsi="Arial" w:cs="Arial"/>
                <w:b/>
                <w:bCs/>
                <w:color w:val="000000"/>
                <w:sz w:val="20"/>
                <w:lang w:eastAsia="en-GB"/>
              </w:rPr>
              <w:t>Impact so far</w:t>
            </w:r>
          </w:p>
        </w:tc>
      </w:tr>
      <w:tr w:rsidR="00785700" w:rsidRPr="00484276" w14:paraId="30233157" w14:textId="77777777" w:rsidTr="00363134">
        <w:trPr>
          <w:trHeight w:val="2707"/>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5CB5A067" w14:textId="77777777" w:rsidR="00785700"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sidRPr="00785700">
              <w:rPr>
                <w:rFonts w:ascii="Arial" w:eastAsia="Times New Roman" w:hAnsi="Arial" w:cs="Arial"/>
                <w:bCs/>
                <w:color w:val="000000"/>
                <w:sz w:val="18"/>
                <w:szCs w:val="18"/>
                <w:lang w:eastAsia="en-GB"/>
              </w:rPr>
              <w:t>Continue to improve the attendance of pupil premium students.</w:t>
            </w:r>
          </w:p>
          <w:p w14:paraId="44599446" w14:textId="3ED77ED6" w:rsidR="00785700"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sidRPr="00785700">
              <w:rPr>
                <w:rFonts w:ascii="Arial" w:eastAsia="Times New Roman" w:hAnsi="Arial" w:cs="Arial"/>
                <w:bCs/>
                <w:color w:val="000000"/>
                <w:sz w:val="18"/>
                <w:szCs w:val="18"/>
                <w:lang w:eastAsia="en-GB"/>
              </w:rPr>
              <w:t xml:space="preserve">Ensure the persistent absence rate of our pupil premium students is below the 2018 national average.  </w:t>
            </w:r>
          </w:p>
        </w:tc>
        <w:tc>
          <w:tcPr>
            <w:tcW w:w="576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BFCAFDE" w14:textId="62D1CBA6" w:rsidR="00785700"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sidRPr="00636168">
              <w:rPr>
                <w:rFonts w:ascii="Arial" w:eastAsia="Times New Roman" w:hAnsi="Arial" w:cs="Arial"/>
                <w:bCs/>
                <w:color w:val="000000"/>
                <w:sz w:val="18"/>
                <w:szCs w:val="18"/>
                <w:highlight w:val="green"/>
                <w:lang w:eastAsia="en-GB"/>
              </w:rPr>
              <w:t>Attendance officer to monitor on a daily basis and meet regularly with HS to monitor attendance closely. Home School Link role established in school. Home School Link to liaise with pupils and parents to lower absence rates.</w:t>
            </w:r>
            <w:r w:rsidRPr="00785700">
              <w:rPr>
                <w:rFonts w:ascii="Arial" w:eastAsia="Times New Roman" w:hAnsi="Arial" w:cs="Arial"/>
                <w:bCs/>
                <w:color w:val="000000"/>
                <w:sz w:val="18"/>
                <w:szCs w:val="18"/>
                <w:lang w:eastAsia="en-GB"/>
              </w:rPr>
              <w:t xml:space="preserve"> </w:t>
            </w:r>
          </w:p>
          <w:p w14:paraId="27F3DA2D" w14:textId="77777777" w:rsidR="00785700"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sidRPr="00636168">
              <w:rPr>
                <w:rFonts w:ascii="Arial" w:eastAsia="Times New Roman" w:hAnsi="Arial" w:cs="Arial"/>
                <w:bCs/>
                <w:color w:val="000000"/>
                <w:sz w:val="18"/>
                <w:szCs w:val="18"/>
                <w:highlight w:val="green"/>
                <w:lang w:eastAsia="en-GB"/>
              </w:rPr>
              <w:t>Attendance review meetings organised with parents of poor attenders, emphasis on the lack of progress in RWM</w:t>
            </w:r>
            <w:r w:rsidRPr="00785700">
              <w:rPr>
                <w:rFonts w:ascii="Arial" w:eastAsia="Times New Roman" w:hAnsi="Arial" w:cs="Arial"/>
                <w:bCs/>
                <w:color w:val="000000"/>
                <w:sz w:val="18"/>
                <w:szCs w:val="18"/>
                <w:lang w:eastAsia="en-GB"/>
              </w:rPr>
              <w:t xml:space="preserve">. </w:t>
            </w:r>
          </w:p>
          <w:p w14:paraId="3B9A1D5E" w14:textId="55D8639F" w:rsidR="00377926"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sidRPr="00636168">
              <w:rPr>
                <w:rFonts w:ascii="Arial" w:eastAsia="Times New Roman" w:hAnsi="Arial" w:cs="Arial"/>
                <w:bCs/>
                <w:color w:val="000000"/>
                <w:sz w:val="18"/>
                <w:szCs w:val="18"/>
                <w:highlight w:val="green"/>
                <w:lang w:eastAsia="en-GB"/>
              </w:rPr>
              <w:t>Access support from external agencies</w:t>
            </w:r>
          </w:p>
        </w:tc>
        <w:tc>
          <w:tcPr>
            <w:tcW w:w="129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265741F" w14:textId="6A797CA7" w:rsidR="00785700" w:rsidRPr="00785700" w:rsidRDefault="00785700" w:rsidP="00785700">
            <w:pPr>
              <w:spacing w:before="100" w:beforeAutospacing="1" w:after="100" w:afterAutospacing="1" w:line="240" w:lineRule="auto"/>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 xml:space="preserve">The need to reduce overall and PA </w:t>
            </w:r>
            <w:r w:rsidRPr="00785700">
              <w:rPr>
                <w:rFonts w:ascii="Arial" w:eastAsia="Times New Roman" w:hAnsi="Arial" w:cs="Arial"/>
                <w:bCs/>
                <w:color w:val="000000"/>
                <w:sz w:val="18"/>
                <w:szCs w:val="18"/>
                <w:lang w:eastAsia="en-GB"/>
              </w:rPr>
              <w:t xml:space="preserve">absence rates </w:t>
            </w:r>
            <w:r>
              <w:rPr>
                <w:rFonts w:ascii="Arial" w:eastAsia="Times New Roman" w:hAnsi="Arial" w:cs="Arial"/>
                <w:bCs/>
                <w:color w:val="000000"/>
                <w:sz w:val="18"/>
                <w:szCs w:val="18"/>
                <w:lang w:eastAsia="en-GB"/>
              </w:rPr>
              <w:t xml:space="preserve">for PP pupils overall to at least below 2018 NAO figures of </w:t>
            </w:r>
          </w:p>
        </w:tc>
        <w:tc>
          <w:tcPr>
            <w:tcW w:w="134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247BFD" w14:textId="7C612247" w:rsidR="00785700" w:rsidRPr="00785700" w:rsidRDefault="00785700" w:rsidP="00F25C34">
            <w:pPr>
              <w:spacing w:before="100" w:beforeAutospacing="1" w:after="100" w:afterAutospacing="1" w:line="240" w:lineRule="auto"/>
              <w:outlineLvl w:val="2"/>
              <w:rPr>
                <w:rFonts w:ascii="Arial" w:eastAsia="Times New Roman" w:hAnsi="Arial" w:cs="Arial"/>
                <w:bCs/>
                <w:color w:val="000000"/>
                <w:sz w:val="18"/>
                <w:szCs w:val="18"/>
                <w:lang w:eastAsia="en-GB"/>
              </w:rPr>
            </w:pPr>
            <w:r w:rsidRPr="00785700">
              <w:rPr>
                <w:rFonts w:ascii="Arial" w:hAnsi="Arial" w:cs="Arial"/>
                <w:sz w:val="18"/>
                <w:szCs w:val="18"/>
              </w:rPr>
              <w:t>Close monitoring of absence by DP, HS, PI.</w:t>
            </w:r>
          </w:p>
        </w:tc>
        <w:tc>
          <w:tcPr>
            <w:tcW w:w="54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tbl>
            <w:tblPr>
              <w:tblStyle w:val="TableGrid"/>
              <w:tblpPr w:leftFromText="180" w:rightFromText="180" w:horzAnchor="margin" w:tblpY="600"/>
              <w:tblOverlap w:val="never"/>
              <w:tblW w:w="0" w:type="auto"/>
              <w:tblLayout w:type="fixed"/>
              <w:tblLook w:val="04A0" w:firstRow="1" w:lastRow="0" w:firstColumn="1" w:lastColumn="0" w:noHBand="0" w:noVBand="1"/>
            </w:tblPr>
            <w:tblGrid>
              <w:gridCol w:w="1173"/>
              <w:gridCol w:w="1173"/>
              <w:gridCol w:w="1173"/>
              <w:gridCol w:w="1174"/>
            </w:tblGrid>
            <w:tr w:rsidR="003B2968" w14:paraId="4632669A" w14:textId="77777777" w:rsidTr="00363134">
              <w:tc>
                <w:tcPr>
                  <w:tcW w:w="1173" w:type="dxa"/>
                </w:tcPr>
                <w:p w14:paraId="2B17B045" w14:textId="77777777"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p>
              </w:tc>
              <w:tc>
                <w:tcPr>
                  <w:tcW w:w="1173" w:type="dxa"/>
                </w:tcPr>
                <w:p w14:paraId="46D21D62" w14:textId="355E7331"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17-18</w:t>
                  </w:r>
                </w:p>
              </w:tc>
              <w:tc>
                <w:tcPr>
                  <w:tcW w:w="1173" w:type="dxa"/>
                </w:tcPr>
                <w:p w14:paraId="05BE1C09" w14:textId="34666619"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2018 NAO</w:t>
                  </w:r>
                </w:p>
              </w:tc>
              <w:tc>
                <w:tcPr>
                  <w:tcW w:w="1174" w:type="dxa"/>
                </w:tcPr>
                <w:p w14:paraId="69463A2B" w14:textId="0E6ADB29"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18-19</w:t>
                  </w:r>
                </w:p>
              </w:tc>
            </w:tr>
            <w:tr w:rsidR="003B2968" w14:paraId="538F05D5" w14:textId="77777777" w:rsidTr="00363134">
              <w:tc>
                <w:tcPr>
                  <w:tcW w:w="1173" w:type="dxa"/>
                </w:tcPr>
                <w:p w14:paraId="1696F9C4" w14:textId="26DAFA8C"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PP overall absence</w:t>
                  </w:r>
                </w:p>
              </w:tc>
              <w:tc>
                <w:tcPr>
                  <w:tcW w:w="1173" w:type="dxa"/>
                </w:tcPr>
                <w:p w14:paraId="38F8832F" w14:textId="28D9A8B2" w:rsidR="003B2968" w:rsidRDefault="00B068F0" w:rsidP="00B068F0">
                  <w:pPr>
                    <w:spacing w:before="100" w:beforeAutospacing="1" w:after="100" w:afterAutospacing="1"/>
                    <w:jc w:val="center"/>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8.56%</w:t>
                  </w:r>
                </w:p>
              </w:tc>
              <w:tc>
                <w:tcPr>
                  <w:tcW w:w="1173" w:type="dxa"/>
                </w:tcPr>
                <w:p w14:paraId="30CD77A5" w14:textId="1C7753E1" w:rsidR="003B2968" w:rsidRDefault="00B068F0" w:rsidP="00B068F0">
                  <w:pPr>
                    <w:spacing w:before="100" w:beforeAutospacing="1" w:after="100" w:afterAutospacing="1"/>
                    <w:jc w:val="center"/>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4.8%</w:t>
                  </w:r>
                </w:p>
              </w:tc>
              <w:tc>
                <w:tcPr>
                  <w:tcW w:w="1174" w:type="dxa"/>
                </w:tcPr>
                <w:p w14:paraId="5573B90D" w14:textId="106E1787"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6.06%</w:t>
                  </w:r>
                </w:p>
              </w:tc>
            </w:tr>
            <w:tr w:rsidR="003B2968" w14:paraId="7C8B0CFB" w14:textId="77777777" w:rsidTr="00363134">
              <w:tc>
                <w:tcPr>
                  <w:tcW w:w="1173" w:type="dxa"/>
                </w:tcPr>
                <w:p w14:paraId="30DF9B9D" w14:textId="5A30345A"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PP PA %</w:t>
                  </w:r>
                </w:p>
              </w:tc>
              <w:tc>
                <w:tcPr>
                  <w:tcW w:w="1173" w:type="dxa"/>
                </w:tcPr>
                <w:p w14:paraId="0D61AAB5" w14:textId="6A895A9A" w:rsidR="003B2968" w:rsidRDefault="003B2968" w:rsidP="003B2968">
                  <w:pPr>
                    <w:spacing w:before="100" w:beforeAutospacing="1" w:after="100" w:afterAutospacing="1"/>
                    <w:jc w:val="center"/>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32%</w:t>
                  </w:r>
                </w:p>
              </w:tc>
              <w:tc>
                <w:tcPr>
                  <w:tcW w:w="1173" w:type="dxa"/>
                </w:tcPr>
                <w:p w14:paraId="76DE9EF8" w14:textId="7E018C7B" w:rsidR="003B2968" w:rsidRDefault="00B068F0" w:rsidP="00B068F0">
                  <w:pPr>
                    <w:spacing w:before="100" w:beforeAutospacing="1" w:after="100" w:afterAutospacing="1"/>
                    <w:jc w:val="center"/>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11.1%</w:t>
                  </w:r>
                </w:p>
              </w:tc>
              <w:tc>
                <w:tcPr>
                  <w:tcW w:w="1174" w:type="dxa"/>
                </w:tcPr>
                <w:p w14:paraId="5585794B" w14:textId="06554614" w:rsidR="003B2968" w:rsidRDefault="003B2968" w:rsidP="00F25C34">
                  <w:pPr>
                    <w:spacing w:before="100" w:beforeAutospacing="1" w:after="100" w:afterAutospacing="1"/>
                    <w:outlineLvl w:val="2"/>
                    <w:rPr>
                      <w:rFonts w:ascii="Arial" w:eastAsia="Times New Roman" w:hAnsi="Arial" w:cs="Arial"/>
                      <w:bCs/>
                      <w:color w:val="000000"/>
                      <w:sz w:val="18"/>
                      <w:szCs w:val="18"/>
                      <w:lang w:eastAsia="en-GB"/>
                    </w:rPr>
                  </w:pPr>
                  <w:r w:rsidRPr="003B2968">
                    <w:rPr>
                      <w:rFonts w:ascii="Arial" w:eastAsia="Times New Roman" w:hAnsi="Arial" w:cs="Arial"/>
                      <w:bCs/>
                      <w:color w:val="000000"/>
                      <w:sz w:val="18"/>
                      <w:szCs w:val="18"/>
                      <w:highlight w:val="green"/>
                      <w:lang w:eastAsia="en-GB"/>
                    </w:rPr>
                    <w:t>2%</w:t>
                  </w:r>
                </w:p>
              </w:tc>
            </w:tr>
          </w:tbl>
          <w:p w14:paraId="06D4E35E" w14:textId="26611DDB" w:rsidR="006A52A4" w:rsidRDefault="003B2968" w:rsidP="00F25C34">
            <w:pPr>
              <w:spacing w:before="100" w:beforeAutospacing="1" w:after="100" w:afterAutospacing="1" w:line="240" w:lineRule="auto"/>
              <w:outlineLvl w:val="2"/>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*summary to end of spring term 2019</w:t>
            </w:r>
          </w:p>
          <w:p w14:paraId="3D3A6C5D" w14:textId="77777777" w:rsidR="006A52A4" w:rsidRPr="006A52A4" w:rsidRDefault="006A52A4" w:rsidP="006A52A4">
            <w:pPr>
              <w:rPr>
                <w:rFonts w:ascii="Arial" w:eastAsia="Times New Roman" w:hAnsi="Arial" w:cs="Arial"/>
                <w:sz w:val="18"/>
                <w:szCs w:val="18"/>
                <w:lang w:eastAsia="en-GB"/>
              </w:rPr>
            </w:pPr>
          </w:p>
          <w:p w14:paraId="077B78ED" w14:textId="38C0B425" w:rsidR="006A52A4" w:rsidRPr="006A52A4" w:rsidRDefault="006A52A4" w:rsidP="006A52A4">
            <w:pPr>
              <w:rPr>
                <w:rFonts w:ascii="Arial" w:eastAsia="Times New Roman" w:hAnsi="Arial" w:cs="Arial"/>
                <w:sz w:val="18"/>
                <w:szCs w:val="18"/>
                <w:lang w:eastAsia="en-GB"/>
              </w:rPr>
            </w:pPr>
          </w:p>
          <w:p w14:paraId="76C32DF3" w14:textId="5B87E57B" w:rsidR="00785700" w:rsidRPr="006A52A4" w:rsidRDefault="00785700" w:rsidP="006A52A4">
            <w:pPr>
              <w:rPr>
                <w:rFonts w:ascii="Arial" w:eastAsia="Times New Roman" w:hAnsi="Arial" w:cs="Arial"/>
                <w:sz w:val="18"/>
                <w:szCs w:val="18"/>
                <w:lang w:eastAsia="en-GB"/>
              </w:rPr>
            </w:pPr>
          </w:p>
        </w:tc>
      </w:tr>
    </w:tbl>
    <w:tbl>
      <w:tblPr>
        <w:tblStyle w:val="TableGrid"/>
        <w:tblW w:w="15480" w:type="dxa"/>
        <w:tblInd w:w="-702" w:type="dxa"/>
        <w:tblLook w:val="04A0" w:firstRow="1" w:lastRow="0" w:firstColumn="1" w:lastColumn="0" w:noHBand="0" w:noVBand="1"/>
      </w:tblPr>
      <w:tblGrid>
        <w:gridCol w:w="1584"/>
        <w:gridCol w:w="5751"/>
        <w:gridCol w:w="1387"/>
        <w:gridCol w:w="1358"/>
        <w:gridCol w:w="5400"/>
      </w:tblGrid>
      <w:tr w:rsidR="005423AC" w:rsidRPr="00692FB9" w14:paraId="1DBCAF88" w14:textId="77777777" w:rsidTr="00522B42">
        <w:tc>
          <w:tcPr>
            <w:tcW w:w="15480" w:type="dxa"/>
            <w:gridSpan w:val="5"/>
            <w:shd w:val="clear" w:color="auto" w:fill="CCFFFF"/>
          </w:tcPr>
          <w:p w14:paraId="4F3E2275" w14:textId="78822E3D" w:rsidR="005423AC" w:rsidRPr="00377926" w:rsidRDefault="005423AC" w:rsidP="00F25C34">
            <w:pPr>
              <w:spacing w:after="160" w:line="259" w:lineRule="auto"/>
              <w:rPr>
                <w:rFonts w:ascii="Arial" w:hAnsi="Arial" w:cs="Arial"/>
                <w:b/>
              </w:rPr>
            </w:pPr>
            <w:r w:rsidRPr="00377926">
              <w:rPr>
                <w:rFonts w:ascii="Arial" w:hAnsi="Arial" w:cs="Arial"/>
                <w:b/>
                <w:sz w:val="20"/>
              </w:rPr>
              <w:t>Engagement and raising aspirations</w:t>
            </w:r>
          </w:p>
        </w:tc>
      </w:tr>
      <w:tr w:rsidR="00377926" w:rsidRPr="00692FB9" w14:paraId="5EE75E59" w14:textId="77777777" w:rsidTr="00363134">
        <w:trPr>
          <w:trHeight w:val="734"/>
        </w:trPr>
        <w:tc>
          <w:tcPr>
            <w:tcW w:w="1584" w:type="dxa"/>
          </w:tcPr>
          <w:p w14:paraId="38E0F0EF" w14:textId="77777777" w:rsidR="00377926" w:rsidRPr="006A52A4" w:rsidRDefault="00377926" w:rsidP="00377926">
            <w:pPr>
              <w:rPr>
                <w:rFonts w:ascii="Arial" w:hAnsi="Arial" w:cs="Arial"/>
                <w:sz w:val="18"/>
                <w:szCs w:val="18"/>
              </w:rPr>
            </w:pPr>
            <w:r>
              <w:rPr>
                <w:rFonts w:ascii="Arial" w:hAnsi="Arial" w:cs="Arial"/>
                <w:sz w:val="18"/>
                <w:szCs w:val="18"/>
              </w:rPr>
              <w:t>Raise a</w:t>
            </w:r>
            <w:r w:rsidRPr="006A52A4">
              <w:rPr>
                <w:rFonts w:ascii="Arial" w:hAnsi="Arial" w:cs="Arial"/>
                <w:sz w:val="18"/>
                <w:szCs w:val="18"/>
              </w:rPr>
              <w:t>spirations of pupil premium children and ensure they have equal opportunities to a high-quality education.</w:t>
            </w:r>
          </w:p>
          <w:p w14:paraId="2887DDBD" w14:textId="77777777" w:rsidR="00377926" w:rsidRPr="006A52A4" w:rsidRDefault="00377926" w:rsidP="00377926">
            <w:pPr>
              <w:rPr>
                <w:rFonts w:ascii="Arial" w:hAnsi="Arial" w:cs="Arial"/>
                <w:sz w:val="18"/>
                <w:szCs w:val="18"/>
              </w:rPr>
            </w:pPr>
          </w:p>
          <w:p w14:paraId="7F525820" w14:textId="77777777" w:rsidR="00377926" w:rsidRPr="006A52A4" w:rsidRDefault="00377926" w:rsidP="00377926">
            <w:pPr>
              <w:rPr>
                <w:rFonts w:ascii="Arial" w:hAnsi="Arial" w:cs="Arial"/>
                <w:sz w:val="18"/>
                <w:szCs w:val="18"/>
              </w:rPr>
            </w:pPr>
            <w:r w:rsidRPr="006A52A4">
              <w:rPr>
                <w:rFonts w:ascii="Arial" w:hAnsi="Arial" w:cs="Arial"/>
                <w:sz w:val="18"/>
                <w:szCs w:val="18"/>
              </w:rPr>
              <w:t xml:space="preserve">Improve the emotional resilience of all </w:t>
            </w:r>
            <w:r w:rsidRPr="006A52A4">
              <w:rPr>
                <w:rFonts w:ascii="Arial" w:hAnsi="Arial" w:cs="Arial"/>
                <w:sz w:val="18"/>
                <w:szCs w:val="18"/>
              </w:rPr>
              <w:lastRenderedPageBreak/>
              <w:t>children</w:t>
            </w:r>
          </w:p>
          <w:p w14:paraId="150BB3DF" w14:textId="77777777" w:rsidR="00377926" w:rsidRDefault="00377926" w:rsidP="00377926"/>
          <w:p w14:paraId="5082DC97" w14:textId="77777777" w:rsidR="00377926" w:rsidRDefault="00377926" w:rsidP="00F25C34">
            <w:pPr>
              <w:rPr>
                <w:b/>
              </w:rPr>
            </w:pPr>
          </w:p>
          <w:p w14:paraId="47556F16" w14:textId="77777777" w:rsidR="00377926" w:rsidRDefault="00377926" w:rsidP="00F25C34">
            <w:pPr>
              <w:rPr>
                <w:b/>
              </w:rPr>
            </w:pPr>
          </w:p>
          <w:p w14:paraId="33937DDA" w14:textId="77777777" w:rsidR="00377926" w:rsidRDefault="00377926" w:rsidP="00F25C34">
            <w:pPr>
              <w:rPr>
                <w:b/>
              </w:rPr>
            </w:pPr>
          </w:p>
          <w:p w14:paraId="3C4FEC63" w14:textId="77777777" w:rsidR="00377926" w:rsidRDefault="00377926" w:rsidP="00F25C34">
            <w:pPr>
              <w:rPr>
                <w:b/>
              </w:rPr>
            </w:pPr>
          </w:p>
          <w:p w14:paraId="612C63C9" w14:textId="77777777" w:rsidR="00377926" w:rsidRDefault="00377926" w:rsidP="00F25C34">
            <w:pPr>
              <w:rPr>
                <w:b/>
              </w:rPr>
            </w:pPr>
          </w:p>
          <w:p w14:paraId="7EFCFD58" w14:textId="77777777" w:rsidR="00377926" w:rsidRDefault="00377926" w:rsidP="00F25C34">
            <w:pPr>
              <w:rPr>
                <w:b/>
              </w:rPr>
            </w:pPr>
          </w:p>
          <w:p w14:paraId="4A900551" w14:textId="77777777" w:rsidR="00377926" w:rsidRDefault="00377926" w:rsidP="00F25C34">
            <w:pPr>
              <w:rPr>
                <w:b/>
              </w:rPr>
            </w:pPr>
          </w:p>
          <w:p w14:paraId="1228C0EE" w14:textId="77777777" w:rsidR="00377926" w:rsidRDefault="00377926" w:rsidP="00F25C34">
            <w:pPr>
              <w:rPr>
                <w:b/>
              </w:rPr>
            </w:pPr>
          </w:p>
          <w:p w14:paraId="24EAE9A3" w14:textId="77777777" w:rsidR="00377926" w:rsidRPr="00377926" w:rsidRDefault="00377926" w:rsidP="00F25C34">
            <w:pPr>
              <w:rPr>
                <w:b/>
              </w:rPr>
            </w:pPr>
          </w:p>
        </w:tc>
        <w:tc>
          <w:tcPr>
            <w:tcW w:w="5751" w:type="dxa"/>
          </w:tcPr>
          <w:p w14:paraId="717BFBEE"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lastRenderedPageBreak/>
              <w:t>Ensure performance management target for all staff in relation to adapting teaching to respond to the strengths and needs of all pupils</w:t>
            </w:r>
          </w:p>
          <w:p w14:paraId="3C7CE07B" w14:textId="77777777" w:rsidR="00377926" w:rsidRPr="006A52A4" w:rsidRDefault="00377926" w:rsidP="00377926">
            <w:pPr>
              <w:rPr>
                <w:rFonts w:ascii="Arial" w:hAnsi="Arial" w:cs="Arial"/>
                <w:sz w:val="18"/>
                <w:szCs w:val="18"/>
              </w:rPr>
            </w:pPr>
          </w:p>
          <w:p w14:paraId="1DBCB4AA" w14:textId="77777777" w:rsidR="00377926" w:rsidRPr="006A52A4" w:rsidRDefault="00377926" w:rsidP="00377926">
            <w:pPr>
              <w:rPr>
                <w:rFonts w:ascii="Arial" w:hAnsi="Arial" w:cs="Arial"/>
                <w:sz w:val="18"/>
                <w:szCs w:val="18"/>
              </w:rPr>
            </w:pPr>
            <w:r w:rsidRPr="00377926">
              <w:rPr>
                <w:rFonts w:ascii="Arial" w:hAnsi="Arial" w:cs="Arial"/>
                <w:sz w:val="18"/>
                <w:szCs w:val="18"/>
                <w:highlight w:val="yellow"/>
              </w:rPr>
              <w:t>Identify each pupil premium child’s barriers to learning and produce a Pupil Profile to show what we are doing to overcome their barriers to learning, develop confidence and track progress, attainment, attendance and wellbeing.</w:t>
            </w:r>
          </w:p>
          <w:p w14:paraId="182613B2" w14:textId="77777777" w:rsidR="00E90A5D" w:rsidRDefault="00E90A5D" w:rsidP="00377926">
            <w:pPr>
              <w:rPr>
                <w:rFonts w:ascii="Arial" w:hAnsi="Arial" w:cs="Arial"/>
                <w:sz w:val="18"/>
                <w:szCs w:val="18"/>
                <w:highlight w:val="green"/>
              </w:rPr>
            </w:pPr>
          </w:p>
          <w:p w14:paraId="19E8CE60"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Ensure that educational visits, residential, peripatetic music lessons and other enrichment learning opportunities are attended by all children regardless of their financial situation</w:t>
            </w:r>
          </w:p>
          <w:p w14:paraId="1341F725" w14:textId="77777777" w:rsidR="00377926" w:rsidRPr="006A52A4" w:rsidRDefault="00377926" w:rsidP="00377926">
            <w:pPr>
              <w:rPr>
                <w:rFonts w:ascii="Arial" w:hAnsi="Arial" w:cs="Arial"/>
                <w:sz w:val="18"/>
                <w:szCs w:val="18"/>
              </w:rPr>
            </w:pPr>
          </w:p>
          <w:p w14:paraId="64B2F7BE"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 xml:space="preserve">Ensure that pupils have opportunities in lessons to make connections </w:t>
            </w:r>
            <w:r w:rsidRPr="00377926">
              <w:rPr>
                <w:rFonts w:ascii="Arial" w:hAnsi="Arial" w:cs="Arial"/>
                <w:sz w:val="18"/>
                <w:szCs w:val="18"/>
                <w:highlight w:val="green"/>
              </w:rPr>
              <w:lastRenderedPageBreak/>
              <w:t>with the real world through visits, visitors, links to career opportunities, inspiring lifelong learning.</w:t>
            </w:r>
          </w:p>
          <w:p w14:paraId="40D721CB" w14:textId="77777777" w:rsidR="00377926" w:rsidRPr="006A52A4" w:rsidRDefault="00377926" w:rsidP="00377926">
            <w:pPr>
              <w:rPr>
                <w:rFonts w:ascii="Arial" w:hAnsi="Arial" w:cs="Arial"/>
                <w:sz w:val="18"/>
                <w:szCs w:val="18"/>
              </w:rPr>
            </w:pPr>
          </w:p>
          <w:p w14:paraId="1838468F"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Offer regular university outreach and work with charities and other organisations to support future study and career pathways</w:t>
            </w:r>
          </w:p>
          <w:p w14:paraId="41F79F4F" w14:textId="77777777" w:rsidR="00377926" w:rsidRPr="006A52A4" w:rsidRDefault="00377926" w:rsidP="00377926">
            <w:pPr>
              <w:rPr>
                <w:rFonts w:ascii="Arial" w:hAnsi="Arial" w:cs="Arial"/>
                <w:sz w:val="18"/>
                <w:szCs w:val="18"/>
              </w:rPr>
            </w:pPr>
          </w:p>
          <w:p w14:paraId="53A77EDA"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Provide a quiet club with adult support every lunchtime to support social skills and enjoyment of school</w:t>
            </w:r>
          </w:p>
          <w:p w14:paraId="5BBA5346" w14:textId="77777777" w:rsidR="00377926" w:rsidRPr="006A52A4" w:rsidRDefault="00377926" w:rsidP="00377926">
            <w:pPr>
              <w:rPr>
                <w:rFonts w:ascii="Arial" w:hAnsi="Arial" w:cs="Arial"/>
                <w:sz w:val="18"/>
                <w:szCs w:val="18"/>
              </w:rPr>
            </w:pPr>
          </w:p>
          <w:p w14:paraId="16199BB8"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Provide homework club each day where homework may be completed and where ICT access is available, with adult support as needed</w:t>
            </w:r>
          </w:p>
          <w:p w14:paraId="6F779BE9" w14:textId="77777777" w:rsidR="00377926" w:rsidRPr="006A52A4" w:rsidRDefault="00377926" w:rsidP="00377926">
            <w:pPr>
              <w:rPr>
                <w:rFonts w:ascii="Arial" w:hAnsi="Arial" w:cs="Arial"/>
                <w:sz w:val="18"/>
                <w:szCs w:val="18"/>
              </w:rPr>
            </w:pPr>
          </w:p>
          <w:p w14:paraId="5AA53114"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Use the THRIVE approach for identified pupils, led by one of two trained licensed THRIVE practitioners in school to support emotional development</w:t>
            </w:r>
          </w:p>
          <w:p w14:paraId="0E58BAA3" w14:textId="77777777" w:rsidR="00377926" w:rsidRPr="006A52A4" w:rsidRDefault="00377926" w:rsidP="00377926">
            <w:pPr>
              <w:rPr>
                <w:rFonts w:ascii="Arial" w:hAnsi="Arial" w:cs="Arial"/>
                <w:sz w:val="18"/>
                <w:szCs w:val="18"/>
              </w:rPr>
            </w:pPr>
          </w:p>
          <w:p w14:paraId="7CFCC80B" w14:textId="77777777" w:rsidR="00377926" w:rsidRPr="006A52A4" w:rsidRDefault="00377926" w:rsidP="00377926">
            <w:pPr>
              <w:rPr>
                <w:rFonts w:ascii="Arial" w:hAnsi="Arial" w:cs="Arial"/>
                <w:sz w:val="18"/>
                <w:szCs w:val="18"/>
              </w:rPr>
            </w:pPr>
            <w:r w:rsidRPr="00377926">
              <w:rPr>
                <w:rFonts w:ascii="Arial" w:hAnsi="Arial" w:cs="Arial"/>
                <w:sz w:val="18"/>
                <w:szCs w:val="18"/>
                <w:highlight w:val="green"/>
              </w:rPr>
              <w:t>Provide Wake Up Club in the mornings to continue to ensure children are not hungry and improve readiness to learn</w:t>
            </w:r>
          </w:p>
          <w:p w14:paraId="08933D1E" w14:textId="77777777" w:rsidR="00377926" w:rsidRPr="006A52A4" w:rsidRDefault="00377926" w:rsidP="00377926">
            <w:pPr>
              <w:rPr>
                <w:rFonts w:ascii="Arial" w:hAnsi="Arial" w:cs="Arial"/>
                <w:sz w:val="18"/>
                <w:szCs w:val="18"/>
              </w:rPr>
            </w:pPr>
          </w:p>
          <w:p w14:paraId="139C69C3" w14:textId="77777777" w:rsidR="00377926" w:rsidRPr="00636168" w:rsidRDefault="00377926" w:rsidP="00377926">
            <w:pPr>
              <w:rPr>
                <w:rFonts w:ascii="Arial" w:hAnsi="Arial" w:cs="Arial"/>
                <w:sz w:val="18"/>
                <w:szCs w:val="18"/>
              </w:rPr>
            </w:pPr>
            <w:r w:rsidRPr="00377926">
              <w:rPr>
                <w:rFonts w:ascii="Arial" w:hAnsi="Arial" w:cs="Arial"/>
                <w:sz w:val="18"/>
                <w:szCs w:val="18"/>
                <w:highlight w:val="green"/>
              </w:rPr>
              <w:t>Start free toast initiative at break time to ensure children arriving too late for breakfast club have opportunity to refuel after the Daily Mile</w:t>
            </w:r>
          </w:p>
          <w:p w14:paraId="735F4AAC" w14:textId="77777777" w:rsidR="00377926" w:rsidRDefault="00377926" w:rsidP="00F25C34">
            <w:pPr>
              <w:rPr>
                <w:b/>
              </w:rPr>
            </w:pPr>
          </w:p>
          <w:p w14:paraId="6311DFEA" w14:textId="77777777" w:rsidR="00867B07" w:rsidRPr="00377926" w:rsidRDefault="00867B07" w:rsidP="00F25C34">
            <w:pPr>
              <w:rPr>
                <w:b/>
              </w:rPr>
            </w:pPr>
          </w:p>
        </w:tc>
        <w:tc>
          <w:tcPr>
            <w:tcW w:w="1387" w:type="dxa"/>
          </w:tcPr>
          <w:p w14:paraId="5F4737C5" w14:textId="77777777" w:rsidR="00377926" w:rsidRPr="006A52A4" w:rsidRDefault="00377926" w:rsidP="00377926">
            <w:pPr>
              <w:rPr>
                <w:rFonts w:ascii="Arial" w:hAnsi="Arial" w:cs="Arial"/>
                <w:sz w:val="18"/>
              </w:rPr>
            </w:pPr>
            <w:r w:rsidRPr="006A52A4">
              <w:rPr>
                <w:rFonts w:ascii="Arial" w:hAnsi="Arial" w:cs="Arial"/>
                <w:sz w:val="18"/>
              </w:rPr>
              <w:lastRenderedPageBreak/>
              <w:t>Equality of opportunity for all pupils</w:t>
            </w:r>
          </w:p>
          <w:p w14:paraId="4A336545" w14:textId="77777777" w:rsidR="00377926" w:rsidRPr="006A52A4" w:rsidRDefault="00377926" w:rsidP="00377926">
            <w:pPr>
              <w:rPr>
                <w:rFonts w:ascii="Arial" w:hAnsi="Arial" w:cs="Arial"/>
                <w:sz w:val="18"/>
              </w:rPr>
            </w:pPr>
          </w:p>
          <w:p w14:paraId="3FC7FBB5" w14:textId="30C0E6B4" w:rsidR="00377926" w:rsidRPr="00377926" w:rsidRDefault="00377926" w:rsidP="00377926">
            <w:pPr>
              <w:rPr>
                <w:b/>
              </w:rPr>
            </w:pPr>
            <w:r w:rsidRPr="006A52A4">
              <w:rPr>
                <w:rFonts w:ascii="Arial" w:hAnsi="Arial" w:cs="Arial"/>
                <w:sz w:val="18"/>
              </w:rPr>
              <w:t xml:space="preserve">The need to remove barriers to learning that are likely to affect the progress of disadvantaged pupils and </w:t>
            </w:r>
            <w:r w:rsidRPr="006A52A4">
              <w:rPr>
                <w:rFonts w:ascii="Arial" w:hAnsi="Arial" w:cs="Arial"/>
                <w:sz w:val="18"/>
              </w:rPr>
              <w:lastRenderedPageBreak/>
              <w:t>close any gaps between our pupils and others nationally</w:t>
            </w:r>
          </w:p>
        </w:tc>
        <w:tc>
          <w:tcPr>
            <w:tcW w:w="1358" w:type="dxa"/>
          </w:tcPr>
          <w:p w14:paraId="40FBE4D4" w14:textId="1A866931" w:rsidR="00377926" w:rsidRDefault="00377926" w:rsidP="00F25C34">
            <w:pPr>
              <w:rPr>
                <w:rFonts w:ascii="Arial" w:hAnsi="Arial" w:cs="Arial"/>
                <w:sz w:val="18"/>
              </w:rPr>
            </w:pPr>
            <w:r>
              <w:rPr>
                <w:rFonts w:ascii="Arial" w:hAnsi="Arial" w:cs="Arial"/>
                <w:sz w:val="18"/>
              </w:rPr>
              <w:lastRenderedPageBreak/>
              <w:t>Monitoring schedule</w:t>
            </w:r>
          </w:p>
          <w:p w14:paraId="317E3DEA" w14:textId="77777777" w:rsidR="00377926" w:rsidRDefault="00377926" w:rsidP="00F25C34">
            <w:pPr>
              <w:rPr>
                <w:rFonts w:ascii="Arial" w:hAnsi="Arial" w:cs="Arial"/>
                <w:sz w:val="18"/>
              </w:rPr>
            </w:pPr>
            <w:r w:rsidRPr="00377926">
              <w:rPr>
                <w:rFonts w:ascii="Arial" w:hAnsi="Arial" w:cs="Arial"/>
                <w:sz w:val="18"/>
              </w:rPr>
              <w:t>Performance management reviews</w:t>
            </w:r>
          </w:p>
          <w:p w14:paraId="5A21A9E4" w14:textId="587F66D2" w:rsidR="00377926" w:rsidRDefault="00377926" w:rsidP="00F25C34">
            <w:pPr>
              <w:rPr>
                <w:rFonts w:ascii="Arial" w:hAnsi="Arial" w:cs="Arial"/>
                <w:sz w:val="18"/>
              </w:rPr>
            </w:pPr>
            <w:r>
              <w:rPr>
                <w:rFonts w:ascii="Arial" w:hAnsi="Arial" w:cs="Arial"/>
                <w:sz w:val="18"/>
              </w:rPr>
              <w:t>Pupil voice</w:t>
            </w:r>
          </w:p>
          <w:p w14:paraId="2A985BB5" w14:textId="77777777" w:rsidR="00377926" w:rsidRDefault="00377926" w:rsidP="00F25C34">
            <w:pPr>
              <w:rPr>
                <w:rFonts w:ascii="Arial" w:hAnsi="Arial" w:cs="Arial"/>
                <w:sz w:val="18"/>
              </w:rPr>
            </w:pPr>
            <w:r>
              <w:rPr>
                <w:rFonts w:ascii="Arial" w:hAnsi="Arial" w:cs="Arial"/>
                <w:sz w:val="18"/>
              </w:rPr>
              <w:t>Intervention records</w:t>
            </w:r>
          </w:p>
          <w:p w14:paraId="32030B4B" w14:textId="3ADD6848" w:rsidR="00377926" w:rsidRDefault="00377926" w:rsidP="00F25C34">
            <w:pPr>
              <w:rPr>
                <w:rFonts w:ascii="Arial" w:hAnsi="Arial" w:cs="Arial"/>
                <w:sz w:val="18"/>
              </w:rPr>
            </w:pPr>
            <w:r>
              <w:rPr>
                <w:rFonts w:ascii="Arial" w:hAnsi="Arial" w:cs="Arial"/>
                <w:sz w:val="18"/>
              </w:rPr>
              <w:t>Registers of clubs</w:t>
            </w:r>
          </w:p>
          <w:p w14:paraId="531A0DED" w14:textId="77777777" w:rsidR="00377926" w:rsidRDefault="00377926" w:rsidP="00F25C34">
            <w:pPr>
              <w:rPr>
                <w:rFonts w:ascii="Arial" w:hAnsi="Arial" w:cs="Arial"/>
                <w:sz w:val="18"/>
              </w:rPr>
            </w:pPr>
          </w:p>
          <w:p w14:paraId="299527B9" w14:textId="77777777" w:rsidR="00377926" w:rsidRDefault="00377926" w:rsidP="00F25C34">
            <w:pPr>
              <w:rPr>
                <w:rFonts w:ascii="Arial" w:hAnsi="Arial" w:cs="Arial"/>
                <w:sz w:val="18"/>
              </w:rPr>
            </w:pPr>
          </w:p>
          <w:p w14:paraId="76103793" w14:textId="16A97FA0" w:rsidR="00377926" w:rsidRPr="00377926" w:rsidRDefault="00377926" w:rsidP="00F25C34">
            <w:pPr>
              <w:rPr>
                <w:rFonts w:ascii="Arial" w:hAnsi="Arial" w:cs="Arial"/>
              </w:rPr>
            </w:pPr>
          </w:p>
        </w:tc>
        <w:tc>
          <w:tcPr>
            <w:tcW w:w="5400" w:type="dxa"/>
          </w:tcPr>
          <w:p w14:paraId="56AD2FF1" w14:textId="77777777" w:rsidR="00377926" w:rsidRPr="00EC7089" w:rsidRDefault="00F53AE1" w:rsidP="00F25C34">
            <w:pPr>
              <w:rPr>
                <w:rFonts w:ascii="Arial" w:hAnsi="Arial" w:cs="Arial"/>
                <w:sz w:val="18"/>
                <w:szCs w:val="18"/>
              </w:rPr>
            </w:pPr>
            <w:r w:rsidRPr="00EC7089">
              <w:rPr>
                <w:rFonts w:ascii="Arial" w:hAnsi="Arial" w:cs="Arial"/>
                <w:sz w:val="18"/>
                <w:szCs w:val="18"/>
              </w:rPr>
              <w:t>Differentiation improving though still need for even greater stretch and challenge of all PP learners</w:t>
            </w:r>
          </w:p>
          <w:p w14:paraId="4D1526CA" w14:textId="77777777" w:rsidR="00F53AE1" w:rsidRPr="00EC7089" w:rsidRDefault="00F53AE1" w:rsidP="00F25C34">
            <w:pPr>
              <w:rPr>
                <w:rFonts w:ascii="Arial" w:hAnsi="Arial" w:cs="Arial"/>
                <w:sz w:val="18"/>
                <w:szCs w:val="18"/>
              </w:rPr>
            </w:pPr>
          </w:p>
          <w:p w14:paraId="67437FAF" w14:textId="77777777" w:rsidR="00F53AE1" w:rsidRPr="00EC7089" w:rsidRDefault="00F53AE1" w:rsidP="00F25C34">
            <w:pPr>
              <w:rPr>
                <w:rFonts w:ascii="Arial" w:hAnsi="Arial" w:cs="Arial"/>
                <w:sz w:val="18"/>
                <w:szCs w:val="18"/>
              </w:rPr>
            </w:pPr>
            <w:r w:rsidRPr="00EC7089">
              <w:rPr>
                <w:rFonts w:ascii="Arial" w:hAnsi="Arial" w:cs="Arial"/>
                <w:sz w:val="18"/>
                <w:szCs w:val="18"/>
              </w:rPr>
              <w:t xml:space="preserve">Need for improved accessibility and ownership of PP profiles by PP Staff Champions so that equal opportunity is matched even more tightly to individual need: AR appointed as new PP Lead following staff changes – will be linking this work with NPQSL </w:t>
            </w:r>
          </w:p>
          <w:p w14:paraId="78043851" w14:textId="77777777" w:rsidR="00EC7089" w:rsidRDefault="00EC7089" w:rsidP="00F25C34">
            <w:pPr>
              <w:rPr>
                <w:rFonts w:ascii="Arial" w:hAnsi="Arial" w:cs="Arial"/>
                <w:sz w:val="18"/>
                <w:szCs w:val="18"/>
              </w:rPr>
            </w:pPr>
          </w:p>
          <w:p w14:paraId="54F16111" w14:textId="77777777" w:rsidR="00EC7089" w:rsidRDefault="00EC7089" w:rsidP="00F25C34">
            <w:pPr>
              <w:rPr>
                <w:rFonts w:ascii="Arial" w:hAnsi="Arial" w:cs="Arial"/>
                <w:sz w:val="18"/>
                <w:szCs w:val="18"/>
              </w:rPr>
            </w:pPr>
          </w:p>
          <w:p w14:paraId="4B259EF8" w14:textId="77777777" w:rsidR="00EC7089" w:rsidRDefault="00EC7089" w:rsidP="00F25C34">
            <w:pPr>
              <w:rPr>
                <w:rFonts w:ascii="Arial" w:hAnsi="Arial" w:cs="Arial"/>
                <w:sz w:val="18"/>
                <w:szCs w:val="18"/>
              </w:rPr>
            </w:pPr>
          </w:p>
          <w:p w14:paraId="756AAAC4" w14:textId="77777777" w:rsidR="00E90A5D" w:rsidRDefault="00E90A5D" w:rsidP="00F25C34">
            <w:pPr>
              <w:rPr>
                <w:rFonts w:ascii="Arial" w:hAnsi="Arial" w:cs="Arial"/>
                <w:sz w:val="18"/>
                <w:szCs w:val="18"/>
              </w:rPr>
            </w:pPr>
          </w:p>
          <w:p w14:paraId="0EE692B6" w14:textId="77777777" w:rsidR="00F53AE1" w:rsidRDefault="00F53AE1" w:rsidP="00F25C34">
            <w:pPr>
              <w:rPr>
                <w:rFonts w:ascii="Arial" w:hAnsi="Arial" w:cs="Arial"/>
                <w:sz w:val="18"/>
                <w:szCs w:val="18"/>
              </w:rPr>
            </w:pPr>
            <w:r w:rsidRPr="00EC7089">
              <w:rPr>
                <w:rFonts w:ascii="Arial" w:hAnsi="Arial" w:cs="Arial"/>
                <w:sz w:val="18"/>
                <w:szCs w:val="18"/>
              </w:rPr>
              <w:t>PP pupils – fully included, with financial barriers removed</w:t>
            </w:r>
          </w:p>
          <w:p w14:paraId="7B3A72E8" w14:textId="77777777" w:rsidR="00EC7089" w:rsidRDefault="00EC7089" w:rsidP="00F25C34">
            <w:pPr>
              <w:rPr>
                <w:rFonts w:ascii="Arial" w:hAnsi="Arial" w:cs="Arial"/>
                <w:sz w:val="18"/>
                <w:szCs w:val="18"/>
              </w:rPr>
            </w:pPr>
          </w:p>
          <w:p w14:paraId="0C571CA7" w14:textId="77777777" w:rsidR="00EC7089" w:rsidRDefault="00EC7089" w:rsidP="00F25C34">
            <w:pPr>
              <w:rPr>
                <w:rFonts w:ascii="Arial" w:hAnsi="Arial" w:cs="Arial"/>
                <w:sz w:val="18"/>
                <w:szCs w:val="18"/>
              </w:rPr>
            </w:pPr>
          </w:p>
          <w:p w14:paraId="04F2FB94" w14:textId="77777777" w:rsidR="00EC7089" w:rsidRDefault="00EC7089" w:rsidP="00F25C34">
            <w:pPr>
              <w:rPr>
                <w:rFonts w:ascii="Arial" w:hAnsi="Arial" w:cs="Arial"/>
                <w:sz w:val="18"/>
                <w:szCs w:val="18"/>
              </w:rPr>
            </w:pPr>
          </w:p>
          <w:p w14:paraId="4E793C63" w14:textId="0AFCDF21" w:rsidR="00EC7089" w:rsidRPr="00EC7089" w:rsidRDefault="00EC7089" w:rsidP="00F25C34">
            <w:pPr>
              <w:rPr>
                <w:rFonts w:ascii="Arial" w:hAnsi="Arial" w:cs="Arial"/>
                <w:sz w:val="18"/>
                <w:szCs w:val="18"/>
              </w:rPr>
            </w:pPr>
            <w:r>
              <w:rPr>
                <w:rFonts w:ascii="Arial" w:hAnsi="Arial" w:cs="Arial"/>
                <w:sz w:val="18"/>
                <w:szCs w:val="18"/>
              </w:rPr>
              <w:t xml:space="preserve">Weekly programme in place since 1.4.18, e.g. AYOT </w:t>
            </w:r>
            <w:r w:rsidR="00867B07">
              <w:rPr>
                <w:rFonts w:ascii="Arial" w:hAnsi="Arial" w:cs="Arial"/>
                <w:sz w:val="18"/>
                <w:szCs w:val="18"/>
              </w:rPr>
              <w:t xml:space="preserve">and Kev. F. Sutherland – positive pupil voice feedback </w:t>
            </w:r>
          </w:p>
          <w:p w14:paraId="45A20B29" w14:textId="77777777" w:rsidR="00F53AE1" w:rsidRPr="00EC7089" w:rsidRDefault="00F53AE1" w:rsidP="00F25C34">
            <w:pPr>
              <w:rPr>
                <w:rFonts w:ascii="Arial" w:hAnsi="Arial" w:cs="Arial"/>
                <w:sz w:val="18"/>
                <w:szCs w:val="18"/>
              </w:rPr>
            </w:pPr>
          </w:p>
          <w:p w14:paraId="10902228" w14:textId="77777777" w:rsidR="00F53AE1" w:rsidRPr="00EC7089" w:rsidRDefault="00F53AE1" w:rsidP="00F25C34">
            <w:pPr>
              <w:rPr>
                <w:rFonts w:ascii="Arial" w:hAnsi="Arial" w:cs="Arial"/>
                <w:sz w:val="18"/>
                <w:szCs w:val="18"/>
              </w:rPr>
            </w:pPr>
          </w:p>
          <w:p w14:paraId="3E169B68" w14:textId="2208AA31" w:rsidR="00F53AE1" w:rsidRPr="00EC7089" w:rsidRDefault="00F53AE1" w:rsidP="00F25C34">
            <w:pPr>
              <w:rPr>
                <w:rFonts w:ascii="Arial" w:hAnsi="Arial" w:cs="Arial"/>
                <w:sz w:val="18"/>
                <w:szCs w:val="18"/>
              </w:rPr>
            </w:pPr>
            <w:r w:rsidRPr="00EC7089">
              <w:rPr>
                <w:rFonts w:ascii="Arial" w:hAnsi="Arial" w:cs="Arial"/>
                <w:sz w:val="18"/>
                <w:szCs w:val="18"/>
              </w:rPr>
              <w:t>Links with Northumbria, Newcastle and Durham University established. Gatsby Benchmarking – now under development for launch in summer term</w:t>
            </w:r>
            <w:r w:rsidR="00867B07">
              <w:rPr>
                <w:rFonts w:ascii="Arial" w:hAnsi="Arial" w:cs="Arial"/>
                <w:sz w:val="18"/>
                <w:szCs w:val="18"/>
              </w:rPr>
              <w:t>. More pupils able to talk about higher education confidently and have a range of ideas about future careers</w:t>
            </w:r>
          </w:p>
          <w:p w14:paraId="433E3EA1" w14:textId="77777777" w:rsidR="00F53AE1" w:rsidRDefault="00F53AE1" w:rsidP="00F25C34">
            <w:pPr>
              <w:rPr>
                <w:rFonts w:ascii="Arial" w:hAnsi="Arial" w:cs="Arial"/>
                <w:sz w:val="18"/>
                <w:szCs w:val="18"/>
              </w:rPr>
            </w:pPr>
          </w:p>
          <w:p w14:paraId="4175CBEE" w14:textId="77777777" w:rsidR="00867B07" w:rsidRPr="00EC7089" w:rsidRDefault="00867B07" w:rsidP="00F25C34">
            <w:pPr>
              <w:rPr>
                <w:rFonts w:ascii="Arial" w:hAnsi="Arial" w:cs="Arial"/>
                <w:sz w:val="18"/>
                <w:szCs w:val="18"/>
              </w:rPr>
            </w:pPr>
          </w:p>
          <w:p w14:paraId="45F58DE4" w14:textId="77777777" w:rsidR="00F53AE1" w:rsidRPr="00EC7089" w:rsidRDefault="00F53AE1" w:rsidP="00F25C34">
            <w:pPr>
              <w:rPr>
                <w:rFonts w:ascii="Arial" w:hAnsi="Arial" w:cs="Arial"/>
                <w:sz w:val="18"/>
                <w:szCs w:val="18"/>
              </w:rPr>
            </w:pPr>
            <w:r w:rsidRPr="00EC7089">
              <w:rPr>
                <w:rFonts w:ascii="Arial" w:hAnsi="Arial" w:cs="Arial"/>
                <w:sz w:val="18"/>
                <w:szCs w:val="18"/>
              </w:rPr>
              <w:t>Quiet Club established and well attended</w:t>
            </w:r>
          </w:p>
          <w:p w14:paraId="5DC93109" w14:textId="77777777" w:rsidR="00F53AE1" w:rsidRPr="00EC7089" w:rsidRDefault="00F53AE1" w:rsidP="00F25C34">
            <w:pPr>
              <w:rPr>
                <w:rFonts w:ascii="Arial" w:hAnsi="Arial" w:cs="Arial"/>
                <w:sz w:val="18"/>
                <w:szCs w:val="18"/>
              </w:rPr>
            </w:pPr>
          </w:p>
          <w:p w14:paraId="0A6B11F2" w14:textId="77777777" w:rsidR="00F53AE1" w:rsidRPr="00EC7089" w:rsidRDefault="00F53AE1" w:rsidP="00F25C34">
            <w:pPr>
              <w:rPr>
                <w:rFonts w:ascii="Arial" w:hAnsi="Arial" w:cs="Arial"/>
                <w:sz w:val="18"/>
                <w:szCs w:val="18"/>
              </w:rPr>
            </w:pPr>
          </w:p>
          <w:p w14:paraId="578719EA" w14:textId="77777777" w:rsidR="00F53AE1" w:rsidRPr="00EC7089" w:rsidRDefault="00F53AE1" w:rsidP="00F25C34">
            <w:pPr>
              <w:rPr>
                <w:rFonts w:ascii="Arial" w:hAnsi="Arial" w:cs="Arial"/>
                <w:sz w:val="18"/>
                <w:szCs w:val="18"/>
              </w:rPr>
            </w:pPr>
            <w:r w:rsidRPr="00EC7089">
              <w:rPr>
                <w:rFonts w:ascii="Arial" w:hAnsi="Arial" w:cs="Arial"/>
                <w:sz w:val="18"/>
                <w:szCs w:val="18"/>
              </w:rPr>
              <w:t>Homework Club – as above</w:t>
            </w:r>
          </w:p>
          <w:p w14:paraId="39FDA9C9" w14:textId="77777777" w:rsidR="00F53AE1" w:rsidRPr="00EC7089" w:rsidRDefault="00F53AE1" w:rsidP="00F25C34">
            <w:pPr>
              <w:rPr>
                <w:rFonts w:ascii="Arial" w:hAnsi="Arial" w:cs="Arial"/>
                <w:sz w:val="18"/>
                <w:szCs w:val="18"/>
              </w:rPr>
            </w:pPr>
          </w:p>
          <w:p w14:paraId="1DE1ED95" w14:textId="77777777" w:rsidR="00F53AE1" w:rsidRPr="00EC7089" w:rsidRDefault="00F53AE1" w:rsidP="00F25C34">
            <w:pPr>
              <w:rPr>
                <w:rFonts w:ascii="Arial" w:hAnsi="Arial" w:cs="Arial"/>
                <w:sz w:val="18"/>
                <w:szCs w:val="18"/>
              </w:rPr>
            </w:pPr>
            <w:r w:rsidRPr="00EC7089">
              <w:rPr>
                <w:rFonts w:ascii="Arial" w:hAnsi="Arial" w:cs="Arial"/>
                <w:sz w:val="18"/>
                <w:szCs w:val="18"/>
              </w:rPr>
              <w:t>THRIVE established, with 1:1 sessions provided on a needs-led basis to any PP learner</w:t>
            </w:r>
          </w:p>
          <w:p w14:paraId="3FE4A4BD" w14:textId="77777777" w:rsidR="00F53AE1" w:rsidRPr="00EC7089" w:rsidRDefault="00F53AE1" w:rsidP="00F25C34">
            <w:pPr>
              <w:rPr>
                <w:rFonts w:ascii="Arial" w:hAnsi="Arial" w:cs="Arial"/>
                <w:sz w:val="18"/>
                <w:szCs w:val="18"/>
              </w:rPr>
            </w:pPr>
          </w:p>
          <w:p w14:paraId="4190BF73" w14:textId="77777777" w:rsidR="00F53AE1" w:rsidRPr="00EC7089" w:rsidRDefault="00F53AE1" w:rsidP="00F25C34">
            <w:pPr>
              <w:rPr>
                <w:rFonts w:ascii="Arial" w:hAnsi="Arial" w:cs="Arial"/>
                <w:sz w:val="18"/>
                <w:szCs w:val="18"/>
              </w:rPr>
            </w:pPr>
          </w:p>
          <w:p w14:paraId="67310706" w14:textId="0B5C02FC" w:rsidR="00F53AE1" w:rsidRPr="00F53AE1" w:rsidRDefault="00F53AE1" w:rsidP="00F25C34">
            <w:pPr>
              <w:rPr>
                <w:rFonts w:ascii="Arial" w:hAnsi="Arial" w:cs="Arial"/>
                <w:sz w:val="20"/>
              </w:rPr>
            </w:pPr>
            <w:r w:rsidRPr="00EC7089">
              <w:rPr>
                <w:rFonts w:ascii="Arial" w:hAnsi="Arial" w:cs="Arial"/>
                <w:sz w:val="18"/>
                <w:szCs w:val="18"/>
              </w:rPr>
              <w:t>Wake Up Club – late arrival of buses has compromised attendance. Free toast initiative successful and reaches all pupils, including PP learners</w:t>
            </w:r>
          </w:p>
        </w:tc>
      </w:tr>
    </w:tbl>
    <w:tbl>
      <w:tblPr>
        <w:tblW w:w="15480" w:type="dxa"/>
        <w:tblInd w:w="-754" w:type="dxa"/>
        <w:tblCellMar>
          <w:top w:w="15" w:type="dxa"/>
          <w:left w:w="15" w:type="dxa"/>
          <w:bottom w:w="15" w:type="dxa"/>
          <w:right w:w="15" w:type="dxa"/>
        </w:tblCellMar>
        <w:tblLook w:val="04A0" w:firstRow="1" w:lastRow="0" w:firstColumn="1" w:lastColumn="0" w:noHBand="0" w:noVBand="1"/>
      </w:tblPr>
      <w:tblGrid>
        <w:gridCol w:w="1620"/>
        <w:gridCol w:w="5760"/>
        <w:gridCol w:w="1260"/>
        <w:gridCol w:w="1364"/>
        <w:gridCol w:w="5476"/>
      </w:tblGrid>
      <w:tr w:rsidR="00377926" w:rsidRPr="00484276" w14:paraId="21AFE74F" w14:textId="77777777" w:rsidTr="00522B42">
        <w:trPr>
          <w:trHeight w:val="19"/>
        </w:trPr>
        <w:tc>
          <w:tcPr>
            <w:tcW w:w="15480" w:type="dxa"/>
            <w:gridSpan w:val="5"/>
            <w:tcBorders>
              <w:top w:val="single" w:sz="8" w:space="0" w:color="000000"/>
              <w:left w:val="single" w:sz="8" w:space="0" w:color="000000"/>
              <w:bottom w:val="single" w:sz="8" w:space="0" w:color="000000"/>
              <w:right w:val="single" w:sz="8" w:space="0" w:color="000000"/>
            </w:tcBorders>
            <w:shd w:val="clear" w:color="auto" w:fill="CCFFFF"/>
            <w:tcMar>
              <w:top w:w="56" w:type="dxa"/>
              <w:left w:w="56" w:type="dxa"/>
              <w:bottom w:w="56" w:type="dxa"/>
              <w:right w:w="56" w:type="dxa"/>
            </w:tcMar>
          </w:tcPr>
          <w:p w14:paraId="58572193" w14:textId="5F1D30CB" w:rsidR="00377926" w:rsidRPr="00867B07" w:rsidRDefault="00867B07" w:rsidP="00377926">
            <w:pPr>
              <w:spacing w:before="100" w:beforeAutospacing="1" w:after="100" w:afterAutospacing="1" w:line="240" w:lineRule="auto"/>
              <w:outlineLvl w:val="2"/>
              <w:rPr>
                <w:rFonts w:ascii="Arial" w:eastAsia="Times New Roman" w:hAnsi="Arial" w:cs="Arial"/>
                <w:b/>
                <w:bCs/>
                <w:color w:val="000000"/>
                <w:sz w:val="20"/>
                <w:szCs w:val="20"/>
                <w:lang w:eastAsia="en-GB"/>
              </w:rPr>
            </w:pPr>
            <w:r w:rsidRPr="00867B07">
              <w:rPr>
                <w:rFonts w:ascii="Arial" w:eastAsia="Times New Roman" w:hAnsi="Arial" w:cs="Arial"/>
                <w:b/>
                <w:bCs/>
                <w:color w:val="000000"/>
                <w:sz w:val="20"/>
                <w:szCs w:val="20"/>
                <w:lang w:eastAsia="en-GB"/>
              </w:rPr>
              <w:lastRenderedPageBreak/>
              <w:t>Engaging parents</w:t>
            </w:r>
          </w:p>
        </w:tc>
      </w:tr>
      <w:tr w:rsidR="00867B07" w:rsidRPr="00484276" w14:paraId="158B58FA" w14:textId="77777777" w:rsidTr="00363134">
        <w:trPr>
          <w:trHeight w:val="960"/>
        </w:trPr>
        <w:tc>
          <w:tcPr>
            <w:tcW w:w="162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2AD37B" w14:textId="184AA199" w:rsidR="00867B07" w:rsidRPr="00E90A5D" w:rsidRDefault="00867B07" w:rsidP="00377926">
            <w:pPr>
              <w:spacing w:before="100" w:beforeAutospacing="1" w:after="100" w:afterAutospacing="1" w:line="240" w:lineRule="auto"/>
              <w:outlineLvl w:val="2"/>
              <w:rPr>
                <w:rFonts w:ascii="Arial" w:eastAsia="Times New Roman" w:hAnsi="Arial" w:cs="Arial"/>
                <w:b/>
                <w:bCs/>
                <w:color w:val="000000"/>
                <w:sz w:val="18"/>
                <w:lang w:eastAsia="en-GB"/>
              </w:rPr>
            </w:pPr>
            <w:r w:rsidRPr="00E90A5D">
              <w:rPr>
                <w:rFonts w:ascii="Arial" w:eastAsia="Times New Roman" w:hAnsi="Arial" w:cs="Arial"/>
                <w:color w:val="000000"/>
                <w:sz w:val="18"/>
                <w:szCs w:val="20"/>
                <w:lang w:eastAsia="en-GB"/>
              </w:rPr>
              <w:t>Engaging parents in becoming more involved in school life.</w:t>
            </w:r>
          </w:p>
        </w:tc>
        <w:tc>
          <w:tcPr>
            <w:tcW w:w="57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FC5A44D" w14:textId="643932D0" w:rsidR="00867B07" w:rsidRPr="00E90A5D" w:rsidRDefault="00867B07" w:rsidP="00867B07">
            <w:pPr>
              <w:spacing w:before="100" w:beforeAutospacing="1" w:after="100" w:afterAutospacing="1" w:line="240" w:lineRule="auto"/>
              <w:rPr>
                <w:rFonts w:ascii="Arial" w:eastAsia="Times New Roman" w:hAnsi="Arial" w:cs="Arial"/>
                <w:color w:val="000000"/>
                <w:sz w:val="18"/>
                <w:szCs w:val="20"/>
                <w:lang w:eastAsia="en-GB"/>
              </w:rPr>
            </w:pPr>
            <w:r w:rsidRPr="00E90A5D">
              <w:rPr>
                <w:rFonts w:ascii="Arial" w:eastAsia="Times New Roman" w:hAnsi="Arial" w:cs="Arial"/>
                <w:color w:val="000000"/>
                <w:sz w:val="18"/>
                <w:szCs w:val="20"/>
                <w:lang w:eastAsia="en-GB"/>
              </w:rPr>
              <w:t xml:space="preserve">Invite parents to a variety of events – </w:t>
            </w:r>
            <w:r w:rsidRPr="00E90A5D">
              <w:rPr>
                <w:rFonts w:ascii="Arial" w:eastAsia="Times New Roman" w:hAnsi="Arial" w:cs="Arial"/>
                <w:color w:val="000000"/>
                <w:sz w:val="18"/>
                <w:szCs w:val="20"/>
                <w:highlight w:val="green"/>
                <w:lang w:eastAsia="en-GB"/>
              </w:rPr>
              <w:t>music performances</w:t>
            </w:r>
            <w:r w:rsidRPr="00E90A5D">
              <w:rPr>
                <w:rFonts w:ascii="Arial" w:eastAsia="Times New Roman" w:hAnsi="Arial" w:cs="Arial"/>
                <w:color w:val="000000"/>
                <w:sz w:val="18"/>
                <w:szCs w:val="20"/>
                <w:lang w:eastAsia="en-GB"/>
              </w:rPr>
              <w:t xml:space="preserve">, literacy and numeracy lesson, </w:t>
            </w:r>
            <w:r w:rsidRPr="00E90A5D">
              <w:rPr>
                <w:rFonts w:ascii="Arial" w:eastAsia="Times New Roman" w:hAnsi="Arial" w:cs="Arial"/>
                <w:color w:val="000000"/>
                <w:sz w:val="18"/>
                <w:szCs w:val="20"/>
                <w:highlight w:val="green"/>
                <w:lang w:eastAsia="en-GB"/>
              </w:rPr>
              <w:t>coffee afternoons</w:t>
            </w:r>
            <w:r w:rsidRPr="00E90A5D">
              <w:rPr>
                <w:rFonts w:ascii="Arial" w:eastAsia="Times New Roman" w:hAnsi="Arial" w:cs="Arial"/>
                <w:color w:val="000000"/>
                <w:sz w:val="18"/>
                <w:szCs w:val="20"/>
                <w:lang w:eastAsia="en-GB"/>
              </w:rPr>
              <w:t xml:space="preserve">, helping at sports events and school trips, watching sports events, </w:t>
            </w:r>
            <w:r w:rsidRPr="00E90A5D">
              <w:rPr>
                <w:rFonts w:ascii="Arial" w:eastAsia="Times New Roman" w:hAnsi="Arial" w:cs="Arial"/>
                <w:color w:val="000000"/>
                <w:sz w:val="18"/>
                <w:szCs w:val="20"/>
                <w:highlight w:val="green"/>
                <w:lang w:eastAsia="en-GB"/>
              </w:rPr>
              <w:t>celebration assemblies</w:t>
            </w:r>
            <w:r w:rsidRPr="00E90A5D">
              <w:rPr>
                <w:rFonts w:ascii="Arial" w:eastAsia="Times New Roman" w:hAnsi="Arial" w:cs="Arial"/>
                <w:color w:val="000000"/>
                <w:sz w:val="18"/>
                <w:szCs w:val="20"/>
                <w:lang w:eastAsia="en-GB"/>
              </w:rPr>
              <w:t xml:space="preserve"> etc.</w:t>
            </w:r>
            <w:r w:rsidR="00363134">
              <w:rPr>
                <w:rFonts w:ascii="Arial" w:eastAsia="Times New Roman" w:hAnsi="Arial" w:cs="Arial"/>
                <w:color w:val="000000"/>
                <w:sz w:val="18"/>
                <w:szCs w:val="20"/>
                <w:lang w:eastAsia="en-GB"/>
              </w:rPr>
              <w:t xml:space="preserve"> </w:t>
            </w:r>
            <w:r w:rsidRPr="00E90A5D">
              <w:rPr>
                <w:rFonts w:ascii="Arial" w:eastAsia="Times New Roman" w:hAnsi="Arial" w:cs="Arial"/>
                <w:color w:val="000000"/>
                <w:sz w:val="18"/>
                <w:szCs w:val="20"/>
                <w:highlight w:val="yellow"/>
                <w:lang w:eastAsia="en-GB"/>
              </w:rPr>
              <w:t>Take a register at each event and record each time a parent visits the school.</w:t>
            </w:r>
          </w:p>
          <w:p w14:paraId="32EBC096" w14:textId="3F0DBD9E" w:rsidR="00867B07" w:rsidRPr="00E90A5D" w:rsidRDefault="00867B07" w:rsidP="00867B07">
            <w:pPr>
              <w:spacing w:before="100" w:beforeAutospacing="1" w:after="100" w:afterAutospacing="1" w:line="240" w:lineRule="auto"/>
              <w:rPr>
                <w:rFonts w:ascii="Arial" w:eastAsia="Times New Roman" w:hAnsi="Arial" w:cs="Arial"/>
                <w:color w:val="000000"/>
                <w:sz w:val="18"/>
                <w:szCs w:val="20"/>
                <w:lang w:eastAsia="en-GB"/>
              </w:rPr>
            </w:pPr>
            <w:r w:rsidRPr="00E90A5D">
              <w:rPr>
                <w:rFonts w:ascii="Arial" w:eastAsia="Times New Roman" w:hAnsi="Arial" w:cs="Arial"/>
                <w:color w:val="000000"/>
                <w:sz w:val="18"/>
                <w:szCs w:val="20"/>
                <w:highlight w:val="green"/>
                <w:lang w:eastAsia="en-GB"/>
              </w:rPr>
              <w:t>On ‘parents evening’ appointment forms all English and maths teachers must ask to see the parents of PP children</w:t>
            </w:r>
            <w:r w:rsidR="00522B42">
              <w:rPr>
                <w:rFonts w:ascii="Arial" w:eastAsia="Times New Roman" w:hAnsi="Arial" w:cs="Arial"/>
                <w:color w:val="000000"/>
                <w:sz w:val="18"/>
                <w:szCs w:val="20"/>
                <w:highlight w:val="green"/>
                <w:lang w:eastAsia="en-GB"/>
              </w:rPr>
              <w:t xml:space="preserve">. </w:t>
            </w:r>
            <w:r w:rsidRPr="00E90A5D">
              <w:rPr>
                <w:rFonts w:ascii="Arial" w:eastAsia="Times New Roman" w:hAnsi="Arial" w:cs="Arial"/>
                <w:color w:val="000000"/>
                <w:sz w:val="18"/>
                <w:szCs w:val="20"/>
                <w:highlight w:val="yellow"/>
                <w:lang w:eastAsia="en-GB"/>
              </w:rPr>
              <w:t xml:space="preserve">If no appointments made the home school link to phone and make </w:t>
            </w:r>
            <w:r w:rsidR="00522B42">
              <w:rPr>
                <w:rFonts w:ascii="Arial" w:eastAsia="Times New Roman" w:hAnsi="Arial" w:cs="Arial"/>
                <w:color w:val="000000"/>
                <w:sz w:val="18"/>
                <w:szCs w:val="20"/>
                <w:highlight w:val="yellow"/>
                <w:lang w:eastAsia="en-GB"/>
              </w:rPr>
              <w:t>ap</w:t>
            </w:r>
            <w:r w:rsidRPr="00E90A5D">
              <w:rPr>
                <w:rFonts w:ascii="Arial" w:eastAsia="Times New Roman" w:hAnsi="Arial" w:cs="Arial"/>
                <w:color w:val="000000"/>
                <w:sz w:val="18"/>
                <w:szCs w:val="20"/>
                <w:highlight w:val="yellow"/>
                <w:lang w:eastAsia="en-GB"/>
              </w:rPr>
              <w:t>pointment</w:t>
            </w:r>
          </w:p>
          <w:p w14:paraId="43000C85" w14:textId="6A88630E" w:rsidR="00867B07" w:rsidRPr="00E90A5D" w:rsidRDefault="00867B07" w:rsidP="00377926">
            <w:pPr>
              <w:spacing w:before="100" w:beforeAutospacing="1" w:after="100" w:afterAutospacing="1" w:line="240" w:lineRule="auto"/>
              <w:outlineLvl w:val="2"/>
              <w:rPr>
                <w:rFonts w:ascii="Arial" w:eastAsia="Times New Roman" w:hAnsi="Arial" w:cs="Arial"/>
                <w:b/>
                <w:bCs/>
                <w:color w:val="000000"/>
                <w:sz w:val="18"/>
                <w:szCs w:val="20"/>
                <w:lang w:eastAsia="en-GB"/>
              </w:rPr>
            </w:pPr>
            <w:r w:rsidRPr="00E90A5D">
              <w:rPr>
                <w:rFonts w:ascii="Arial" w:eastAsia="Times New Roman" w:hAnsi="Arial" w:cs="Arial"/>
                <w:color w:val="000000"/>
                <w:sz w:val="18"/>
                <w:szCs w:val="20"/>
                <w:lang w:eastAsia="en-GB"/>
              </w:rPr>
              <w:t xml:space="preserve">Teachers encouraged to phone home and </w:t>
            </w:r>
            <w:r w:rsidRPr="00E90A5D">
              <w:rPr>
                <w:rFonts w:ascii="Arial" w:eastAsia="Times New Roman" w:hAnsi="Arial" w:cs="Arial"/>
                <w:color w:val="000000"/>
                <w:sz w:val="18"/>
                <w:szCs w:val="20"/>
                <w:highlight w:val="green"/>
                <w:lang w:eastAsia="en-GB"/>
              </w:rPr>
              <w:t>send postcards home</w:t>
            </w:r>
            <w:r w:rsidRPr="00E90A5D">
              <w:rPr>
                <w:rFonts w:ascii="Arial" w:eastAsia="Times New Roman" w:hAnsi="Arial" w:cs="Arial"/>
                <w:color w:val="000000"/>
                <w:sz w:val="18"/>
                <w:szCs w:val="20"/>
                <w:lang w:eastAsia="en-GB"/>
              </w:rPr>
              <w:t xml:space="preserve"> to give positive comments.</w:t>
            </w:r>
          </w:p>
        </w:tc>
        <w:tc>
          <w:tcPr>
            <w:tcW w:w="12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3ED274D" w14:textId="79587F8E" w:rsidR="00867B07" w:rsidRPr="00E90A5D" w:rsidRDefault="00867B07" w:rsidP="00377926">
            <w:pPr>
              <w:spacing w:before="100" w:beforeAutospacing="1" w:after="100" w:afterAutospacing="1" w:line="240" w:lineRule="auto"/>
              <w:outlineLvl w:val="2"/>
              <w:rPr>
                <w:rFonts w:ascii="Arial" w:eastAsia="Times New Roman" w:hAnsi="Arial" w:cs="Arial"/>
                <w:b/>
                <w:bCs/>
                <w:color w:val="000000"/>
                <w:sz w:val="18"/>
                <w:szCs w:val="20"/>
                <w:lang w:eastAsia="en-GB"/>
              </w:rPr>
            </w:pPr>
            <w:r w:rsidRPr="00E90A5D">
              <w:rPr>
                <w:rFonts w:ascii="Arial" w:eastAsia="Times New Roman" w:hAnsi="Arial" w:cs="Arial"/>
                <w:color w:val="000000"/>
                <w:sz w:val="18"/>
                <w:szCs w:val="20"/>
                <w:lang w:eastAsia="en-GB"/>
              </w:rPr>
              <w:t>Findings of the EEF teaching and learning toolkit</w:t>
            </w:r>
          </w:p>
        </w:tc>
        <w:tc>
          <w:tcPr>
            <w:tcW w:w="1364"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C099EC5" w14:textId="6ED9368D" w:rsidR="00867B07" w:rsidRPr="00E90A5D" w:rsidRDefault="00867B07" w:rsidP="00867B07">
            <w:pPr>
              <w:spacing w:before="100" w:beforeAutospacing="1" w:after="100" w:afterAutospacing="1" w:line="240" w:lineRule="auto"/>
              <w:outlineLvl w:val="2"/>
              <w:rPr>
                <w:rFonts w:ascii="Arial" w:eastAsia="Times New Roman" w:hAnsi="Arial" w:cs="Arial"/>
                <w:b/>
                <w:bCs/>
                <w:color w:val="000000"/>
                <w:sz w:val="18"/>
                <w:szCs w:val="20"/>
                <w:lang w:eastAsia="en-GB"/>
              </w:rPr>
            </w:pPr>
            <w:r w:rsidRPr="00E90A5D">
              <w:rPr>
                <w:rFonts w:ascii="Arial" w:eastAsia="Times New Roman" w:hAnsi="Arial" w:cs="Arial"/>
                <w:color w:val="000000"/>
                <w:sz w:val="18"/>
                <w:szCs w:val="20"/>
                <w:lang w:eastAsia="en-GB"/>
              </w:rPr>
              <w:t>Log termly on pupil profiles and encourage greater participation where required.</w:t>
            </w:r>
          </w:p>
        </w:tc>
        <w:tc>
          <w:tcPr>
            <w:tcW w:w="54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7AB7C4" w14:textId="78499520" w:rsidR="00E269F5" w:rsidRPr="00E269F5" w:rsidRDefault="00867B07" w:rsidP="00377926">
            <w:pPr>
              <w:spacing w:before="100" w:beforeAutospacing="1" w:after="100" w:afterAutospacing="1" w:line="240" w:lineRule="auto"/>
              <w:outlineLvl w:val="2"/>
              <w:rPr>
                <w:rFonts w:ascii="Arial" w:eastAsia="Times New Roman" w:hAnsi="Arial" w:cs="Arial"/>
                <w:bCs/>
                <w:color w:val="000000"/>
                <w:sz w:val="2"/>
                <w:szCs w:val="20"/>
                <w:lang w:eastAsia="en-GB"/>
              </w:rPr>
            </w:pPr>
            <w:r w:rsidRPr="00E90A5D">
              <w:rPr>
                <w:rFonts w:ascii="Arial" w:eastAsia="Times New Roman" w:hAnsi="Arial" w:cs="Arial"/>
                <w:bCs/>
                <w:color w:val="000000"/>
                <w:sz w:val="18"/>
                <w:szCs w:val="20"/>
                <w:lang w:eastAsia="en-GB"/>
              </w:rPr>
              <w:t>Coffee afternoons, musical performances and celebration assemblies very well attended, with positive parent feedback. Need to expand range of events and opportunities further.</w:t>
            </w:r>
          </w:p>
          <w:p w14:paraId="398E7868" w14:textId="4E0D88E5"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r w:rsidRPr="00E90A5D">
              <w:rPr>
                <w:rFonts w:ascii="Arial" w:eastAsia="Times New Roman" w:hAnsi="Arial" w:cs="Arial"/>
                <w:bCs/>
                <w:color w:val="000000"/>
                <w:sz w:val="18"/>
                <w:szCs w:val="20"/>
                <w:lang w:eastAsia="en-GB"/>
              </w:rPr>
              <w:t>Greater consistency needed</w:t>
            </w:r>
          </w:p>
          <w:p w14:paraId="11AF8FBC" w14:textId="4B3F670F"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r w:rsidRPr="00E90A5D">
              <w:rPr>
                <w:rFonts w:ascii="Arial" w:eastAsia="Times New Roman" w:hAnsi="Arial" w:cs="Arial"/>
                <w:bCs/>
                <w:color w:val="000000"/>
                <w:sz w:val="18"/>
                <w:szCs w:val="20"/>
                <w:lang w:eastAsia="en-GB"/>
              </w:rPr>
              <w:t>Established, though not all attend – see below</w:t>
            </w:r>
          </w:p>
          <w:p w14:paraId="3396C19D" w14:textId="0835079F" w:rsidR="00867B07" w:rsidRPr="00E90A5D" w:rsidRDefault="00867B07" w:rsidP="00377926">
            <w:pPr>
              <w:spacing w:before="100" w:beforeAutospacing="1" w:after="100" w:afterAutospacing="1" w:line="240" w:lineRule="auto"/>
              <w:outlineLvl w:val="2"/>
              <w:rPr>
                <w:rFonts w:ascii="Arial" w:eastAsia="Times New Roman" w:hAnsi="Arial" w:cs="Arial"/>
                <w:bCs/>
                <w:color w:val="000000"/>
                <w:sz w:val="18"/>
                <w:szCs w:val="20"/>
                <w:lang w:eastAsia="en-GB"/>
              </w:rPr>
            </w:pPr>
            <w:r w:rsidRPr="00E90A5D">
              <w:rPr>
                <w:rFonts w:ascii="Arial" w:eastAsia="Times New Roman" w:hAnsi="Arial" w:cs="Arial"/>
                <w:bCs/>
                <w:color w:val="000000"/>
                <w:sz w:val="18"/>
                <w:szCs w:val="20"/>
                <w:lang w:eastAsia="en-GB"/>
              </w:rPr>
              <w:t>Home school link allocated time to chase up – early impact evident – continued efforts needed over time to build relationship with families</w:t>
            </w:r>
          </w:p>
          <w:p w14:paraId="481CD7B0" w14:textId="03D17B3F" w:rsidR="00867B07" w:rsidRPr="00E90A5D" w:rsidRDefault="00867B07" w:rsidP="00363134">
            <w:pPr>
              <w:spacing w:before="100" w:beforeAutospacing="1" w:after="100" w:afterAutospacing="1" w:line="240" w:lineRule="auto"/>
              <w:outlineLvl w:val="2"/>
              <w:rPr>
                <w:rFonts w:ascii="Arial" w:eastAsia="Times New Roman" w:hAnsi="Arial" w:cs="Arial"/>
                <w:bCs/>
                <w:color w:val="000000"/>
                <w:sz w:val="18"/>
                <w:szCs w:val="20"/>
                <w:lang w:eastAsia="en-GB"/>
              </w:rPr>
            </w:pPr>
            <w:r w:rsidRPr="00E90A5D">
              <w:rPr>
                <w:rFonts w:ascii="Arial" w:eastAsia="Times New Roman" w:hAnsi="Arial" w:cs="Arial"/>
                <w:bCs/>
                <w:color w:val="000000"/>
                <w:sz w:val="18"/>
                <w:szCs w:val="20"/>
                <w:lang w:eastAsia="en-GB"/>
              </w:rPr>
              <w:t>Postcards – very well received. More phone calls could be made – push in summer term</w:t>
            </w:r>
          </w:p>
        </w:tc>
      </w:tr>
    </w:tbl>
    <w:p w14:paraId="32B969A0" w14:textId="68EC2A43" w:rsidR="00A04013" w:rsidRDefault="00A04013" w:rsidP="003D3A4C">
      <w:pPr>
        <w:rPr>
          <w:sz w:val="28"/>
        </w:rPr>
      </w:pPr>
    </w:p>
    <w:tbl>
      <w:tblPr>
        <w:tblStyle w:val="TableGrid"/>
        <w:tblW w:w="0" w:type="auto"/>
        <w:jc w:val="right"/>
        <w:tblLook w:val="04A0" w:firstRow="1" w:lastRow="0" w:firstColumn="1" w:lastColumn="0" w:noHBand="0" w:noVBand="1"/>
      </w:tblPr>
      <w:tblGrid>
        <w:gridCol w:w="14174"/>
      </w:tblGrid>
      <w:tr w:rsidR="006A52A4" w14:paraId="0B4BEF5F" w14:textId="77777777" w:rsidTr="00A11208">
        <w:trPr>
          <w:jc w:val="right"/>
        </w:trPr>
        <w:tc>
          <w:tcPr>
            <w:tcW w:w="14174" w:type="dxa"/>
            <w:shd w:val="clear" w:color="auto" w:fill="CCFFFF"/>
          </w:tcPr>
          <w:p w14:paraId="42567ED1" w14:textId="2E1F2C16" w:rsidR="006A52A4" w:rsidRPr="006A52A4" w:rsidRDefault="006A52A4" w:rsidP="006A52A4">
            <w:pPr>
              <w:jc w:val="center"/>
              <w:rPr>
                <w:b/>
              </w:rPr>
            </w:pPr>
            <w:r w:rsidRPr="006A52A4">
              <w:rPr>
                <w:b/>
                <w:sz w:val="28"/>
              </w:rPr>
              <w:t>Allocation of budget</w:t>
            </w:r>
            <w:r>
              <w:rPr>
                <w:b/>
                <w:sz w:val="28"/>
              </w:rPr>
              <w:t xml:space="preserve">: </w:t>
            </w:r>
            <w:r w:rsidR="00A9575E" w:rsidRPr="00A9575E">
              <w:rPr>
                <w:b/>
                <w:sz w:val="28"/>
              </w:rPr>
              <w:t>£25,923</w:t>
            </w:r>
          </w:p>
        </w:tc>
      </w:tr>
      <w:tr w:rsidR="006A52A4" w14:paraId="0E027FC8" w14:textId="77777777" w:rsidTr="00A11208">
        <w:trPr>
          <w:trHeight w:val="342"/>
          <w:jc w:val="right"/>
        </w:trPr>
        <w:tc>
          <w:tcPr>
            <w:tcW w:w="14174" w:type="dxa"/>
            <w:vMerge w:val="restart"/>
          </w:tcPr>
          <w:p w14:paraId="0A31A0C2" w14:textId="5DCBF634" w:rsidR="006A52A4" w:rsidRDefault="006A52A4" w:rsidP="003D3A4C">
            <w:pPr>
              <w:rPr>
                <w:sz w:val="28"/>
              </w:rPr>
            </w:pPr>
            <w:r>
              <w:rPr>
                <w:noProof/>
                <w:lang w:eastAsia="en-GB"/>
              </w:rPr>
              <w:drawing>
                <wp:inline distT="0" distB="0" distL="0" distR="0" wp14:anchorId="74B11948" wp14:editId="0F07412F">
                  <wp:extent cx="8362950" cy="44767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8C0E03" w14:textId="0684772F" w:rsidR="004C35BF" w:rsidRDefault="004C35BF" w:rsidP="003D3A4C">
            <w:pPr>
              <w:rPr>
                <w:sz w:val="28"/>
              </w:rPr>
            </w:pPr>
          </w:p>
        </w:tc>
      </w:tr>
      <w:tr w:rsidR="006A52A4" w14:paraId="22B8BA11" w14:textId="77777777" w:rsidTr="00A11208">
        <w:trPr>
          <w:trHeight w:val="342"/>
          <w:jc w:val="right"/>
        </w:trPr>
        <w:tc>
          <w:tcPr>
            <w:tcW w:w="14174" w:type="dxa"/>
            <w:vMerge/>
          </w:tcPr>
          <w:p w14:paraId="2171B851" w14:textId="77777777" w:rsidR="006A52A4" w:rsidRDefault="006A52A4" w:rsidP="003D3A4C">
            <w:pPr>
              <w:rPr>
                <w:sz w:val="28"/>
              </w:rPr>
            </w:pPr>
          </w:p>
        </w:tc>
      </w:tr>
      <w:tr w:rsidR="006A52A4" w14:paraId="279B51A7" w14:textId="77777777" w:rsidTr="00A11208">
        <w:trPr>
          <w:trHeight w:val="342"/>
          <w:jc w:val="right"/>
        </w:trPr>
        <w:tc>
          <w:tcPr>
            <w:tcW w:w="14174" w:type="dxa"/>
            <w:vMerge/>
          </w:tcPr>
          <w:p w14:paraId="4560A4B3" w14:textId="77777777" w:rsidR="006A52A4" w:rsidRDefault="006A52A4" w:rsidP="003D3A4C">
            <w:pPr>
              <w:rPr>
                <w:sz w:val="28"/>
              </w:rPr>
            </w:pPr>
          </w:p>
        </w:tc>
      </w:tr>
      <w:tr w:rsidR="006A52A4" w14:paraId="1B776445" w14:textId="77777777" w:rsidTr="00A11208">
        <w:trPr>
          <w:trHeight w:val="342"/>
          <w:jc w:val="right"/>
        </w:trPr>
        <w:tc>
          <w:tcPr>
            <w:tcW w:w="14174" w:type="dxa"/>
            <w:vMerge/>
          </w:tcPr>
          <w:p w14:paraId="343CCC53" w14:textId="77777777" w:rsidR="006A52A4" w:rsidRDefault="006A52A4" w:rsidP="003D3A4C">
            <w:pPr>
              <w:rPr>
                <w:sz w:val="28"/>
              </w:rPr>
            </w:pPr>
          </w:p>
        </w:tc>
      </w:tr>
      <w:tr w:rsidR="006A52A4" w14:paraId="0D246B95" w14:textId="77777777" w:rsidTr="00A11208">
        <w:trPr>
          <w:trHeight w:val="342"/>
          <w:jc w:val="right"/>
        </w:trPr>
        <w:tc>
          <w:tcPr>
            <w:tcW w:w="14174" w:type="dxa"/>
            <w:vMerge/>
          </w:tcPr>
          <w:p w14:paraId="53AF74E6" w14:textId="77777777" w:rsidR="006A52A4" w:rsidRDefault="006A52A4" w:rsidP="003D3A4C">
            <w:pPr>
              <w:rPr>
                <w:sz w:val="28"/>
              </w:rPr>
            </w:pPr>
          </w:p>
        </w:tc>
      </w:tr>
      <w:tr w:rsidR="006A52A4" w14:paraId="6CC00870" w14:textId="77777777" w:rsidTr="00A11208">
        <w:trPr>
          <w:trHeight w:val="342"/>
          <w:jc w:val="right"/>
        </w:trPr>
        <w:tc>
          <w:tcPr>
            <w:tcW w:w="14174" w:type="dxa"/>
            <w:vMerge/>
          </w:tcPr>
          <w:p w14:paraId="5DE9C88F" w14:textId="77777777" w:rsidR="006A52A4" w:rsidRDefault="006A52A4" w:rsidP="003D3A4C">
            <w:pPr>
              <w:rPr>
                <w:sz w:val="28"/>
              </w:rPr>
            </w:pPr>
          </w:p>
        </w:tc>
      </w:tr>
      <w:tr w:rsidR="006A52A4" w14:paraId="63BC8B0D" w14:textId="77777777" w:rsidTr="00A11208">
        <w:trPr>
          <w:trHeight w:val="342"/>
          <w:jc w:val="right"/>
        </w:trPr>
        <w:tc>
          <w:tcPr>
            <w:tcW w:w="14174" w:type="dxa"/>
            <w:vMerge/>
          </w:tcPr>
          <w:p w14:paraId="41D6AD20" w14:textId="77777777" w:rsidR="006A52A4" w:rsidRDefault="006A52A4" w:rsidP="003D3A4C">
            <w:pPr>
              <w:rPr>
                <w:sz w:val="28"/>
              </w:rPr>
            </w:pPr>
          </w:p>
        </w:tc>
      </w:tr>
      <w:tr w:rsidR="006A52A4" w14:paraId="7006C4D7" w14:textId="77777777" w:rsidTr="00A11208">
        <w:trPr>
          <w:trHeight w:val="780"/>
          <w:jc w:val="right"/>
        </w:trPr>
        <w:tc>
          <w:tcPr>
            <w:tcW w:w="14174" w:type="dxa"/>
            <w:vMerge/>
          </w:tcPr>
          <w:p w14:paraId="05D24DFE" w14:textId="77777777" w:rsidR="006A52A4" w:rsidRDefault="006A52A4" w:rsidP="003D3A4C">
            <w:pPr>
              <w:rPr>
                <w:sz w:val="28"/>
              </w:rPr>
            </w:pPr>
          </w:p>
        </w:tc>
      </w:tr>
      <w:tr w:rsidR="006A52A4" w14:paraId="3297CF6A" w14:textId="77777777" w:rsidTr="00A11208">
        <w:trPr>
          <w:trHeight w:val="1120"/>
          <w:jc w:val="right"/>
        </w:trPr>
        <w:tc>
          <w:tcPr>
            <w:tcW w:w="14174" w:type="dxa"/>
            <w:vMerge/>
            <w:tcBorders>
              <w:top w:val="nil"/>
            </w:tcBorders>
          </w:tcPr>
          <w:p w14:paraId="3F5B74AC" w14:textId="77777777" w:rsidR="006A52A4" w:rsidRDefault="006A52A4" w:rsidP="003D3A4C">
            <w:pPr>
              <w:rPr>
                <w:sz w:val="28"/>
              </w:rPr>
            </w:pPr>
          </w:p>
        </w:tc>
      </w:tr>
    </w:tbl>
    <w:p w14:paraId="3977BB9D" w14:textId="632CBF04" w:rsidR="00F13F57" w:rsidRDefault="00F13F57"/>
    <w:tbl>
      <w:tblPr>
        <w:tblStyle w:val="TableGrid"/>
        <w:tblW w:w="0" w:type="auto"/>
        <w:tblLook w:val="04A0" w:firstRow="1" w:lastRow="0" w:firstColumn="1" w:lastColumn="0" w:noHBand="0" w:noVBand="1"/>
      </w:tblPr>
      <w:tblGrid>
        <w:gridCol w:w="2789"/>
        <w:gridCol w:w="2789"/>
        <w:gridCol w:w="2790"/>
        <w:gridCol w:w="2790"/>
        <w:gridCol w:w="2790"/>
      </w:tblGrid>
      <w:tr w:rsidR="00A716EE" w14:paraId="3237CB28" w14:textId="77777777" w:rsidTr="000C1AD5">
        <w:tc>
          <w:tcPr>
            <w:tcW w:w="13948" w:type="dxa"/>
            <w:gridSpan w:val="5"/>
            <w:shd w:val="clear" w:color="auto" w:fill="B4C6E7" w:themeFill="accent1" w:themeFillTint="66"/>
          </w:tcPr>
          <w:p w14:paraId="0B82C121" w14:textId="5C9BC9AF" w:rsidR="00A716EE" w:rsidRPr="000C1AD5" w:rsidRDefault="00A716EE">
            <w:pPr>
              <w:rPr>
                <w:rFonts w:ascii="Arial" w:hAnsi="Arial" w:cs="Arial"/>
                <w:b/>
              </w:rPr>
            </w:pPr>
            <w:r w:rsidRPr="000C1AD5">
              <w:rPr>
                <w:rFonts w:ascii="Arial" w:hAnsi="Arial" w:cs="Arial"/>
                <w:b/>
              </w:rPr>
              <w:lastRenderedPageBreak/>
              <w:t>7. Review of Expenditure: Total Pupil Premium Budget</w:t>
            </w:r>
            <w:r w:rsidR="000C1AD5" w:rsidRPr="000C1AD5">
              <w:rPr>
                <w:rFonts w:ascii="Arial" w:hAnsi="Arial" w:cs="Arial"/>
                <w:b/>
              </w:rPr>
              <w:t xml:space="preserve"> =</w:t>
            </w:r>
            <w:r w:rsidR="00390CD1">
              <w:rPr>
                <w:rFonts w:ascii="Arial" w:hAnsi="Arial" w:cs="Arial"/>
                <w:b/>
              </w:rPr>
              <w:t xml:space="preserve"> £27,680</w:t>
            </w:r>
          </w:p>
        </w:tc>
      </w:tr>
      <w:tr w:rsidR="000C1AD5" w14:paraId="027FC7CA" w14:textId="77777777" w:rsidTr="000C1AD5">
        <w:tc>
          <w:tcPr>
            <w:tcW w:w="8368" w:type="dxa"/>
            <w:gridSpan w:val="3"/>
            <w:shd w:val="clear" w:color="auto" w:fill="B4C6E7" w:themeFill="accent1" w:themeFillTint="66"/>
          </w:tcPr>
          <w:p w14:paraId="3BDA5772" w14:textId="580F1A79" w:rsidR="000C1AD5" w:rsidRPr="000C1AD5" w:rsidRDefault="000C1AD5">
            <w:pPr>
              <w:rPr>
                <w:rFonts w:ascii="Arial" w:hAnsi="Arial" w:cs="Arial"/>
                <w:b/>
              </w:rPr>
            </w:pPr>
            <w:r w:rsidRPr="000C1AD5">
              <w:rPr>
                <w:rFonts w:ascii="Arial" w:hAnsi="Arial" w:cs="Arial"/>
                <w:b/>
              </w:rPr>
              <w:t>Previous Academic Year: 2017-18</w:t>
            </w:r>
          </w:p>
        </w:tc>
        <w:tc>
          <w:tcPr>
            <w:tcW w:w="5580" w:type="dxa"/>
            <w:gridSpan w:val="2"/>
            <w:shd w:val="clear" w:color="auto" w:fill="B4C6E7" w:themeFill="accent1" w:themeFillTint="66"/>
          </w:tcPr>
          <w:p w14:paraId="0002B253" w14:textId="44736149" w:rsidR="000C1AD5" w:rsidRPr="000C1AD5" w:rsidRDefault="00390CD1">
            <w:pPr>
              <w:rPr>
                <w:rFonts w:ascii="Arial" w:hAnsi="Arial" w:cs="Arial"/>
                <w:b/>
              </w:rPr>
            </w:pPr>
            <w:r>
              <w:rPr>
                <w:rFonts w:ascii="Arial" w:hAnsi="Arial" w:cs="Arial"/>
                <w:b/>
              </w:rPr>
              <w:t xml:space="preserve">22 </w:t>
            </w:r>
            <w:r w:rsidR="000C1AD5" w:rsidRPr="000C1AD5">
              <w:rPr>
                <w:rFonts w:ascii="Arial" w:hAnsi="Arial" w:cs="Arial"/>
                <w:b/>
              </w:rPr>
              <w:t>Pupil Premium Learners</w:t>
            </w:r>
          </w:p>
        </w:tc>
      </w:tr>
      <w:tr w:rsidR="00492BF8" w14:paraId="6FC638A4" w14:textId="77777777" w:rsidTr="008E7732">
        <w:tc>
          <w:tcPr>
            <w:tcW w:w="13948" w:type="dxa"/>
            <w:gridSpan w:val="5"/>
            <w:shd w:val="clear" w:color="auto" w:fill="DEEAF6" w:themeFill="accent5" w:themeFillTint="33"/>
          </w:tcPr>
          <w:p w14:paraId="2426638F" w14:textId="22613F7C" w:rsidR="00492BF8" w:rsidRPr="00492BF8" w:rsidRDefault="008E32E1" w:rsidP="00DD4A9E">
            <w:pPr>
              <w:pStyle w:val="ListParagraph"/>
              <w:numPr>
                <w:ilvl w:val="0"/>
                <w:numId w:val="9"/>
              </w:numPr>
              <w:rPr>
                <w:rFonts w:ascii="Arial" w:hAnsi="Arial" w:cs="Arial"/>
                <w:b/>
              </w:rPr>
            </w:pPr>
            <w:r>
              <w:rPr>
                <w:rFonts w:ascii="Arial" w:hAnsi="Arial" w:cs="Arial"/>
                <w:b/>
              </w:rPr>
              <w:t>Quality of teaching for Pupil Premium pupils</w:t>
            </w:r>
            <w:bookmarkStart w:id="0" w:name="_GoBack"/>
            <w:bookmarkEnd w:id="0"/>
          </w:p>
        </w:tc>
      </w:tr>
      <w:tr w:rsidR="000C1AD5" w14:paraId="3425F80D" w14:textId="77777777" w:rsidTr="004B39ED">
        <w:tc>
          <w:tcPr>
            <w:tcW w:w="2789" w:type="dxa"/>
          </w:tcPr>
          <w:p w14:paraId="7B20353F" w14:textId="6477E378" w:rsidR="000C1AD5" w:rsidRPr="000C1AD5" w:rsidRDefault="000C1AD5">
            <w:pPr>
              <w:rPr>
                <w:rFonts w:ascii="Arial" w:hAnsi="Arial" w:cs="Arial"/>
                <w:b/>
                <w:sz w:val="18"/>
              </w:rPr>
            </w:pPr>
            <w:r w:rsidRPr="000C1AD5">
              <w:rPr>
                <w:rFonts w:ascii="Arial" w:hAnsi="Arial" w:cs="Arial"/>
                <w:b/>
                <w:sz w:val="18"/>
              </w:rPr>
              <w:t>Intended outcomes</w:t>
            </w:r>
          </w:p>
        </w:tc>
        <w:tc>
          <w:tcPr>
            <w:tcW w:w="2789" w:type="dxa"/>
          </w:tcPr>
          <w:p w14:paraId="1DA7A7A7" w14:textId="0772529D" w:rsidR="000C1AD5" w:rsidRPr="000C1AD5" w:rsidRDefault="000C1AD5">
            <w:pPr>
              <w:rPr>
                <w:rFonts w:ascii="Arial" w:hAnsi="Arial" w:cs="Arial"/>
                <w:b/>
                <w:sz w:val="18"/>
              </w:rPr>
            </w:pPr>
            <w:r w:rsidRPr="000C1AD5">
              <w:rPr>
                <w:rFonts w:ascii="Arial" w:hAnsi="Arial" w:cs="Arial"/>
                <w:b/>
                <w:sz w:val="18"/>
              </w:rPr>
              <w:t>Actions</w:t>
            </w:r>
          </w:p>
        </w:tc>
        <w:tc>
          <w:tcPr>
            <w:tcW w:w="5580" w:type="dxa"/>
            <w:gridSpan w:val="2"/>
          </w:tcPr>
          <w:p w14:paraId="3905517A" w14:textId="0A21A2C9" w:rsidR="000C1AD5" w:rsidRPr="000C1AD5" w:rsidRDefault="000C1AD5">
            <w:pPr>
              <w:rPr>
                <w:rFonts w:ascii="Arial" w:hAnsi="Arial" w:cs="Arial"/>
                <w:b/>
                <w:sz w:val="18"/>
              </w:rPr>
            </w:pPr>
            <w:r w:rsidRPr="000C1AD5">
              <w:rPr>
                <w:rFonts w:ascii="Arial" w:hAnsi="Arial" w:cs="Arial"/>
                <w:b/>
                <w:sz w:val="18"/>
              </w:rPr>
              <w:t>Estimated Impact: Did you meet the success criteria? Include impact on pupils not eligible for PP, if appropriate.</w:t>
            </w:r>
          </w:p>
        </w:tc>
        <w:tc>
          <w:tcPr>
            <w:tcW w:w="2790" w:type="dxa"/>
          </w:tcPr>
          <w:p w14:paraId="1C1386C5" w14:textId="192ACD28" w:rsidR="000C1AD5" w:rsidRPr="000C1AD5" w:rsidRDefault="000C1AD5">
            <w:pPr>
              <w:rPr>
                <w:rFonts w:ascii="Arial" w:hAnsi="Arial" w:cs="Arial"/>
                <w:b/>
                <w:sz w:val="18"/>
              </w:rPr>
            </w:pPr>
            <w:r w:rsidRPr="000C1AD5">
              <w:rPr>
                <w:rFonts w:ascii="Arial" w:hAnsi="Arial" w:cs="Arial"/>
                <w:b/>
                <w:sz w:val="18"/>
              </w:rPr>
              <w:t>Lessons learned (and whether you will continue with this approach)</w:t>
            </w:r>
          </w:p>
        </w:tc>
      </w:tr>
      <w:tr w:rsidR="000C1AD5" w14:paraId="7F5CEB61" w14:textId="77777777" w:rsidTr="00B218C0">
        <w:tc>
          <w:tcPr>
            <w:tcW w:w="2789" w:type="dxa"/>
          </w:tcPr>
          <w:p w14:paraId="22C3EBC7" w14:textId="77777777" w:rsidR="000C1AD5" w:rsidRDefault="000C1AD5"/>
          <w:p w14:paraId="12BDBC6D" w14:textId="00E4B0A1" w:rsidR="000C1AD5" w:rsidRPr="00390CD1" w:rsidRDefault="00390CD1" w:rsidP="00DD4A9E">
            <w:pPr>
              <w:pStyle w:val="ListParagraph"/>
              <w:numPr>
                <w:ilvl w:val="0"/>
                <w:numId w:val="8"/>
              </w:numPr>
              <w:rPr>
                <w:rFonts w:ascii="Arial" w:hAnsi="Arial" w:cs="Arial"/>
                <w:sz w:val="18"/>
              </w:rPr>
            </w:pPr>
            <w:r>
              <w:rPr>
                <w:rFonts w:ascii="Arial" w:hAnsi="Arial" w:cs="Arial"/>
                <w:sz w:val="18"/>
              </w:rPr>
              <w:t>PP pupils are able to ‘catch up’ and work closer to or AT ARE in reading and maths (where they have not attained ARE they have made accelerated progress so that they eventually will catch up).</w:t>
            </w:r>
          </w:p>
          <w:p w14:paraId="534C04D9" w14:textId="77777777" w:rsidR="000C1AD5" w:rsidRDefault="000C1AD5"/>
          <w:p w14:paraId="3A890784" w14:textId="77777777" w:rsidR="000C1AD5" w:rsidRDefault="000C1AD5"/>
          <w:p w14:paraId="2FA9E550" w14:textId="2662E21C" w:rsidR="000C1AD5" w:rsidRDefault="000C1AD5"/>
        </w:tc>
        <w:tc>
          <w:tcPr>
            <w:tcW w:w="2789" w:type="dxa"/>
          </w:tcPr>
          <w:p w14:paraId="3461AB73" w14:textId="77777777" w:rsidR="000C1AD5" w:rsidRDefault="000C1AD5"/>
          <w:p w14:paraId="2DBBB3B4" w14:textId="0F714F75" w:rsidR="00613FA5" w:rsidRPr="00613FA5" w:rsidRDefault="004F5F35" w:rsidP="00613FA5">
            <w:pPr>
              <w:rPr>
                <w:rFonts w:ascii="Arial" w:hAnsi="Arial" w:cs="Arial"/>
                <w:sz w:val="18"/>
              </w:rPr>
            </w:pPr>
            <w:r>
              <w:rPr>
                <w:rFonts w:ascii="Arial" w:hAnsi="Arial" w:cs="Arial"/>
                <w:sz w:val="18"/>
              </w:rPr>
              <w:t xml:space="preserve">Personal </w:t>
            </w:r>
            <w:r w:rsidR="00613FA5" w:rsidRPr="00613FA5">
              <w:rPr>
                <w:rFonts w:ascii="Arial" w:hAnsi="Arial" w:cs="Arial"/>
                <w:sz w:val="18"/>
              </w:rPr>
              <w:t>targets are set for all pupils</w:t>
            </w:r>
          </w:p>
          <w:p w14:paraId="3D5E35D4" w14:textId="77777777" w:rsidR="00613FA5" w:rsidRDefault="00613FA5" w:rsidP="00613FA5">
            <w:pPr>
              <w:rPr>
                <w:rFonts w:ascii="Arial" w:hAnsi="Arial" w:cs="Arial"/>
                <w:sz w:val="18"/>
              </w:rPr>
            </w:pPr>
          </w:p>
          <w:p w14:paraId="14E9C241" w14:textId="1AB21862" w:rsidR="00613FA5" w:rsidRPr="00613FA5" w:rsidRDefault="00613FA5" w:rsidP="00613FA5">
            <w:pPr>
              <w:rPr>
                <w:rFonts w:ascii="Arial" w:hAnsi="Arial" w:cs="Arial"/>
                <w:sz w:val="18"/>
              </w:rPr>
            </w:pPr>
            <w:r w:rsidRPr="00613FA5">
              <w:rPr>
                <w:rFonts w:ascii="Arial" w:hAnsi="Arial" w:cs="Arial"/>
                <w:sz w:val="18"/>
              </w:rPr>
              <w:t>Effective planning for differentiation allows all pupils to access their learning and demonstrate progress to achieve their target.</w:t>
            </w:r>
          </w:p>
          <w:p w14:paraId="5ED33E8B" w14:textId="77777777" w:rsidR="00613FA5" w:rsidRDefault="00613FA5" w:rsidP="00613FA5">
            <w:pPr>
              <w:rPr>
                <w:rFonts w:ascii="Arial" w:hAnsi="Arial" w:cs="Arial"/>
                <w:sz w:val="18"/>
              </w:rPr>
            </w:pPr>
          </w:p>
          <w:p w14:paraId="66CE047D" w14:textId="33FBE9A9" w:rsidR="00613FA5" w:rsidRPr="00613FA5" w:rsidRDefault="00613FA5" w:rsidP="00613FA5">
            <w:pPr>
              <w:rPr>
                <w:rFonts w:ascii="Arial" w:hAnsi="Arial" w:cs="Arial"/>
                <w:sz w:val="18"/>
              </w:rPr>
            </w:pPr>
            <w:r w:rsidRPr="00613FA5">
              <w:rPr>
                <w:rFonts w:ascii="Arial" w:hAnsi="Arial" w:cs="Arial"/>
                <w:sz w:val="18"/>
              </w:rPr>
              <w:t>Planning ensure</w:t>
            </w:r>
            <w:r w:rsidR="00145A45">
              <w:rPr>
                <w:rFonts w:ascii="Arial" w:hAnsi="Arial" w:cs="Arial"/>
                <w:sz w:val="18"/>
              </w:rPr>
              <w:t>s</w:t>
            </w:r>
            <w:r w:rsidRPr="00613FA5">
              <w:rPr>
                <w:rFonts w:ascii="Arial" w:hAnsi="Arial" w:cs="Arial"/>
                <w:sz w:val="18"/>
              </w:rPr>
              <w:t xml:space="preserve"> that children are fluent and secure before moving on</w:t>
            </w:r>
          </w:p>
          <w:p w14:paraId="21D9CCC2" w14:textId="77777777" w:rsidR="00613FA5" w:rsidRDefault="00613FA5" w:rsidP="00613FA5">
            <w:pPr>
              <w:rPr>
                <w:rFonts w:ascii="Arial" w:hAnsi="Arial" w:cs="Arial"/>
                <w:sz w:val="18"/>
              </w:rPr>
            </w:pPr>
          </w:p>
          <w:p w14:paraId="088F1731" w14:textId="5D8756D5" w:rsidR="00613FA5" w:rsidRPr="00613FA5" w:rsidRDefault="00613FA5" w:rsidP="00613FA5">
            <w:pPr>
              <w:rPr>
                <w:rFonts w:ascii="Arial" w:hAnsi="Arial" w:cs="Arial"/>
                <w:sz w:val="18"/>
              </w:rPr>
            </w:pPr>
            <w:r w:rsidRPr="00613FA5">
              <w:rPr>
                <w:rFonts w:ascii="Arial" w:hAnsi="Arial" w:cs="Arial"/>
                <w:sz w:val="18"/>
              </w:rPr>
              <w:t>High quality homework and o</w:t>
            </w:r>
            <w:r w:rsidR="00145A45">
              <w:rPr>
                <w:rFonts w:ascii="Arial" w:hAnsi="Arial" w:cs="Arial"/>
                <w:sz w:val="18"/>
              </w:rPr>
              <w:t>pportunities for greater depth learning</w:t>
            </w:r>
            <w:r w:rsidRPr="00613FA5">
              <w:rPr>
                <w:rFonts w:ascii="Arial" w:hAnsi="Arial" w:cs="Arial"/>
                <w:sz w:val="18"/>
              </w:rPr>
              <w:t xml:space="preserve"> to be set</w:t>
            </w:r>
          </w:p>
          <w:p w14:paraId="4557E457" w14:textId="77777777" w:rsidR="00613FA5" w:rsidRDefault="00613FA5" w:rsidP="00613FA5">
            <w:pPr>
              <w:rPr>
                <w:rFonts w:ascii="Arial" w:hAnsi="Arial" w:cs="Arial"/>
                <w:sz w:val="18"/>
              </w:rPr>
            </w:pPr>
          </w:p>
          <w:p w14:paraId="747955DD" w14:textId="2C1B0D69" w:rsidR="00613FA5" w:rsidRPr="00613FA5" w:rsidRDefault="00613FA5" w:rsidP="00613FA5">
            <w:pPr>
              <w:rPr>
                <w:rFonts w:ascii="Arial" w:hAnsi="Arial" w:cs="Arial"/>
                <w:sz w:val="18"/>
              </w:rPr>
            </w:pPr>
            <w:r w:rsidRPr="00613FA5">
              <w:rPr>
                <w:rFonts w:ascii="Arial" w:hAnsi="Arial" w:cs="Arial"/>
                <w:sz w:val="18"/>
              </w:rPr>
              <w:t>Subject leaders and SLT to QA lesson planning to make sure tasks are matched to ability and are challenging</w:t>
            </w:r>
          </w:p>
          <w:p w14:paraId="3C9321D4" w14:textId="77777777" w:rsidR="00613FA5" w:rsidRDefault="00613FA5" w:rsidP="00613FA5">
            <w:pPr>
              <w:rPr>
                <w:rFonts w:ascii="Arial" w:hAnsi="Arial" w:cs="Arial"/>
                <w:sz w:val="18"/>
              </w:rPr>
            </w:pPr>
          </w:p>
          <w:p w14:paraId="23CEF8B1" w14:textId="420A5D8E" w:rsidR="00613FA5" w:rsidRPr="005E4C4C" w:rsidRDefault="00613FA5" w:rsidP="00613FA5">
            <w:pPr>
              <w:rPr>
                <w:rFonts w:ascii="Arial" w:hAnsi="Arial" w:cs="Arial"/>
                <w:sz w:val="18"/>
              </w:rPr>
            </w:pPr>
            <w:r w:rsidRPr="00613FA5">
              <w:rPr>
                <w:rFonts w:ascii="Arial" w:hAnsi="Arial" w:cs="Arial"/>
                <w:sz w:val="18"/>
              </w:rPr>
              <w:t>Subject leaders and SLT to monitor the quality of teaching of the curriculum to secure good progress for all PP pupils.</w:t>
            </w:r>
          </w:p>
        </w:tc>
        <w:tc>
          <w:tcPr>
            <w:tcW w:w="5580" w:type="dxa"/>
            <w:gridSpan w:val="2"/>
          </w:tcPr>
          <w:p w14:paraId="39F22BB1" w14:textId="77777777" w:rsidR="000C1AD5" w:rsidRDefault="000C1AD5"/>
          <w:p w14:paraId="055A9F12" w14:textId="29D1875A" w:rsidR="00145A45" w:rsidRDefault="00145A45" w:rsidP="00145A45">
            <w:pPr>
              <w:rPr>
                <w:rFonts w:ascii="Arial" w:hAnsi="Arial" w:cs="Arial"/>
                <w:sz w:val="18"/>
                <w:szCs w:val="18"/>
              </w:rPr>
            </w:pPr>
            <w:r w:rsidRPr="00145A45">
              <w:rPr>
                <w:rFonts w:ascii="Arial" w:hAnsi="Arial" w:cs="Arial"/>
                <w:sz w:val="18"/>
                <w:szCs w:val="18"/>
              </w:rPr>
              <w:t>SATS results in reading, writing and maths</w:t>
            </w:r>
            <w:r>
              <w:rPr>
                <w:rFonts w:ascii="Arial" w:hAnsi="Arial" w:cs="Arial"/>
                <w:sz w:val="18"/>
                <w:szCs w:val="18"/>
              </w:rPr>
              <w:t xml:space="preserve"> below target for PP learners, with only 14% reaching expected standard in RWM</w:t>
            </w:r>
            <w:r w:rsidR="00390CD1">
              <w:rPr>
                <w:rFonts w:ascii="Arial" w:hAnsi="Arial" w:cs="Arial"/>
                <w:sz w:val="18"/>
                <w:szCs w:val="18"/>
              </w:rPr>
              <w:t>, compared to 70% nationally.</w:t>
            </w:r>
            <w:r>
              <w:rPr>
                <w:rFonts w:ascii="Arial" w:hAnsi="Arial" w:cs="Arial"/>
                <w:sz w:val="18"/>
                <w:szCs w:val="18"/>
              </w:rPr>
              <w:t xml:space="preserve"> 43% of PP learners had complex SEND needs during 17-18 or were absent from testing due to hospital admission</w:t>
            </w:r>
            <w:r w:rsidR="00D92E36">
              <w:rPr>
                <w:rFonts w:ascii="Arial" w:hAnsi="Arial" w:cs="Arial"/>
                <w:sz w:val="18"/>
                <w:szCs w:val="18"/>
              </w:rPr>
              <w:t>.</w:t>
            </w:r>
            <w:r w:rsidR="00390CD1">
              <w:rPr>
                <w:rFonts w:ascii="Arial" w:hAnsi="Arial" w:cs="Arial"/>
                <w:sz w:val="18"/>
                <w:szCs w:val="18"/>
              </w:rPr>
              <w:t xml:space="preserve"> KS2 progress scores were as follows:</w:t>
            </w:r>
          </w:p>
          <w:p w14:paraId="042750FE" w14:textId="735AD578" w:rsidR="00390CD1" w:rsidRDefault="00390CD1" w:rsidP="00145A45">
            <w:pPr>
              <w:rPr>
                <w:rFonts w:ascii="Arial" w:hAnsi="Arial" w:cs="Arial"/>
                <w:sz w:val="18"/>
                <w:szCs w:val="18"/>
              </w:rPr>
            </w:pPr>
          </w:p>
          <w:tbl>
            <w:tblPr>
              <w:tblStyle w:val="TableGrid"/>
              <w:tblW w:w="0" w:type="auto"/>
              <w:tblLook w:val="04A0" w:firstRow="1" w:lastRow="0" w:firstColumn="1" w:lastColumn="0" w:noHBand="0" w:noVBand="1"/>
            </w:tblPr>
            <w:tblGrid>
              <w:gridCol w:w="1784"/>
              <w:gridCol w:w="1785"/>
              <w:gridCol w:w="1785"/>
            </w:tblGrid>
            <w:tr w:rsidR="00390CD1" w14:paraId="2F26794A" w14:textId="77777777" w:rsidTr="00390CD1">
              <w:tc>
                <w:tcPr>
                  <w:tcW w:w="1784" w:type="dxa"/>
                </w:tcPr>
                <w:p w14:paraId="62AE950B" w14:textId="77777777" w:rsidR="00390CD1" w:rsidRDefault="00390CD1" w:rsidP="00145A45">
                  <w:pPr>
                    <w:rPr>
                      <w:rFonts w:ascii="Arial" w:hAnsi="Arial" w:cs="Arial"/>
                      <w:sz w:val="18"/>
                      <w:szCs w:val="18"/>
                    </w:rPr>
                  </w:pPr>
                </w:p>
              </w:tc>
              <w:tc>
                <w:tcPr>
                  <w:tcW w:w="1785" w:type="dxa"/>
                </w:tcPr>
                <w:p w14:paraId="5E98A34E" w14:textId="3A7B5B41" w:rsidR="00390CD1" w:rsidRDefault="00390CD1" w:rsidP="00145A45">
                  <w:pPr>
                    <w:rPr>
                      <w:rFonts w:ascii="Arial" w:hAnsi="Arial" w:cs="Arial"/>
                      <w:sz w:val="18"/>
                      <w:szCs w:val="18"/>
                    </w:rPr>
                  </w:pPr>
                  <w:r>
                    <w:rPr>
                      <w:rFonts w:ascii="Arial" w:hAnsi="Arial" w:cs="Arial"/>
                      <w:sz w:val="18"/>
                      <w:szCs w:val="18"/>
                    </w:rPr>
                    <w:t>School 2018</w:t>
                  </w:r>
                </w:p>
              </w:tc>
              <w:tc>
                <w:tcPr>
                  <w:tcW w:w="1785" w:type="dxa"/>
                </w:tcPr>
                <w:p w14:paraId="20BDDF26" w14:textId="0CEFA339" w:rsidR="00390CD1" w:rsidRDefault="00390CD1" w:rsidP="00390CD1">
                  <w:pPr>
                    <w:jc w:val="center"/>
                    <w:rPr>
                      <w:rFonts w:ascii="Arial" w:hAnsi="Arial" w:cs="Arial"/>
                      <w:sz w:val="18"/>
                      <w:szCs w:val="18"/>
                    </w:rPr>
                  </w:pPr>
                  <w:r>
                    <w:rPr>
                      <w:rFonts w:ascii="Arial" w:hAnsi="Arial" w:cs="Arial"/>
                      <w:sz w:val="18"/>
                      <w:szCs w:val="18"/>
                    </w:rPr>
                    <w:t>National 2018</w:t>
                  </w:r>
                </w:p>
              </w:tc>
            </w:tr>
            <w:tr w:rsidR="00390CD1" w14:paraId="6043623D" w14:textId="77777777" w:rsidTr="00390CD1">
              <w:tc>
                <w:tcPr>
                  <w:tcW w:w="1784" w:type="dxa"/>
                </w:tcPr>
                <w:p w14:paraId="7207E678" w14:textId="3D24ABF7" w:rsidR="00390CD1" w:rsidRDefault="00390CD1" w:rsidP="00145A45">
                  <w:pPr>
                    <w:rPr>
                      <w:rFonts w:ascii="Arial" w:hAnsi="Arial" w:cs="Arial"/>
                      <w:sz w:val="18"/>
                      <w:szCs w:val="18"/>
                    </w:rPr>
                  </w:pPr>
                  <w:r>
                    <w:rPr>
                      <w:rFonts w:ascii="Arial" w:hAnsi="Arial" w:cs="Arial"/>
                      <w:sz w:val="18"/>
                      <w:szCs w:val="18"/>
                    </w:rPr>
                    <w:t>Reading</w:t>
                  </w:r>
                </w:p>
              </w:tc>
              <w:tc>
                <w:tcPr>
                  <w:tcW w:w="1785" w:type="dxa"/>
                </w:tcPr>
                <w:p w14:paraId="34217A96" w14:textId="78769680" w:rsidR="00390CD1" w:rsidRDefault="008E7732" w:rsidP="00145A45">
                  <w:pPr>
                    <w:rPr>
                      <w:rFonts w:ascii="Arial" w:hAnsi="Arial" w:cs="Arial"/>
                      <w:sz w:val="18"/>
                      <w:szCs w:val="18"/>
                    </w:rPr>
                  </w:pPr>
                  <w:r>
                    <w:rPr>
                      <w:rFonts w:ascii="Arial" w:hAnsi="Arial" w:cs="Arial"/>
                      <w:sz w:val="18"/>
                      <w:szCs w:val="18"/>
                    </w:rPr>
                    <w:t>-3.16</w:t>
                  </w:r>
                </w:p>
              </w:tc>
              <w:tc>
                <w:tcPr>
                  <w:tcW w:w="1785" w:type="dxa"/>
                </w:tcPr>
                <w:p w14:paraId="0368A30A" w14:textId="35578074" w:rsidR="00390CD1" w:rsidRDefault="00390CD1" w:rsidP="00145A45">
                  <w:pPr>
                    <w:rPr>
                      <w:rFonts w:ascii="Arial" w:hAnsi="Arial" w:cs="Arial"/>
                      <w:sz w:val="18"/>
                      <w:szCs w:val="18"/>
                    </w:rPr>
                  </w:pPr>
                  <w:r>
                    <w:rPr>
                      <w:rFonts w:ascii="Arial" w:hAnsi="Arial" w:cs="Arial"/>
                      <w:sz w:val="18"/>
                      <w:szCs w:val="18"/>
                    </w:rPr>
                    <w:t>0.3</w:t>
                  </w:r>
                  <w:r w:rsidR="008E7732">
                    <w:rPr>
                      <w:rFonts w:ascii="Arial" w:hAnsi="Arial" w:cs="Arial"/>
                      <w:sz w:val="18"/>
                      <w:szCs w:val="18"/>
                    </w:rPr>
                    <w:t>1</w:t>
                  </w:r>
                </w:p>
              </w:tc>
            </w:tr>
            <w:tr w:rsidR="00390CD1" w14:paraId="1096DDD1" w14:textId="77777777" w:rsidTr="00390CD1">
              <w:tc>
                <w:tcPr>
                  <w:tcW w:w="1784" w:type="dxa"/>
                </w:tcPr>
                <w:p w14:paraId="141CB36D" w14:textId="62132D8A" w:rsidR="00390CD1" w:rsidRDefault="00390CD1" w:rsidP="00145A45">
                  <w:pPr>
                    <w:rPr>
                      <w:rFonts w:ascii="Arial" w:hAnsi="Arial" w:cs="Arial"/>
                      <w:sz w:val="18"/>
                      <w:szCs w:val="18"/>
                    </w:rPr>
                  </w:pPr>
                  <w:r>
                    <w:rPr>
                      <w:rFonts w:ascii="Arial" w:hAnsi="Arial" w:cs="Arial"/>
                      <w:sz w:val="18"/>
                      <w:szCs w:val="18"/>
                    </w:rPr>
                    <w:t>Writing</w:t>
                  </w:r>
                </w:p>
              </w:tc>
              <w:tc>
                <w:tcPr>
                  <w:tcW w:w="1785" w:type="dxa"/>
                </w:tcPr>
                <w:p w14:paraId="2C1C1A57" w14:textId="3EB283B7" w:rsidR="00390CD1" w:rsidRDefault="008E7732" w:rsidP="00145A45">
                  <w:pPr>
                    <w:rPr>
                      <w:rFonts w:ascii="Arial" w:hAnsi="Arial" w:cs="Arial"/>
                      <w:sz w:val="18"/>
                      <w:szCs w:val="18"/>
                    </w:rPr>
                  </w:pPr>
                  <w:r>
                    <w:rPr>
                      <w:rFonts w:ascii="Arial" w:hAnsi="Arial" w:cs="Arial"/>
                      <w:sz w:val="18"/>
                      <w:szCs w:val="18"/>
                    </w:rPr>
                    <w:t>-5.55</w:t>
                  </w:r>
                </w:p>
              </w:tc>
              <w:tc>
                <w:tcPr>
                  <w:tcW w:w="1785" w:type="dxa"/>
                </w:tcPr>
                <w:p w14:paraId="4D2B48DB" w14:textId="78E7AEDD" w:rsidR="00390CD1" w:rsidRDefault="00390CD1" w:rsidP="00145A45">
                  <w:pPr>
                    <w:rPr>
                      <w:rFonts w:ascii="Arial" w:hAnsi="Arial" w:cs="Arial"/>
                      <w:sz w:val="18"/>
                      <w:szCs w:val="18"/>
                    </w:rPr>
                  </w:pPr>
                  <w:r>
                    <w:rPr>
                      <w:rFonts w:ascii="Arial" w:hAnsi="Arial" w:cs="Arial"/>
                      <w:sz w:val="18"/>
                      <w:szCs w:val="18"/>
                    </w:rPr>
                    <w:t>0.2</w:t>
                  </w:r>
                  <w:r w:rsidR="008E7732">
                    <w:rPr>
                      <w:rFonts w:ascii="Arial" w:hAnsi="Arial" w:cs="Arial"/>
                      <w:sz w:val="18"/>
                      <w:szCs w:val="18"/>
                    </w:rPr>
                    <w:t>4</w:t>
                  </w:r>
                </w:p>
              </w:tc>
            </w:tr>
            <w:tr w:rsidR="00390CD1" w14:paraId="2399DF44" w14:textId="77777777" w:rsidTr="00390CD1">
              <w:tc>
                <w:tcPr>
                  <w:tcW w:w="1784" w:type="dxa"/>
                </w:tcPr>
                <w:p w14:paraId="06C84FC1" w14:textId="4A7DBB4E" w:rsidR="00390CD1" w:rsidRDefault="00390CD1" w:rsidP="00145A45">
                  <w:pPr>
                    <w:rPr>
                      <w:rFonts w:ascii="Arial" w:hAnsi="Arial" w:cs="Arial"/>
                      <w:sz w:val="18"/>
                      <w:szCs w:val="18"/>
                    </w:rPr>
                  </w:pPr>
                  <w:r>
                    <w:rPr>
                      <w:rFonts w:ascii="Arial" w:hAnsi="Arial" w:cs="Arial"/>
                      <w:sz w:val="18"/>
                      <w:szCs w:val="18"/>
                    </w:rPr>
                    <w:t>Maths</w:t>
                  </w:r>
                </w:p>
              </w:tc>
              <w:tc>
                <w:tcPr>
                  <w:tcW w:w="1785" w:type="dxa"/>
                </w:tcPr>
                <w:p w14:paraId="4DA854C3" w14:textId="6173DFA4" w:rsidR="00390CD1" w:rsidRDefault="00390CD1" w:rsidP="00145A45">
                  <w:pPr>
                    <w:rPr>
                      <w:rFonts w:ascii="Arial" w:hAnsi="Arial" w:cs="Arial"/>
                      <w:sz w:val="18"/>
                      <w:szCs w:val="18"/>
                    </w:rPr>
                  </w:pPr>
                  <w:r>
                    <w:rPr>
                      <w:rFonts w:ascii="Arial" w:hAnsi="Arial" w:cs="Arial"/>
                      <w:sz w:val="18"/>
                      <w:szCs w:val="18"/>
                    </w:rPr>
                    <w:t>-6.3</w:t>
                  </w:r>
                  <w:r w:rsidR="008E7732">
                    <w:rPr>
                      <w:rFonts w:ascii="Arial" w:hAnsi="Arial" w:cs="Arial"/>
                      <w:sz w:val="18"/>
                      <w:szCs w:val="18"/>
                    </w:rPr>
                    <w:t>0</w:t>
                  </w:r>
                </w:p>
              </w:tc>
              <w:tc>
                <w:tcPr>
                  <w:tcW w:w="1785" w:type="dxa"/>
                </w:tcPr>
                <w:p w14:paraId="4DC898C7" w14:textId="6B2C547C" w:rsidR="00390CD1" w:rsidRDefault="00390CD1" w:rsidP="00145A45">
                  <w:pPr>
                    <w:rPr>
                      <w:rFonts w:ascii="Arial" w:hAnsi="Arial" w:cs="Arial"/>
                      <w:sz w:val="18"/>
                      <w:szCs w:val="18"/>
                    </w:rPr>
                  </w:pPr>
                  <w:r>
                    <w:rPr>
                      <w:rFonts w:ascii="Arial" w:hAnsi="Arial" w:cs="Arial"/>
                      <w:sz w:val="18"/>
                      <w:szCs w:val="18"/>
                    </w:rPr>
                    <w:t>0.3</w:t>
                  </w:r>
                  <w:r w:rsidR="008E7732">
                    <w:rPr>
                      <w:rFonts w:ascii="Arial" w:hAnsi="Arial" w:cs="Arial"/>
                      <w:sz w:val="18"/>
                      <w:szCs w:val="18"/>
                    </w:rPr>
                    <w:t>1</w:t>
                  </w:r>
                </w:p>
              </w:tc>
            </w:tr>
          </w:tbl>
          <w:p w14:paraId="5CE84DCE" w14:textId="77777777" w:rsidR="00145A45" w:rsidRPr="00145A45" w:rsidRDefault="00145A45" w:rsidP="00145A45">
            <w:pPr>
              <w:rPr>
                <w:rFonts w:ascii="Arial" w:hAnsi="Arial" w:cs="Arial"/>
                <w:sz w:val="18"/>
                <w:szCs w:val="18"/>
              </w:rPr>
            </w:pPr>
          </w:p>
          <w:p w14:paraId="0AE57892" w14:textId="5E26BD28" w:rsidR="00145A45" w:rsidRPr="00145A45" w:rsidRDefault="00145A45" w:rsidP="00145A45">
            <w:pPr>
              <w:rPr>
                <w:rFonts w:ascii="Arial" w:hAnsi="Arial" w:cs="Arial"/>
                <w:sz w:val="18"/>
                <w:szCs w:val="18"/>
              </w:rPr>
            </w:pPr>
            <w:r w:rsidRPr="00145A45">
              <w:rPr>
                <w:rFonts w:ascii="Arial" w:hAnsi="Arial" w:cs="Arial"/>
                <w:sz w:val="18"/>
                <w:szCs w:val="18"/>
              </w:rPr>
              <w:t>Work scrutiny show a variety of methods of differentiation is being used.</w:t>
            </w:r>
          </w:p>
          <w:p w14:paraId="2D648063" w14:textId="77777777" w:rsidR="00145A45" w:rsidRDefault="00145A45" w:rsidP="00145A45"/>
          <w:p w14:paraId="2C8F84BC" w14:textId="359A95A3" w:rsidR="004F5F35" w:rsidRDefault="004F5F35" w:rsidP="00145A45">
            <w:pPr>
              <w:rPr>
                <w:rFonts w:ascii="Arial" w:hAnsi="Arial" w:cs="Arial"/>
                <w:sz w:val="18"/>
                <w:szCs w:val="18"/>
              </w:rPr>
            </w:pPr>
            <w:r w:rsidRPr="00D92E36">
              <w:rPr>
                <w:rFonts w:ascii="Arial" w:hAnsi="Arial" w:cs="Arial"/>
                <w:sz w:val="18"/>
                <w:szCs w:val="18"/>
              </w:rPr>
              <w:t>Work scrutiny shows gaps in learning linked to absence of PP learners</w:t>
            </w:r>
            <w:r w:rsidR="00D92E36">
              <w:rPr>
                <w:rFonts w:ascii="Arial" w:hAnsi="Arial" w:cs="Arial"/>
                <w:sz w:val="18"/>
                <w:szCs w:val="18"/>
              </w:rPr>
              <w:t>.</w:t>
            </w:r>
          </w:p>
          <w:p w14:paraId="790C0FE8" w14:textId="77777777" w:rsidR="00D92E36" w:rsidRDefault="00D92E36" w:rsidP="00145A45">
            <w:pPr>
              <w:rPr>
                <w:rFonts w:ascii="Arial" w:hAnsi="Arial" w:cs="Arial"/>
                <w:sz w:val="18"/>
                <w:szCs w:val="18"/>
              </w:rPr>
            </w:pPr>
          </w:p>
          <w:p w14:paraId="42BA5471" w14:textId="03CEF506" w:rsidR="00D92E36" w:rsidRPr="00D92E36" w:rsidRDefault="00D92E36" w:rsidP="00145A45">
            <w:pPr>
              <w:rPr>
                <w:rFonts w:ascii="Arial" w:hAnsi="Arial" w:cs="Arial"/>
                <w:sz w:val="18"/>
                <w:szCs w:val="18"/>
              </w:rPr>
            </w:pPr>
            <w:r>
              <w:rPr>
                <w:rFonts w:ascii="Arial" w:hAnsi="Arial" w:cs="Arial"/>
                <w:sz w:val="18"/>
                <w:szCs w:val="18"/>
              </w:rPr>
              <w:t>Pupil voice shows that pupils feel that they are learning well in lessons and that they are challenged to progress to harder work regularly.</w:t>
            </w:r>
          </w:p>
        </w:tc>
        <w:tc>
          <w:tcPr>
            <w:tcW w:w="2790" w:type="dxa"/>
          </w:tcPr>
          <w:p w14:paraId="77C7D2AC" w14:textId="76618635" w:rsidR="005B6D35" w:rsidRPr="005B6D35" w:rsidRDefault="005B6D35" w:rsidP="00145A45">
            <w:pPr>
              <w:spacing w:before="100" w:beforeAutospacing="1" w:after="100" w:afterAutospacing="1"/>
              <w:rPr>
                <w:rFonts w:ascii="Arial" w:eastAsia="Times New Roman" w:hAnsi="Arial" w:cs="Arial"/>
                <w:color w:val="000000"/>
                <w:sz w:val="18"/>
                <w:szCs w:val="20"/>
                <w:lang w:eastAsia="en-GB"/>
              </w:rPr>
            </w:pPr>
            <w:r w:rsidRPr="005B6D35">
              <w:rPr>
                <w:rFonts w:ascii="Arial" w:eastAsia="Times New Roman" w:hAnsi="Arial" w:cs="Arial"/>
                <w:color w:val="000000"/>
                <w:sz w:val="18"/>
                <w:szCs w:val="20"/>
                <w:lang w:eastAsia="en-GB"/>
              </w:rPr>
              <w:t>Pupil Premium outcomes well below national others. A more targeted approach is vital. We will aim to:</w:t>
            </w:r>
          </w:p>
          <w:p w14:paraId="0611FE6D" w14:textId="125AD783" w:rsidR="00390CD1" w:rsidRPr="005B6D35" w:rsidRDefault="00390CD1" w:rsidP="00145A45">
            <w:pPr>
              <w:spacing w:before="100" w:beforeAutospacing="1" w:after="100" w:afterAutospacing="1"/>
              <w:rPr>
                <w:rFonts w:ascii="Arial" w:eastAsia="Times New Roman" w:hAnsi="Arial" w:cs="Arial"/>
                <w:color w:val="000000"/>
                <w:sz w:val="18"/>
                <w:szCs w:val="20"/>
                <w:lang w:eastAsia="en-GB"/>
              </w:rPr>
            </w:pPr>
            <w:r w:rsidRPr="005B6D35">
              <w:rPr>
                <w:rFonts w:ascii="Arial" w:eastAsia="Times New Roman" w:hAnsi="Arial" w:cs="Arial"/>
                <w:color w:val="000000"/>
                <w:sz w:val="18"/>
                <w:szCs w:val="20"/>
                <w:lang w:eastAsia="en-GB"/>
              </w:rPr>
              <w:t>Accelerate progress of PP learners to at least in line with national figures</w:t>
            </w:r>
          </w:p>
          <w:p w14:paraId="2CBC4429" w14:textId="2B63981D" w:rsidR="004F5F35" w:rsidRPr="005B6D35" w:rsidRDefault="00145A45" w:rsidP="00145A45">
            <w:pPr>
              <w:spacing w:before="100" w:beforeAutospacing="1" w:after="100" w:afterAutospacing="1"/>
              <w:rPr>
                <w:rFonts w:ascii="Arial" w:eastAsia="Times New Roman" w:hAnsi="Arial" w:cs="Arial"/>
                <w:color w:val="000000"/>
                <w:sz w:val="18"/>
                <w:szCs w:val="20"/>
                <w:lang w:eastAsia="en-GB"/>
              </w:rPr>
            </w:pPr>
            <w:r w:rsidRPr="005B6D35">
              <w:rPr>
                <w:rFonts w:ascii="Arial" w:eastAsia="Times New Roman" w:hAnsi="Arial" w:cs="Arial"/>
                <w:color w:val="000000"/>
                <w:sz w:val="18"/>
                <w:szCs w:val="20"/>
                <w:lang w:eastAsia="en-GB"/>
              </w:rPr>
              <w:t>Increase the aspirational targets of PP learners, especially those capable of greater depth</w:t>
            </w:r>
            <w:r w:rsidR="00FE4F2D" w:rsidRPr="005B6D35">
              <w:rPr>
                <w:rFonts w:ascii="Arial" w:eastAsia="Times New Roman" w:hAnsi="Arial" w:cs="Arial"/>
                <w:color w:val="000000"/>
                <w:sz w:val="18"/>
                <w:szCs w:val="20"/>
                <w:lang w:eastAsia="en-GB"/>
              </w:rPr>
              <w:t xml:space="preserve"> (use of FFT Aspire)</w:t>
            </w:r>
          </w:p>
          <w:p w14:paraId="60DE8CBD" w14:textId="6CA528C1" w:rsidR="00390CD1" w:rsidRPr="005B6D35" w:rsidRDefault="00390CD1" w:rsidP="00145A45">
            <w:pPr>
              <w:spacing w:before="100" w:beforeAutospacing="1" w:after="100" w:afterAutospacing="1"/>
              <w:rPr>
                <w:rFonts w:ascii="Arial" w:eastAsia="Times New Roman" w:hAnsi="Arial" w:cs="Arial"/>
                <w:color w:val="000000"/>
                <w:sz w:val="18"/>
                <w:szCs w:val="20"/>
                <w:lang w:eastAsia="en-GB"/>
              </w:rPr>
            </w:pPr>
            <w:r w:rsidRPr="005B6D35">
              <w:rPr>
                <w:rFonts w:ascii="Arial" w:eastAsia="Times New Roman" w:hAnsi="Arial" w:cs="Arial"/>
                <w:color w:val="000000"/>
                <w:sz w:val="18"/>
                <w:szCs w:val="20"/>
                <w:lang w:eastAsia="en-GB"/>
              </w:rPr>
              <w:t>Continue to monitor teaching to ensure appropriate challenge and an inspiring, relevant curriculum which moves pupils on from their individual starting points and effectively removes barriers to learning</w:t>
            </w:r>
          </w:p>
          <w:p w14:paraId="4C389E21" w14:textId="304BF4C5" w:rsidR="004F5F35" w:rsidRPr="005B6D35" w:rsidRDefault="004F5F35" w:rsidP="00145A45">
            <w:pPr>
              <w:spacing w:before="100" w:beforeAutospacing="1" w:after="100" w:afterAutospacing="1"/>
              <w:rPr>
                <w:rFonts w:ascii="Arial" w:eastAsia="Times New Roman" w:hAnsi="Arial" w:cs="Arial"/>
                <w:color w:val="000000"/>
                <w:sz w:val="18"/>
                <w:szCs w:val="20"/>
                <w:lang w:eastAsia="en-GB"/>
              </w:rPr>
            </w:pPr>
            <w:r w:rsidRPr="005B6D35">
              <w:rPr>
                <w:rFonts w:ascii="Arial" w:eastAsia="Times New Roman" w:hAnsi="Arial" w:cs="Arial"/>
                <w:color w:val="000000"/>
                <w:sz w:val="18"/>
                <w:szCs w:val="20"/>
                <w:lang w:eastAsia="en-GB"/>
              </w:rPr>
              <w:t>Ensure gaps in learning are closed where PP learners have had a period of absence, especially for key written outcomes</w:t>
            </w:r>
          </w:p>
          <w:p w14:paraId="014641F4" w14:textId="09D6D9B2" w:rsidR="00377CAF" w:rsidRPr="00390CD1" w:rsidRDefault="00390CD1" w:rsidP="00390CD1">
            <w:pPr>
              <w:spacing w:after="100" w:afterAutospacing="1"/>
              <w:rPr>
                <w:rFonts w:ascii="Arial" w:hAnsi="Arial" w:cs="Arial"/>
                <w:sz w:val="18"/>
                <w:szCs w:val="18"/>
              </w:rPr>
            </w:pPr>
            <w:r w:rsidRPr="005B6D35">
              <w:rPr>
                <w:rFonts w:ascii="Arial" w:hAnsi="Arial" w:cs="Arial"/>
                <w:sz w:val="18"/>
                <w:szCs w:val="18"/>
              </w:rPr>
              <w:t>Further improve the quality of marking so it impacts strongly on the attainment and progress of pupil premium children and forms part of the planning process</w:t>
            </w:r>
            <w:r w:rsidR="006F3DE4" w:rsidRPr="005B6D35">
              <w:rPr>
                <w:rFonts w:ascii="Arial" w:hAnsi="Arial" w:cs="Arial"/>
                <w:sz w:val="18"/>
                <w:szCs w:val="18"/>
              </w:rPr>
              <w:t xml:space="preserve">, including marking PP </w:t>
            </w:r>
            <w:r w:rsidR="006F3DE4" w:rsidRPr="005B6D35">
              <w:rPr>
                <w:rFonts w:ascii="Arial" w:hAnsi="Arial" w:cs="Arial"/>
                <w:sz w:val="18"/>
                <w:szCs w:val="18"/>
              </w:rPr>
              <w:lastRenderedPageBreak/>
              <w:t>books first and speaking to each disadvantaged pupil every lesson to give personalised support.</w:t>
            </w:r>
          </w:p>
        </w:tc>
      </w:tr>
      <w:tr w:rsidR="00377CAF" w14:paraId="2940ED2F" w14:textId="77777777" w:rsidTr="00B218C0">
        <w:tc>
          <w:tcPr>
            <w:tcW w:w="2789" w:type="dxa"/>
          </w:tcPr>
          <w:p w14:paraId="58A968A7" w14:textId="0D4FD3D7" w:rsidR="00377CAF" w:rsidRDefault="00377CAF" w:rsidP="00377CAF">
            <w:r w:rsidRPr="000C1AD5">
              <w:rPr>
                <w:rFonts w:ascii="Arial" w:hAnsi="Arial" w:cs="Arial"/>
                <w:b/>
                <w:sz w:val="18"/>
              </w:rPr>
              <w:lastRenderedPageBreak/>
              <w:t>Intended outcomes</w:t>
            </w:r>
          </w:p>
        </w:tc>
        <w:tc>
          <w:tcPr>
            <w:tcW w:w="2789" w:type="dxa"/>
          </w:tcPr>
          <w:p w14:paraId="7620C2CE" w14:textId="4A7E9009" w:rsidR="00377CAF" w:rsidRDefault="00377CAF" w:rsidP="00377CAF">
            <w:pPr>
              <w:rPr>
                <w:rFonts w:ascii="Arial" w:hAnsi="Arial" w:cs="Arial"/>
                <w:sz w:val="18"/>
                <w:szCs w:val="18"/>
              </w:rPr>
            </w:pPr>
            <w:r w:rsidRPr="000C1AD5">
              <w:rPr>
                <w:rFonts w:ascii="Arial" w:hAnsi="Arial" w:cs="Arial"/>
                <w:b/>
                <w:sz w:val="18"/>
              </w:rPr>
              <w:t>Actions</w:t>
            </w:r>
          </w:p>
        </w:tc>
        <w:tc>
          <w:tcPr>
            <w:tcW w:w="5580" w:type="dxa"/>
            <w:gridSpan w:val="2"/>
          </w:tcPr>
          <w:p w14:paraId="61DE4781" w14:textId="74687432" w:rsidR="00377CAF" w:rsidRDefault="00377CAF" w:rsidP="00377CAF">
            <w:r w:rsidRPr="000C1AD5">
              <w:rPr>
                <w:rFonts w:ascii="Arial" w:hAnsi="Arial" w:cs="Arial"/>
                <w:b/>
                <w:sz w:val="18"/>
              </w:rPr>
              <w:t>Estimated Impact: Did you meet the success criteria? Include impact on pupils not eligible for PP, if appropriate.</w:t>
            </w:r>
          </w:p>
        </w:tc>
        <w:tc>
          <w:tcPr>
            <w:tcW w:w="2790" w:type="dxa"/>
          </w:tcPr>
          <w:p w14:paraId="276A04A5" w14:textId="663E9494" w:rsidR="00377CAF" w:rsidRDefault="00377CAF" w:rsidP="00377CAF">
            <w:pPr>
              <w:spacing w:before="100" w:beforeAutospacing="1" w:after="100" w:afterAutospacing="1"/>
              <w:rPr>
                <w:rFonts w:ascii="Arial" w:eastAsia="Times New Roman" w:hAnsi="Arial" w:cs="Arial"/>
                <w:color w:val="000000"/>
                <w:sz w:val="20"/>
                <w:szCs w:val="20"/>
                <w:lang w:eastAsia="en-GB"/>
              </w:rPr>
            </w:pPr>
            <w:r w:rsidRPr="000C1AD5">
              <w:rPr>
                <w:rFonts w:ascii="Arial" w:hAnsi="Arial" w:cs="Arial"/>
                <w:b/>
                <w:sz w:val="18"/>
              </w:rPr>
              <w:t>Lessons learned (and whether you will continue with this approach)</w:t>
            </w:r>
          </w:p>
        </w:tc>
      </w:tr>
      <w:tr w:rsidR="00145A45" w14:paraId="2BA7DE78" w14:textId="77777777" w:rsidTr="00B218C0">
        <w:tc>
          <w:tcPr>
            <w:tcW w:w="2789" w:type="dxa"/>
          </w:tcPr>
          <w:p w14:paraId="60742510" w14:textId="77777777" w:rsidR="00145A45" w:rsidRDefault="00145A45">
            <w:bookmarkStart w:id="1" w:name="_Hlk8100688"/>
          </w:p>
          <w:p w14:paraId="55779043" w14:textId="77777777" w:rsidR="00145A45" w:rsidRPr="005B3E19" w:rsidRDefault="00145A45">
            <w:pPr>
              <w:rPr>
                <w:rFonts w:ascii="Arial" w:hAnsi="Arial" w:cs="Arial"/>
                <w:sz w:val="18"/>
                <w:szCs w:val="18"/>
              </w:rPr>
            </w:pPr>
          </w:p>
          <w:p w14:paraId="2ABCBFBE" w14:textId="597CFB20" w:rsidR="00145A45" w:rsidRPr="005B3E19" w:rsidRDefault="005B3E19" w:rsidP="00DD4A9E">
            <w:pPr>
              <w:pStyle w:val="ListParagraph"/>
              <w:numPr>
                <w:ilvl w:val="0"/>
                <w:numId w:val="8"/>
              </w:numPr>
              <w:rPr>
                <w:rFonts w:ascii="Arial" w:hAnsi="Arial" w:cs="Arial"/>
                <w:sz w:val="18"/>
                <w:szCs w:val="18"/>
              </w:rPr>
            </w:pPr>
            <w:r w:rsidRPr="005B3E19">
              <w:rPr>
                <w:rFonts w:ascii="Arial" w:hAnsi="Arial" w:cs="Arial"/>
                <w:sz w:val="18"/>
                <w:szCs w:val="18"/>
              </w:rPr>
              <w:t>PP pupils observed demonstrating effective study skills (5Rs) leading to accelerated progress.</w:t>
            </w:r>
          </w:p>
          <w:p w14:paraId="02C2BA46" w14:textId="77777777" w:rsidR="00145A45" w:rsidRDefault="00145A45"/>
          <w:p w14:paraId="1659E253" w14:textId="77777777" w:rsidR="00145A45" w:rsidRDefault="00145A45"/>
          <w:p w14:paraId="579F6EB0" w14:textId="0370B845" w:rsidR="00145A45" w:rsidRDefault="00145A45"/>
        </w:tc>
        <w:tc>
          <w:tcPr>
            <w:tcW w:w="2789" w:type="dxa"/>
          </w:tcPr>
          <w:p w14:paraId="7D888C2A" w14:textId="77777777" w:rsidR="009C3BFB" w:rsidRDefault="009C3BFB" w:rsidP="009C3BFB">
            <w:pPr>
              <w:rPr>
                <w:rFonts w:ascii="Arial" w:hAnsi="Arial" w:cs="Arial"/>
                <w:sz w:val="18"/>
                <w:szCs w:val="18"/>
              </w:rPr>
            </w:pPr>
          </w:p>
          <w:p w14:paraId="20B258C1" w14:textId="77777777" w:rsidR="005B3E19" w:rsidRDefault="005B3E19" w:rsidP="009C3BFB">
            <w:pPr>
              <w:rPr>
                <w:rFonts w:ascii="Arial" w:hAnsi="Arial" w:cs="Arial"/>
                <w:sz w:val="18"/>
                <w:szCs w:val="18"/>
              </w:rPr>
            </w:pPr>
          </w:p>
          <w:p w14:paraId="4FAA394E" w14:textId="77777777" w:rsidR="005B3E19" w:rsidRDefault="00377CAF" w:rsidP="009C3BFB">
            <w:pPr>
              <w:rPr>
                <w:rFonts w:ascii="Arial" w:hAnsi="Arial" w:cs="Arial"/>
                <w:sz w:val="18"/>
                <w:szCs w:val="18"/>
              </w:rPr>
            </w:pPr>
            <w:r>
              <w:rPr>
                <w:rFonts w:ascii="Arial" w:hAnsi="Arial" w:cs="Arial"/>
                <w:sz w:val="18"/>
                <w:szCs w:val="18"/>
              </w:rPr>
              <w:t>Staff CPD on study skills and 5Rs.</w:t>
            </w:r>
          </w:p>
          <w:p w14:paraId="5A7FAD20" w14:textId="77777777" w:rsidR="00377CAF" w:rsidRDefault="00377CAF" w:rsidP="009C3BFB">
            <w:pPr>
              <w:rPr>
                <w:rFonts w:ascii="Arial" w:hAnsi="Arial" w:cs="Arial"/>
                <w:sz w:val="18"/>
                <w:szCs w:val="18"/>
              </w:rPr>
            </w:pPr>
          </w:p>
          <w:p w14:paraId="4EBB0CEE" w14:textId="77777777" w:rsidR="00377CAF" w:rsidRDefault="00377CAF" w:rsidP="009C3BFB">
            <w:pPr>
              <w:rPr>
                <w:rFonts w:ascii="Arial" w:hAnsi="Arial" w:cs="Arial"/>
                <w:sz w:val="18"/>
                <w:szCs w:val="18"/>
              </w:rPr>
            </w:pPr>
            <w:r>
              <w:rPr>
                <w:rFonts w:ascii="Arial" w:hAnsi="Arial" w:cs="Arial"/>
                <w:sz w:val="18"/>
                <w:szCs w:val="18"/>
              </w:rPr>
              <w:t>Targeted social and emotional learning (SEL) in skills lessons and as whole school ethos.</w:t>
            </w:r>
          </w:p>
          <w:p w14:paraId="0B2E457A" w14:textId="77777777" w:rsidR="00377CAF" w:rsidRDefault="00377CAF" w:rsidP="009C3BFB">
            <w:pPr>
              <w:rPr>
                <w:rFonts w:ascii="Arial" w:hAnsi="Arial" w:cs="Arial"/>
                <w:sz w:val="18"/>
                <w:szCs w:val="18"/>
              </w:rPr>
            </w:pPr>
          </w:p>
          <w:p w14:paraId="1A663A1F" w14:textId="0C14DA2A" w:rsidR="00377CAF" w:rsidRPr="009C3BFB" w:rsidRDefault="00377CAF" w:rsidP="009C3BFB">
            <w:pPr>
              <w:rPr>
                <w:rFonts w:ascii="Arial" w:hAnsi="Arial" w:cs="Arial"/>
                <w:sz w:val="18"/>
                <w:szCs w:val="18"/>
              </w:rPr>
            </w:pPr>
            <w:r>
              <w:rPr>
                <w:rFonts w:ascii="Arial" w:hAnsi="Arial" w:cs="Arial"/>
                <w:sz w:val="18"/>
                <w:szCs w:val="18"/>
              </w:rPr>
              <w:t>THRIVE training for key staff to enable targeted support and strategies for pupils to enable them to make the most of their lessons.</w:t>
            </w:r>
          </w:p>
        </w:tc>
        <w:tc>
          <w:tcPr>
            <w:tcW w:w="5580" w:type="dxa"/>
            <w:gridSpan w:val="2"/>
          </w:tcPr>
          <w:p w14:paraId="39DFBFCB" w14:textId="420A78E8" w:rsidR="00145A45" w:rsidRDefault="00145A45"/>
          <w:p w14:paraId="577127EE" w14:textId="77777777" w:rsidR="00377CAF" w:rsidRDefault="00377CAF">
            <w:pPr>
              <w:rPr>
                <w:rFonts w:ascii="Arial" w:hAnsi="Arial" w:cs="Arial"/>
                <w:sz w:val="18"/>
                <w:szCs w:val="18"/>
              </w:rPr>
            </w:pPr>
          </w:p>
          <w:p w14:paraId="72B80758" w14:textId="77777777" w:rsidR="00C021FC" w:rsidRDefault="00377CAF">
            <w:pPr>
              <w:rPr>
                <w:rFonts w:ascii="Arial" w:hAnsi="Arial" w:cs="Arial"/>
                <w:sz w:val="18"/>
                <w:szCs w:val="18"/>
              </w:rPr>
            </w:pPr>
            <w:r w:rsidRPr="00377CAF">
              <w:rPr>
                <w:rFonts w:ascii="Arial" w:hAnsi="Arial" w:cs="Arial"/>
                <w:sz w:val="18"/>
                <w:szCs w:val="18"/>
              </w:rPr>
              <w:t>Observations show that all staff now contribute to and reinforce 5Rs approach across the school; key language and strategies are used to make study skills explicit to pupils</w:t>
            </w:r>
            <w:r>
              <w:rPr>
                <w:rFonts w:ascii="Arial" w:hAnsi="Arial" w:cs="Arial"/>
                <w:sz w:val="18"/>
                <w:szCs w:val="18"/>
              </w:rPr>
              <w:t>.</w:t>
            </w:r>
          </w:p>
          <w:p w14:paraId="7C517BE8" w14:textId="77777777" w:rsidR="00377CAF" w:rsidRDefault="00377CAF">
            <w:pPr>
              <w:rPr>
                <w:rFonts w:ascii="Arial" w:hAnsi="Arial" w:cs="Arial"/>
                <w:sz w:val="18"/>
                <w:szCs w:val="18"/>
              </w:rPr>
            </w:pPr>
          </w:p>
          <w:p w14:paraId="5165FCB9" w14:textId="77777777" w:rsidR="00377CAF" w:rsidRDefault="00377CAF">
            <w:pPr>
              <w:rPr>
                <w:rFonts w:ascii="Arial" w:hAnsi="Arial" w:cs="Arial"/>
                <w:sz w:val="18"/>
                <w:szCs w:val="18"/>
              </w:rPr>
            </w:pPr>
            <w:r>
              <w:rPr>
                <w:rFonts w:ascii="Arial" w:hAnsi="Arial" w:cs="Arial"/>
                <w:sz w:val="18"/>
                <w:szCs w:val="18"/>
              </w:rPr>
              <w:t>Behaviour for learning is improved, with new whole school pastoral and behaviour lead in place providing key guidance for targeted PP learners.</w:t>
            </w:r>
          </w:p>
          <w:p w14:paraId="39CD9DBA" w14:textId="77777777" w:rsidR="00377CAF" w:rsidRDefault="00377CAF">
            <w:pPr>
              <w:rPr>
                <w:rFonts w:ascii="Arial" w:hAnsi="Arial" w:cs="Arial"/>
                <w:sz w:val="18"/>
                <w:szCs w:val="18"/>
              </w:rPr>
            </w:pPr>
          </w:p>
          <w:p w14:paraId="5ED0651E" w14:textId="61F13DD9" w:rsidR="00377CAF" w:rsidRPr="00377CAF" w:rsidRDefault="00377CAF">
            <w:pPr>
              <w:rPr>
                <w:rFonts w:ascii="Arial" w:hAnsi="Arial" w:cs="Arial"/>
                <w:sz w:val="18"/>
                <w:szCs w:val="18"/>
              </w:rPr>
            </w:pPr>
            <w:r>
              <w:rPr>
                <w:rFonts w:ascii="Arial" w:hAnsi="Arial" w:cs="Arial"/>
                <w:sz w:val="18"/>
                <w:szCs w:val="18"/>
              </w:rPr>
              <w:t xml:space="preserve">THRIVE programme </w:t>
            </w:r>
            <w:r w:rsidR="008E5EA1">
              <w:rPr>
                <w:rFonts w:ascii="Arial" w:hAnsi="Arial" w:cs="Arial"/>
                <w:sz w:val="18"/>
                <w:szCs w:val="18"/>
              </w:rPr>
              <w:t>introduced</w:t>
            </w:r>
            <w:r>
              <w:rPr>
                <w:rFonts w:ascii="Arial" w:hAnsi="Arial" w:cs="Arial"/>
                <w:sz w:val="18"/>
                <w:szCs w:val="18"/>
              </w:rPr>
              <w:t xml:space="preserve">, with targeted PP learners benefitting from emotional support, as per EEF evidence, to ultimately improve their ability to learn well. </w:t>
            </w:r>
          </w:p>
        </w:tc>
        <w:tc>
          <w:tcPr>
            <w:tcW w:w="2790" w:type="dxa"/>
          </w:tcPr>
          <w:p w14:paraId="38FCBBD0" w14:textId="77777777" w:rsidR="00145A45" w:rsidRDefault="00145A45" w:rsidP="00145A45">
            <w:pPr>
              <w:spacing w:before="100" w:beforeAutospacing="1" w:after="100" w:afterAutospacing="1"/>
              <w:rPr>
                <w:rFonts w:ascii="Arial" w:eastAsia="Times New Roman" w:hAnsi="Arial" w:cs="Arial"/>
                <w:color w:val="000000"/>
                <w:sz w:val="20"/>
                <w:szCs w:val="20"/>
                <w:lang w:eastAsia="en-GB"/>
              </w:rPr>
            </w:pPr>
          </w:p>
          <w:p w14:paraId="087D6AB8" w14:textId="6FFB0E28" w:rsidR="00492BF8" w:rsidRPr="00DD20F4" w:rsidRDefault="00492BF8" w:rsidP="00145A45">
            <w:pPr>
              <w:spacing w:before="100" w:beforeAutospacing="1" w:after="100" w:afterAutospacing="1"/>
              <w:rPr>
                <w:rFonts w:ascii="Arial" w:eastAsia="Times New Roman" w:hAnsi="Arial" w:cs="Arial"/>
                <w:color w:val="000000"/>
                <w:sz w:val="18"/>
                <w:szCs w:val="20"/>
                <w:lang w:eastAsia="en-GB"/>
              </w:rPr>
            </w:pPr>
            <w:r w:rsidRPr="00DD20F4">
              <w:rPr>
                <w:rFonts w:ascii="Arial" w:eastAsia="Times New Roman" w:hAnsi="Arial" w:cs="Arial"/>
                <w:color w:val="000000"/>
                <w:sz w:val="18"/>
                <w:szCs w:val="20"/>
                <w:lang w:eastAsia="en-GB"/>
              </w:rPr>
              <w:t>Continue with 5Rs approach, and behaviour for learning expectations, linking more explicitly with metacognition strategies (see EEF guidance)</w:t>
            </w:r>
          </w:p>
          <w:p w14:paraId="0D5B0274" w14:textId="57FC47C2" w:rsidR="00492BF8" w:rsidRPr="00DD20F4" w:rsidRDefault="00492BF8" w:rsidP="00145A45">
            <w:pPr>
              <w:spacing w:before="100" w:beforeAutospacing="1" w:after="100" w:afterAutospacing="1"/>
              <w:rPr>
                <w:rFonts w:ascii="Arial" w:eastAsia="Times New Roman" w:hAnsi="Arial" w:cs="Arial"/>
                <w:color w:val="000000"/>
                <w:sz w:val="18"/>
                <w:szCs w:val="20"/>
                <w:lang w:eastAsia="en-GB"/>
              </w:rPr>
            </w:pPr>
            <w:r w:rsidRPr="00DD20F4">
              <w:rPr>
                <w:rFonts w:ascii="Arial" w:eastAsia="Times New Roman" w:hAnsi="Arial" w:cs="Arial"/>
                <w:color w:val="000000"/>
                <w:sz w:val="18"/>
                <w:szCs w:val="20"/>
                <w:lang w:eastAsia="en-GB"/>
              </w:rPr>
              <w:t xml:space="preserve">Increase time for THRIVE lead to work directly with PP learners and promote offer of home THRIVE activities to families. </w:t>
            </w:r>
          </w:p>
          <w:p w14:paraId="7BC41007" w14:textId="720453CF" w:rsidR="00492BF8" w:rsidRDefault="00492BF8" w:rsidP="00145A45">
            <w:pPr>
              <w:spacing w:before="100" w:beforeAutospacing="1" w:after="100" w:afterAutospacing="1"/>
              <w:rPr>
                <w:rFonts w:ascii="Arial" w:eastAsia="Times New Roman" w:hAnsi="Arial" w:cs="Arial"/>
                <w:color w:val="000000"/>
                <w:sz w:val="20"/>
                <w:szCs w:val="20"/>
                <w:lang w:eastAsia="en-GB"/>
              </w:rPr>
            </w:pPr>
          </w:p>
        </w:tc>
      </w:tr>
      <w:bookmarkEnd w:id="1"/>
      <w:tr w:rsidR="00492BF8" w14:paraId="5721A0A1" w14:textId="77777777" w:rsidTr="008A3811">
        <w:trPr>
          <w:trHeight w:val="337"/>
        </w:trPr>
        <w:tc>
          <w:tcPr>
            <w:tcW w:w="13948" w:type="dxa"/>
            <w:gridSpan w:val="5"/>
            <w:shd w:val="clear" w:color="auto" w:fill="8EAADB" w:themeFill="accent1" w:themeFillTint="99"/>
          </w:tcPr>
          <w:p w14:paraId="7395DBE4" w14:textId="146F2A51" w:rsidR="00492BF8" w:rsidRPr="008A3811" w:rsidRDefault="00492BF8" w:rsidP="00492BF8">
            <w:pPr>
              <w:spacing w:before="100" w:beforeAutospacing="1" w:after="100" w:afterAutospacing="1"/>
              <w:rPr>
                <w:rFonts w:ascii="Arial" w:eastAsia="Times New Roman" w:hAnsi="Arial" w:cs="Arial"/>
                <w:b/>
                <w:color w:val="000000"/>
                <w:szCs w:val="20"/>
                <w:lang w:eastAsia="en-GB"/>
              </w:rPr>
            </w:pPr>
            <w:r w:rsidRPr="008A3811">
              <w:rPr>
                <w:rFonts w:ascii="Arial" w:eastAsia="Times New Roman" w:hAnsi="Arial" w:cs="Arial"/>
                <w:b/>
                <w:color w:val="000000"/>
                <w:szCs w:val="20"/>
                <w:lang w:eastAsia="en-GB"/>
              </w:rPr>
              <w:t>ii)     Targeted support</w:t>
            </w:r>
            <w:r w:rsidR="00E22CAB" w:rsidRPr="008A3811">
              <w:rPr>
                <w:rFonts w:ascii="Arial" w:eastAsia="Times New Roman" w:hAnsi="Arial" w:cs="Arial"/>
                <w:b/>
                <w:color w:val="000000"/>
                <w:szCs w:val="20"/>
                <w:lang w:eastAsia="en-GB"/>
              </w:rPr>
              <w:t xml:space="preserve">                                                                  Total cost: £21,500</w:t>
            </w:r>
          </w:p>
        </w:tc>
      </w:tr>
      <w:tr w:rsidR="00492BF8" w14:paraId="0768A7DF" w14:textId="77777777" w:rsidTr="00CA70FD">
        <w:tc>
          <w:tcPr>
            <w:tcW w:w="2789" w:type="dxa"/>
          </w:tcPr>
          <w:p w14:paraId="5EB5CB2D" w14:textId="77777777" w:rsidR="00492BF8" w:rsidRPr="00DD20F4" w:rsidRDefault="00492BF8" w:rsidP="00CA70FD">
            <w:pPr>
              <w:rPr>
                <w:rFonts w:ascii="Arial" w:hAnsi="Arial" w:cs="Arial"/>
                <w:sz w:val="18"/>
                <w:szCs w:val="18"/>
              </w:rPr>
            </w:pPr>
          </w:p>
          <w:p w14:paraId="7F407767" w14:textId="77777777" w:rsidR="00492BF8" w:rsidRPr="00DD20F4" w:rsidRDefault="00492BF8" w:rsidP="00CA70FD">
            <w:pPr>
              <w:rPr>
                <w:rFonts w:ascii="Arial" w:hAnsi="Arial" w:cs="Arial"/>
                <w:sz w:val="18"/>
                <w:szCs w:val="18"/>
              </w:rPr>
            </w:pPr>
          </w:p>
          <w:p w14:paraId="76CD4E8B" w14:textId="166164DA" w:rsidR="00492BF8" w:rsidRPr="00DD20F4" w:rsidRDefault="00DD20F4" w:rsidP="00DD4A9E">
            <w:pPr>
              <w:pStyle w:val="ListParagraph"/>
              <w:numPr>
                <w:ilvl w:val="0"/>
                <w:numId w:val="10"/>
              </w:numPr>
              <w:rPr>
                <w:rFonts w:ascii="Arial" w:hAnsi="Arial" w:cs="Arial"/>
                <w:sz w:val="18"/>
                <w:szCs w:val="18"/>
              </w:rPr>
            </w:pPr>
            <w:r w:rsidRPr="00DD20F4">
              <w:rPr>
                <w:rFonts w:ascii="Arial" w:hAnsi="Arial" w:cs="Arial"/>
                <w:sz w:val="18"/>
                <w:szCs w:val="18"/>
              </w:rPr>
              <w:t>PP pupils are able to ‘catch up’ and work closer to or at ARE in reading and maths (where they have not attained ARE</w:t>
            </w:r>
            <w:r>
              <w:rPr>
                <w:rFonts w:ascii="Arial" w:hAnsi="Arial" w:cs="Arial"/>
                <w:sz w:val="18"/>
                <w:szCs w:val="18"/>
              </w:rPr>
              <w:t>,</w:t>
            </w:r>
            <w:r w:rsidRPr="00DD20F4">
              <w:rPr>
                <w:rFonts w:ascii="Arial" w:hAnsi="Arial" w:cs="Arial"/>
                <w:sz w:val="18"/>
                <w:szCs w:val="18"/>
              </w:rPr>
              <w:t xml:space="preserve"> they have made accelerated progress so that they eventually will catch up)</w:t>
            </w:r>
          </w:p>
          <w:p w14:paraId="67D1C1E4" w14:textId="36EFF94E" w:rsidR="00DD20F4" w:rsidRDefault="00DD20F4" w:rsidP="00DD20F4"/>
          <w:p w14:paraId="54F4C3CD" w14:textId="4D0863EB" w:rsidR="00DD20F4" w:rsidRDefault="00DD20F4" w:rsidP="00DD20F4"/>
          <w:p w14:paraId="55EDFD0B" w14:textId="1068F214" w:rsidR="00DD20F4" w:rsidRPr="00DD20F4" w:rsidRDefault="00DD20F4" w:rsidP="00DD4A9E">
            <w:pPr>
              <w:pStyle w:val="ListParagraph"/>
              <w:numPr>
                <w:ilvl w:val="0"/>
                <w:numId w:val="10"/>
              </w:numPr>
              <w:rPr>
                <w:rFonts w:ascii="Arial" w:hAnsi="Arial" w:cs="Arial"/>
                <w:sz w:val="18"/>
                <w:szCs w:val="18"/>
              </w:rPr>
            </w:pPr>
            <w:r w:rsidRPr="00DD20F4">
              <w:rPr>
                <w:rFonts w:ascii="Arial" w:hAnsi="Arial" w:cs="Arial"/>
                <w:sz w:val="18"/>
                <w:szCs w:val="18"/>
              </w:rPr>
              <w:t>PP learners observed demonstrating active learning techniques</w:t>
            </w:r>
          </w:p>
          <w:p w14:paraId="3D4B26BA" w14:textId="77777777" w:rsidR="00492BF8" w:rsidRDefault="00492BF8" w:rsidP="00CA70FD"/>
          <w:p w14:paraId="07198DB5" w14:textId="77777777" w:rsidR="00492BF8" w:rsidRDefault="00492BF8" w:rsidP="00CA70FD"/>
        </w:tc>
        <w:tc>
          <w:tcPr>
            <w:tcW w:w="2789" w:type="dxa"/>
          </w:tcPr>
          <w:p w14:paraId="7A5E0DF3" w14:textId="77777777" w:rsidR="00492BF8" w:rsidRDefault="00492BF8" w:rsidP="00CA70FD">
            <w:pPr>
              <w:rPr>
                <w:rFonts w:ascii="Arial" w:hAnsi="Arial" w:cs="Arial"/>
                <w:sz w:val="18"/>
                <w:szCs w:val="18"/>
              </w:rPr>
            </w:pPr>
          </w:p>
          <w:p w14:paraId="054A2223" w14:textId="3166B96A" w:rsidR="00492BF8" w:rsidRDefault="00492BF8" w:rsidP="00CA70FD">
            <w:pPr>
              <w:rPr>
                <w:rFonts w:ascii="Arial" w:hAnsi="Arial" w:cs="Arial"/>
                <w:sz w:val="18"/>
                <w:szCs w:val="18"/>
              </w:rPr>
            </w:pPr>
          </w:p>
          <w:p w14:paraId="4CE3F684" w14:textId="29069078" w:rsidR="00DD20F4" w:rsidRDefault="00DD20F4" w:rsidP="00CA70FD">
            <w:pPr>
              <w:rPr>
                <w:rFonts w:ascii="Arial" w:hAnsi="Arial" w:cs="Arial"/>
                <w:sz w:val="18"/>
                <w:szCs w:val="18"/>
              </w:rPr>
            </w:pPr>
            <w:r>
              <w:rPr>
                <w:rFonts w:ascii="Arial" w:hAnsi="Arial" w:cs="Arial"/>
                <w:sz w:val="18"/>
                <w:szCs w:val="18"/>
              </w:rPr>
              <w:t>Success @ arithmetic small group sessions</w:t>
            </w:r>
          </w:p>
          <w:p w14:paraId="7BE12521" w14:textId="075A6584" w:rsidR="00DD20F4" w:rsidRDefault="00DD20F4" w:rsidP="00CA70FD">
            <w:pPr>
              <w:rPr>
                <w:rFonts w:ascii="Arial" w:hAnsi="Arial" w:cs="Arial"/>
                <w:sz w:val="18"/>
                <w:szCs w:val="18"/>
              </w:rPr>
            </w:pPr>
          </w:p>
          <w:p w14:paraId="31F53C9D" w14:textId="5E6E5545" w:rsidR="00DD20F4" w:rsidRDefault="00DD20F4" w:rsidP="00CA70FD">
            <w:pPr>
              <w:rPr>
                <w:rFonts w:ascii="Arial" w:hAnsi="Arial" w:cs="Arial"/>
                <w:sz w:val="18"/>
                <w:szCs w:val="18"/>
              </w:rPr>
            </w:pPr>
            <w:r>
              <w:rPr>
                <w:rFonts w:ascii="Arial" w:hAnsi="Arial" w:cs="Arial"/>
                <w:sz w:val="18"/>
                <w:szCs w:val="18"/>
              </w:rPr>
              <w:t>First Class @ Number small group / individual sessions</w:t>
            </w:r>
          </w:p>
          <w:p w14:paraId="7DB339C9" w14:textId="77777777" w:rsidR="00C20B22" w:rsidRPr="00C20B22" w:rsidRDefault="00C20B22" w:rsidP="00C20B22">
            <w:pPr>
              <w:rPr>
                <w:rFonts w:ascii="Arial" w:hAnsi="Arial" w:cs="Arial"/>
                <w:sz w:val="18"/>
                <w:szCs w:val="18"/>
              </w:rPr>
            </w:pPr>
          </w:p>
          <w:p w14:paraId="17C263F6" w14:textId="5FBCD14C" w:rsidR="00C20B22" w:rsidRDefault="00C20B22" w:rsidP="00C20B22">
            <w:pPr>
              <w:rPr>
                <w:rFonts w:ascii="Arial" w:hAnsi="Arial" w:cs="Arial"/>
                <w:sz w:val="18"/>
                <w:szCs w:val="18"/>
              </w:rPr>
            </w:pPr>
            <w:r w:rsidRPr="00C20B22">
              <w:rPr>
                <w:rFonts w:ascii="Arial" w:hAnsi="Arial" w:cs="Arial"/>
                <w:sz w:val="18"/>
                <w:szCs w:val="18"/>
              </w:rPr>
              <w:t>Third Space Learning maths intervention</w:t>
            </w:r>
          </w:p>
          <w:p w14:paraId="61F71C1A" w14:textId="77777777" w:rsidR="00C20B22" w:rsidRDefault="00C20B22" w:rsidP="00CA70FD">
            <w:pPr>
              <w:rPr>
                <w:rFonts w:ascii="Arial" w:hAnsi="Arial" w:cs="Arial"/>
                <w:sz w:val="18"/>
                <w:szCs w:val="18"/>
              </w:rPr>
            </w:pPr>
          </w:p>
          <w:p w14:paraId="349F092C" w14:textId="178199D4" w:rsidR="00DD20F4" w:rsidRDefault="00DD20F4" w:rsidP="00CA70FD">
            <w:pPr>
              <w:rPr>
                <w:rFonts w:ascii="Arial" w:hAnsi="Arial" w:cs="Arial"/>
                <w:sz w:val="18"/>
                <w:szCs w:val="18"/>
              </w:rPr>
            </w:pPr>
            <w:r>
              <w:rPr>
                <w:rFonts w:ascii="Arial" w:hAnsi="Arial" w:cs="Arial"/>
                <w:sz w:val="18"/>
                <w:szCs w:val="18"/>
              </w:rPr>
              <w:t>Fresh Start (Read Write Inc) small group sessions</w:t>
            </w:r>
          </w:p>
          <w:p w14:paraId="0A9BAEE9" w14:textId="1191DADE" w:rsidR="00DD20F4" w:rsidRDefault="00DD20F4" w:rsidP="00CA70FD">
            <w:pPr>
              <w:rPr>
                <w:rFonts w:ascii="Arial" w:hAnsi="Arial" w:cs="Arial"/>
                <w:sz w:val="18"/>
                <w:szCs w:val="18"/>
              </w:rPr>
            </w:pPr>
          </w:p>
          <w:p w14:paraId="23862F4C" w14:textId="6D01D172" w:rsidR="00DD20F4" w:rsidRDefault="00DD20F4" w:rsidP="00CA70FD">
            <w:pPr>
              <w:rPr>
                <w:rFonts w:ascii="Arial" w:hAnsi="Arial" w:cs="Arial"/>
                <w:sz w:val="18"/>
                <w:szCs w:val="18"/>
              </w:rPr>
            </w:pPr>
            <w:r>
              <w:rPr>
                <w:rFonts w:ascii="Arial" w:hAnsi="Arial" w:cs="Arial"/>
                <w:sz w:val="18"/>
                <w:szCs w:val="18"/>
              </w:rPr>
              <w:t>Rapid Readers intervention</w:t>
            </w:r>
          </w:p>
          <w:p w14:paraId="79CD01CA" w14:textId="48CA9A7E" w:rsidR="00DD20F4" w:rsidRDefault="00DD20F4" w:rsidP="00CA70FD">
            <w:pPr>
              <w:rPr>
                <w:rFonts w:ascii="Arial" w:hAnsi="Arial" w:cs="Arial"/>
                <w:sz w:val="18"/>
                <w:szCs w:val="18"/>
              </w:rPr>
            </w:pPr>
          </w:p>
          <w:p w14:paraId="7D1744ED" w14:textId="011D6C1B" w:rsidR="00492BF8" w:rsidRPr="009C3BFB" w:rsidRDefault="00DD20F4" w:rsidP="00CA70FD">
            <w:pPr>
              <w:rPr>
                <w:rFonts w:ascii="Arial" w:hAnsi="Arial" w:cs="Arial"/>
                <w:sz w:val="18"/>
                <w:szCs w:val="18"/>
              </w:rPr>
            </w:pPr>
            <w:r>
              <w:rPr>
                <w:rFonts w:ascii="Arial" w:hAnsi="Arial" w:cs="Arial"/>
                <w:sz w:val="18"/>
                <w:szCs w:val="18"/>
              </w:rPr>
              <w:t xml:space="preserve">Accelerated reader programme embedded and supported by key staff (to quiz and follow up </w:t>
            </w:r>
            <w:r>
              <w:rPr>
                <w:rFonts w:ascii="Arial" w:hAnsi="Arial" w:cs="Arial"/>
                <w:sz w:val="18"/>
                <w:szCs w:val="18"/>
              </w:rPr>
              <w:lastRenderedPageBreak/>
              <w:t>on the AR data with individuals)</w:t>
            </w:r>
          </w:p>
        </w:tc>
        <w:tc>
          <w:tcPr>
            <w:tcW w:w="5580" w:type="dxa"/>
            <w:gridSpan w:val="2"/>
          </w:tcPr>
          <w:p w14:paraId="00BC2F63" w14:textId="77777777" w:rsidR="00492BF8" w:rsidRDefault="00492BF8" w:rsidP="00CA70FD"/>
          <w:p w14:paraId="4E72A309" w14:textId="77777777" w:rsidR="00492BF8" w:rsidRDefault="00492BF8" w:rsidP="00CA70FD">
            <w:pPr>
              <w:rPr>
                <w:rFonts w:ascii="Arial" w:hAnsi="Arial" w:cs="Arial"/>
                <w:sz w:val="18"/>
                <w:szCs w:val="18"/>
              </w:rPr>
            </w:pPr>
          </w:p>
          <w:p w14:paraId="0F3AC78E" w14:textId="6C37CE49" w:rsidR="00492BF8" w:rsidRDefault="00492BF8" w:rsidP="00CA70FD">
            <w:pPr>
              <w:rPr>
                <w:rFonts w:ascii="Arial" w:hAnsi="Arial" w:cs="Arial"/>
                <w:sz w:val="18"/>
                <w:szCs w:val="18"/>
              </w:rPr>
            </w:pPr>
            <w:r>
              <w:rPr>
                <w:rFonts w:ascii="Arial" w:hAnsi="Arial" w:cs="Arial"/>
                <w:sz w:val="18"/>
                <w:szCs w:val="18"/>
              </w:rPr>
              <w:t xml:space="preserve"> </w:t>
            </w:r>
            <w:r w:rsidR="005453E2">
              <w:rPr>
                <w:rFonts w:ascii="Arial" w:hAnsi="Arial" w:cs="Arial"/>
                <w:sz w:val="18"/>
                <w:szCs w:val="18"/>
              </w:rPr>
              <w:t>29</w:t>
            </w:r>
            <w:r w:rsidR="00DD20F4">
              <w:rPr>
                <w:rFonts w:ascii="Arial" w:hAnsi="Arial" w:cs="Arial"/>
                <w:sz w:val="18"/>
                <w:szCs w:val="18"/>
              </w:rPr>
              <w:t xml:space="preserve">% of </w:t>
            </w:r>
            <w:r w:rsidR="005453E2">
              <w:rPr>
                <w:rFonts w:ascii="Arial" w:hAnsi="Arial" w:cs="Arial"/>
                <w:sz w:val="18"/>
                <w:szCs w:val="18"/>
              </w:rPr>
              <w:t xml:space="preserve">PP </w:t>
            </w:r>
            <w:r w:rsidR="00DD20F4">
              <w:rPr>
                <w:rFonts w:ascii="Arial" w:hAnsi="Arial" w:cs="Arial"/>
                <w:sz w:val="18"/>
                <w:szCs w:val="18"/>
              </w:rPr>
              <w:t xml:space="preserve">cohort achieved expected standard in maths in a cohort where </w:t>
            </w:r>
            <w:r w:rsidR="00DD20F4" w:rsidRPr="00DD20F4">
              <w:rPr>
                <w:rFonts w:ascii="Arial" w:hAnsi="Arial" w:cs="Arial"/>
                <w:sz w:val="18"/>
                <w:szCs w:val="18"/>
              </w:rPr>
              <w:t>43% of PP learners had complex SEND needs during 17-18 or were absent from testing due to hospital admission.</w:t>
            </w:r>
            <w:r w:rsidR="00DD20F4">
              <w:rPr>
                <w:rFonts w:ascii="Arial" w:hAnsi="Arial" w:cs="Arial"/>
                <w:sz w:val="18"/>
                <w:szCs w:val="18"/>
              </w:rPr>
              <w:t xml:space="preserve"> </w:t>
            </w:r>
          </w:p>
          <w:p w14:paraId="52E05AD3" w14:textId="77777777" w:rsidR="00C20B22" w:rsidRDefault="00C20B22" w:rsidP="00CA70FD">
            <w:pPr>
              <w:rPr>
                <w:rFonts w:ascii="Arial" w:hAnsi="Arial" w:cs="Arial"/>
                <w:sz w:val="18"/>
                <w:szCs w:val="18"/>
              </w:rPr>
            </w:pPr>
          </w:p>
          <w:p w14:paraId="6D096874" w14:textId="02372148" w:rsidR="00C20B22" w:rsidRDefault="00C20B22" w:rsidP="00CA70FD">
            <w:pPr>
              <w:rPr>
                <w:rFonts w:ascii="Arial" w:hAnsi="Arial" w:cs="Arial"/>
                <w:sz w:val="18"/>
                <w:szCs w:val="18"/>
              </w:rPr>
            </w:pPr>
            <w:r>
              <w:rPr>
                <w:rFonts w:ascii="Arial" w:hAnsi="Arial" w:cs="Arial"/>
                <w:sz w:val="18"/>
                <w:szCs w:val="18"/>
              </w:rPr>
              <w:t>0% of those who undertook S@A and/or First Class at Number reached EXS in maths.</w:t>
            </w:r>
          </w:p>
          <w:p w14:paraId="1C957268" w14:textId="77777777" w:rsidR="00C20B22" w:rsidRDefault="00C20B22" w:rsidP="00CA70FD">
            <w:pPr>
              <w:rPr>
                <w:rFonts w:ascii="Arial" w:hAnsi="Arial" w:cs="Arial"/>
                <w:sz w:val="18"/>
                <w:szCs w:val="18"/>
              </w:rPr>
            </w:pPr>
          </w:p>
          <w:p w14:paraId="7E853C2F" w14:textId="4547A1DB" w:rsidR="00C20B22" w:rsidRDefault="00C20B22" w:rsidP="00CA70FD">
            <w:pPr>
              <w:rPr>
                <w:rFonts w:ascii="Arial" w:hAnsi="Arial" w:cs="Arial"/>
                <w:sz w:val="18"/>
                <w:szCs w:val="18"/>
              </w:rPr>
            </w:pPr>
            <w:r>
              <w:rPr>
                <w:rFonts w:ascii="Arial" w:hAnsi="Arial" w:cs="Arial"/>
                <w:sz w:val="18"/>
                <w:szCs w:val="18"/>
              </w:rPr>
              <w:t>16% of those who undertook Third Space Learning reached EXS in maths.</w:t>
            </w:r>
          </w:p>
          <w:p w14:paraId="630EEEC8" w14:textId="77777777" w:rsidR="00C20B22" w:rsidRPr="007A0B3D" w:rsidRDefault="00C20B22" w:rsidP="00CA70FD">
            <w:pPr>
              <w:rPr>
                <w:rFonts w:ascii="Arial" w:hAnsi="Arial" w:cs="Arial"/>
                <w:sz w:val="2"/>
                <w:szCs w:val="18"/>
              </w:rPr>
            </w:pPr>
          </w:p>
          <w:p w14:paraId="36AFFAA0" w14:textId="77777777" w:rsidR="00C20B22" w:rsidRDefault="00C20B22" w:rsidP="00CA70FD">
            <w:pPr>
              <w:rPr>
                <w:rFonts w:ascii="Arial" w:hAnsi="Arial" w:cs="Arial"/>
                <w:sz w:val="18"/>
                <w:szCs w:val="18"/>
              </w:rPr>
            </w:pPr>
          </w:p>
          <w:p w14:paraId="3C1A5D83" w14:textId="795945B5" w:rsidR="00DF3D9D" w:rsidRPr="00DF3D9D" w:rsidRDefault="00DF3D9D" w:rsidP="00DF3D9D">
            <w:pPr>
              <w:rPr>
                <w:rFonts w:ascii="Arial" w:hAnsi="Arial" w:cs="Arial"/>
                <w:sz w:val="18"/>
                <w:szCs w:val="18"/>
              </w:rPr>
            </w:pPr>
            <w:r>
              <w:rPr>
                <w:rFonts w:ascii="Arial" w:hAnsi="Arial" w:cs="Arial"/>
                <w:sz w:val="18"/>
                <w:szCs w:val="18"/>
              </w:rPr>
              <w:t xml:space="preserve">100% of pupils in this cohort were phonetically secure according to Salford at the start of </w:t>
            </w:r>
            <w:r w:rsidR="007A0B3D">
              <w:rPr>
                <w:rFonts w:ascii="Arial" w:hAnsi="Arial" w:cs="Arial"/>
                <w:sz w:val="18"/>
                <w:szCs w:val="18"/>
              </w:rPr>
              <w:t xml:space="preserve">Y5. </w:t>
            </w:r>
            <w:r>
              <w:rPr>
                <w:rFonts w:ascii="Arial" w:hAnsi="Arial" w:cs="Arial"/>
                <w:sz w:val="18"/>
                <w:szCs w:val="18"/>
              </w:rPr>
              <w:t>100% of pupils included on reading interventions improved RA by over a year, with 66% improving by more than 18 months in a year.</w:t>
            </w:r>
            <w:r w:rsidR="007A0B3D">
              <w:rPr>
                <w:rFonts w:ascii="Arial" w:hAnsi="Arial" w:cs="Arial"/>
                <w:sz w:val="18"/>
                <w:szCs w:val="18"/>
              </w:rPr>
              <w:t xml:space="preserve"> 100% of pupils accessed Rapid Readers and improved fluency and literal retrieval. 85% of this cohort continue to struggle with inference questions, despite 1:1 and small group intervention. </w:t>
            </w:r>
            <w:r>
              <w:rPr>
                <w:rFonts w:ascii="Arial" w:hAnsi="Arial" w:cs="Arial"/>
                <w:sz w:val="18"/>
                <w:szCs w:val="18"/>
              </w:rPr>
              <w:t xml:space="preserve">14% of cohort achieved EXS in </w:t>
            </w:r>
            <w:r>
              <w:rPr>
                <w:rFonts w:ascii="Arial" w:hAnsi="Arial" w:cs="Arial"/>
                <w:sz w:val="18"/>
                <w:szCs w:val="18"/>
              </w:rPr>
              <w:lastRenderedPageBreak/>
              <w:t xml:space="preserve">reading, </w:t>
            </w:r>
            <w:r w:rsidRPr="00DF3D9D">
              <w:rPr>
                <w:rFonts w:ascii="Arial" w:hAnsi="Arial" w:cs="Arial"/>
                <w:sz w:val="18"/>
                <w:szCs w:val="18"/>
              </w:rPr>
              <w:t xml:space="preserve">where 43% of PP learners had complex SEND needs during 17-18 or were absent from testing due to hospital admission. </w:t>
            </w:r>
          </w:p>
          <w:p w14:paraId="09EAB469" w14:textId="01B7C96D" w:rsidR="00DF3D9D" w:rsidRPr="00377CAF" w:rsidRDefault="00DF3D9D" w:rsidP="00CA70FD">
            <w:pPr>
              <w:rPr>
                <w:rFonts w:ascii="Arial" w:hAnsi="Arial" w:cs="Arial"/>
                <w:sz w:val="18"/>
                <w:szCs w:val="18"/>
              </w:rPr>
            </w:pPr>
          </w:p>
        </w:tc>
        <w:tc>
          <w:tcPr>
            <w:tcW w:w="2790" w:type="dxa"/>
          </w:tcPr>
          <w:p w14:paraId="33F1A801" w14:textId="77777777" w:rsidR="005453E2" w:rsidRDefault="005453E2" w:rsidP="00492BF8">
            <w:pPr>
              <w:spacing w:before="100" w:beforeAutospacing="1" w:after="100" w:afterAutospacing="1"/>
              <w:rPr>
                <w:rFonts w:ascii="Arial" w:eastAsia="Times New Roman" w:hAnsi="Arial" w:cs="Arial"/>
                <w:color w:val="000000"/>
                <w:sz w:val="18"/>
                <w:szCs w:val="20"/>
                <w:lang w:eastAsia="en-GB"/>
              </w:rPr>
            </w:pPr>
          </w:p>
          <w:p w14:paraId="0AE75306" w14:textId="50144437" w:rsidR="00492BF8" w:rsidRDefault="00DD20F4" w:rsidP="00492BF8">
            <w:pPr>
              <w:spacing w:before="100" w:beforeAutospacing="1" w:after="100" w:afterAutospacing="1"/>
              <w:rPr>
                <w:rFonts w:ascii="Arial" w:eastAsia="Times New Roman" w:hAnsi="Arial" w:cs="Arial"/>
                <w:color w:val="000000"/>
                <w:sz w:val="18"/>
                <w:szCs w:val="20"/>
                <w:lang w:eastAsia="en-GB"/>
              </w:rPr>
            </w:pPr>
            <w:r w:rsidRPr="00DD20F4">
              <w:rPr>
                <w:rFonts w:ascii="Arial" w:eastAsia="Times New Roman" w:hAnsi="Arial" w:cs="Arial"/>
                <w:color w:val="000000"/>
                <w:sz w:val="18"/>
                <w:szCs w:val="20"/>
                <w:lang w:eastAsia="en-GB"/>
              </w:rPr>
              <w:t xml:space="preserve">Continue </w:t>
            </w:r>
            <w:r w:rsidR="00C20B22">
              <w:rPr>
                <w:rFonts w:ascii="Arial" w:eastAsia="Times New Roman" w:hAnsi="Arial" w:cs="Arial"/>
                <w:color w:val="000000"/>
                <w:sz w:val="18"/>
                <w:szCs w:val="20"/>
                <w:lang w:eastAsia="en-GB"/>
              </w:rPr>
              <w:t xml:space="preserve">S@A and First Class at Number </w:t>
            </w:r>
            <w:r w:rsidRPr="00DD20F4">
              <w:rPr>
                <w:rFonts w:ascii="Arial" w:eastAsia="Times New Roman" w:hAnsi="Arial" w:cs="Arial"/>
                <w:color w:val="000000"/>
                <w:sz w:val="18"/>
                <w:szCs w:val="20"/>
                <w:lang w:eastAsia="en-GB"/>
              </w:rPr>
              <w:t xml:space="preserve">where there is a </w:t>
            </w:r>
            <w:r w:rsidR="00C20B22">
              <w:rPr>
                <w:rFonts w:ascii="Arial" w:eastAsia="Times New Roman" w:hAnsi="Arial" w:cs="Arial"/>
                <w:color w:val="000000"/>
                <w:sz w:val="18"/>
                <w:szCs w:val="20"/>
                <w:lang w:eastAsia="en-GB"/>
              </w:rPr>
              <w:t xml:space="preserve">genuine </w:t>
            </w:r>
            <w:r w:rsidRPr="00DD20F4">
              <w:rPr>
                <w:rFonts w:ascii="Arial" w:eastAsia="Times New Roman" w:hAnsi="Arial" w:cs="Arial"/>
                <w:color w:val="000000"/>
                <w:sz w:val="18"/>
                <w:szCs w:val="20"/>
                <w:lang w:eastAsia="en-GB"/>
              </w:rPr>
              <w:t>need, depending on baselines (including GL at beginning of Y5</w:t>
            </w:r>
            <w:r w:rsidR="00C20B22">
              <w:rPr>
                <w:rFonts w:ascii="Arial" w:eastAsia="Times New Roman" w:hAnsi="Arial" w:cs="Arial"/>
                <w:color w:val="000000"/>
                <w:sz w:val="18"/>
                <w:szCs w:val="20"/>
                <w:lang w:eastAsia="en-GB"/>
              </w:rPr>
              <w:t xml:space="preserve"> going forward to ensure better progress measure over time</w:t>
            </w:r>
            <w:r w:rsidRPr="00DD20F4">
              <w:rPr>
                <w:rFonts w:ascii="Arial" w:eastAsia="Times New Roman" w:hAnsi="Arial" w:cs="Arial"/>
                <w:color w:val="000000"/>
                <w:sz w:val="18"/>
                <w:szCs w:val="20"/>
                <w:lang w:eastAsia="en-GB"/>
              </w:rPr>
              <w:t xml:space="preserve">). </w:t>
            </w:r>
            <w:r w:rsidR="00C20B22">
              <w:rPr>
                <w:rFonts w:ascii="Arial" w:eastAsia="Times New Roman" w:hAnsi="Arial" w:cs="Arial"/>
                <w:color w:val="000000"/>
                <w:sz w:val="18"/>
                <w:szCs w:val="20"/>
                <w:lang w:eastAsia="en-GB"/>
              </w:rPr>
              <w:t>Progress needs to be quicker over time.</w:t>
            </w:r>
          </w:p>
          <w:p w14:paraId="109220E5" w14:textId="6DB7DA92" w:rsidR="00C20B22" w:rsidRDefault="00C20B22" w:rsidP="00492BF8">
            <w:pPr>
              <w:spacing w:before="100" w:beforeAutospacing="1" w:after="100" w:afterAutospacing="1"/>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Third Space – not effective for this cohort given specific needs. Maths Lead to research alternative, e.g. Maths Whizz or Mathletics to support consolidation and home </w:t>
            </w:r>
            <w:r>
              <w:rPr>
                <w:rFonts w:ascii="Arial" w:eastAsia="Times New Roman" w:hAnsi="Arial" w:cs="Arial"/>
                <w:color w:val="000000"/>
                <w:sz w:val="18"/>
                <w:szCs w:val="20"/>
                <w:lang w:eastAsia="en-GB"/>
              </w:rPr>
              <w:lastRenderedPageBreak/>
              <w:t>learning more effectively</w:t>
            </w:r>
          </w:p>
          <w:p w14:paraId="414915B7" w14:textId="70D4233E" w:rsidR="00DF3D9D" w:rsidRDefault="007A0B3D" w:rsidP="00492BF8">
            <w:pPr>
              <w:spacing w:before="100" w:beforeAutospacing="1" w:after="100" w:afterAutospacing="1"/>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Implement Rising Stars comprehension programme as soon as Y5 pupils are proven to be phonetically secure. </w:t>
            </w:r>
          </w:p>
          <w:p w14:paraId="6F7F72EC" w14:textId="0C9A2F20" w:rsidR="00C20B22" w:rsidRPr="007A0B3D" w:rsidRDefault="007A0B3D" w:rsidP="00492BF8">
            <w:pPr>
              <w:spacing w:before="100" w:beforeAutospacing="1" w:after="100" w:afterAutospacing="1"/>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Begin SSIF Project: Raising Attainment amongst Disadvantaged Learners, including Power of Reading and implementation of Reciprocal Reading Strategies following CPD as required. </w:t>
            </w:r>
          </w:p>
        </w:tc>
      </w:tr>
      <w:tr w:rsidR="00E22CAB" w14:paraId="5AD2BFE0" w14:textId="77777777" w:rsidTr="008A3811">
        <w:tc>
          <w:tcPr>
            <w:tcW w:w="13948" w:type="dxa"/>
            <w:gridSpan w:val="5"/>
            <w:shd w:val="clear" w:color="auto" w:fill="8EAADB" w:themeFill="accent1" w:themeFillTint="99"/>
          </w:tcPr>
          <w:p w14:paraId="730325EC" w14:textId="6C46E8C6" w:rsidR="00E22CAB" w:rsidRPr="008A3811" w:rsidRDefault="008A3811" w:rsidP="008A3811">
            <w:pPr>
              <w:spacing w:before="100" w:beforeAutospacing="1" w:after="100" w:afterAutospacing="1"/>
              <w:rPr>
                <w:rFonts w:ascii="Arial" w:eastAsia="Times New Roman" w:hAnsi="Arial" w:cs="Arial"/>
                <w:b/>
                <w:color w:val="000000"/>
                <w:sz w:val="18"/>
                <w:szCs w:val="20"/>
                <w:lang w:eastAsia="en-GB"/>
              </w:rPr>
            </w:pPr>
            <w:r>
              <w:rPr>
                <w:rFonts w:ascii="Arial" w:eastAsia="Times New Roman" w:hAnsi="Arial" w:cs="Arial"/>
                <w:b/>
                <w:color w:val="000000"/>
                <w:szCs w:val="20"/>
                <w:lang w:eastAsia="en-GB"/>
              </w:rPr>
              <w:lastRenderedPageBreak/>
              <w:t xml:space="preserve">iii)    </w:t>
            </w:r>
            <w:r w:rsidRPr="008A3811">
              <w:rPr>
                <w:rFonts w:ascii="Arial" w:eastAsia="Times New Roman" w:hAnsi="Arial" w:cs="Arial"/>
                <w:b/>
                <w:color w:val="000000"/>
                <w:szCs w:val="20"/>
                <w:lang w:eastAsia="en-GB"/>
              </w:rPr>
              <w:t>Other approaches              Total cost: £2,180</w:t>
            </w:r>
          </w:p>
        </w:tc>
      </w:tr>
      <w:tr w:rsidR="008A3811" w14:paraId="6A1DC619" w14:textId="77777777" w:rsidTr="00CA70FD">
        <w:tc>
          <w:tcPr>
            <w:tcW w:w="2789" w:type="dxa"/>
          </w:tcPr>
          <w:p w14:paraId="2D9E50D5" w14:textId="77777777" w:rsidR="008A3811" w:rsidRDefault="008A3811" w:rsidP="00CA70FD">
            <w:r w:rsidRPr="000C1AD5">
              <w:rPr>
                <w:rFonts w:ascii="Arial" w:hAnsi="Arial" w:cs="Arial"/>
                <w:b/>
                <w:sz w:val="18"/>
              </w:rPr>
              <w:t>Intended outcomes</w:t>
            </w:r>
          </w:p>
        </w:tc>
        <w:tc>
          <w:tcPr>
            <w:tcW w:w="2789" w:type="dxa"/>
          </w:tcPr>
          <w:p w14:paraId="2D8FBDB1" w14:textId="77777777" w:rsidR="008A3811" w:rsidRDefault="008A3811" w:rsidP="00CA70FD">
            <w:pPr>
              <w:rPr>
                <w:rFonts w:ascii="Arial" w:hAnsi="Arial" w:cs="Arial"/>
                <w:sz w:val="18"/>
                <w:szCs w:val="18"/>
              </w:rPr>
            </w:pPr>
            <w:r w:rsidRPr="000C1AD5">
              <w:rPr>
                <w:rFonts w:ascii="Arial" w:hAnsi="Arial" w:cs="Arial"/>
                <w:b/>
                <w:sz w:val="18"/>
              </w:rPr>
              <w:t>Actions</w:t>
            </w:r>
          </w:p>
        </w:tc>
        <w:tc>
          <w:tcPr>
            <w:tcW w:w="5580" w:type="dxa"/>
            <w:gridSpan w:val="2"/>
          </w:tcPr>
          <w:p w14:paraId="7E6CFF9F" w14:textId="77777777" w:rsidR="008A3811" w:rsidRDefault="008A3811" w:rsidP="00CA70FD">
            <w:r w:rsidRPr="000C1AD5">
              <w:rPr>
                <w:rFonts w:ascii="Arial" w:hAnsi="Arial" w:cs="Arial"/>
                <w:b/>
                <w:sz w:val="18"/>
              </w:rPr>
              <w:t>Estimated Impact: Did you meet the success criteria? Include impact on pupils not eligible for PP, if appropriate.</w:t>
            </w:r>
          </w:p>
        </w:tc>
        <w:tc>
          <w:tcPr>
            <w:tcW w:w="2790" w:type="dxa"/>
          </w:tcPr>
          <w:p w14:paraId="36976C2D" w14:textId="77777777" w:rsidR="008A3811" w:rsidRDefault="008A3811" w:rsidP="00CA70FD">
            <w:pPr>
              <w:spacing w:before="100" w:beforeAutospacing="1" w:after="100" w:afterAutospacing="1"/>
              <w:rPr>
                <w:rFonts w:ascii="Arial" w:eastAsia="Times New Roman" w:hAnsi="Arial" w:cs="Arial"/>
                <w:color w:val="000000"/>
                <w:sz w:val="20"/>
                <w:szCs w:val="20"/>
                <w:lang w:eastAsia="en-GB"/>
              </w:rPr>
            </w:pPr>
            <w:r w:rsidRPr="000C1AD5">
              <w:rPr>
                <w:rFonts w:ascii="Arial" w:hAnsi="Arial" w:cs="Arial"/>
                <w:b/>
                <w:sz w:val="18"/>
              </w:rPr>
              <w:t>Lessons learned (and whether you will continue with this approach)</w:t>
            </w:r>
          </w:p>
        </w:tc>
      </w:tr>
      <w:tr w:rsidR="00E22CAB" w14:paraId="436236E8" w14:textId="77777777" w:rsidTr="00CA70FD">
        <w:tc>
          <w:tcPr>
            <w:tcW w:w="2789" w:type="dxa"/>
          </w:tcPr>
          <w:p w14:paraId="689C5132" w14:textId="77777777" w:rsidR="00E22CAB" w:rsidRDefault="00E22CAB" w:rsidP="00CA70FD">
            <w:pPr>
              <w:rPr>
                <w:rFonts w:ascii="Arial" w:hAnsi="Arial" w:cs="Arial"/>
                <w:sz w:val="18"/>
                <w:szCs w:val="18"/>
              </w:rPr>
            </w:pPr>
          </w:p>
          <w:p w14:paraId="732B84F3" w14:textId="34C2D171" w:rsidR="008A3811" w:rsidRPr="008A3811" w:rsidRDefault="001F01AC" w:rsidP="008A3811">
            <w:pPr>
              <w:rPr>
                <w:rFonts w:ascii="Arial" w:hAnsi="Arial" w:cs="Arial"/>
                <w:sz w:val="18"/>
                <w:szCs w:val="18"/>
              </w:rPr>
            </w:pPr>
            <w:r>
              <w:rPr>
                <w:rFonts w:ascii="Arial" w:hAnsi="Arial" w:cs="Arial"/>
                <w:sz w:val="18"/>
                <w:szCs w:val="18"/>
              </w:rPr>
              <w:t>(D)</w:t>
            </w:r>
            <w:r w:rsidR="008A3811" w:rsidRPr="008A3811">
              <w:rPr>
                <w:rFonts w:ascii="Arial" w:hAnsi="Arial" w:cs="Arial"/>
                <w:sz w:val="18"/>
                <w:szCs w:val="18"/>
              </w:rPr>
              <w:t>PP learners are able to complete homework in line with their teacher’s expectations</w:t>
            </w:r>
          </w:p>
          <w:p w14:paraId="5B874531" w14:textId="77777777" w:rsidR="008A3811" w:rsidRDefault="008A3811" w:rsidP="00CA70FD">
            <w:pPr>
              <w:rPr>
                <w:rFonts w:ascii="Arial" w:hAnsi="Arial" w:cs="Arial"/>
                <w:sz w:val="18"/>
                <w:szCs w:val="18"/>
              </w:rPr>
            </w:pPr>
          </w:p>
          <w:p w14:paraId="2706FDD4" w14:textId="77777777" w:rsidR="008A3811" w:rsidRDefault="008A3811" w:rsidP="00CA70FD">
            <w:pPr>
              <w:rPr>
                <w:rFonts w:ascii="Arial" w:hAnsi="Arial" w:cs="Arial"/>
                <w:sz w:val="18"/>
                <w:szCs w:val="18"/>
              </w:rPr>
            </w:pPr>
          </w:p>
          <w:p w14:paraId="2902FAE8" w14:textId="77777777" w:rsidR="008A3811" w:rsidRDefault="008A3811" w:rsidP="00CA70FD">
            <w:pPr>
              <w:rPr>
                <w:rFonts w:ascii="Arial" w:hAnsi="Arial" w:cs="Arial"/>
                <w:sz w:val="18"/>
                <w:szCs w:val="18"/>
              </w:rPr>
            </w:pPr>
          </w:p>
          <w:p w14:paraId="75F14701" w14:textId="77777777" w:rsidR="008A3811" w:rsidRDefault="008A3811" w:rsidP="00CA70FD">
            <w:pPr>
              <w:rPr>
                <w:rFonts w:ascii="Arial" w:hAnsi="Arial" w:cs="Arial"/>
                <w:sz w:val="18"/>
                <w:szCs w:val="18"/>
              </w:rPr>
            </w:pPr>
          </w:p>
          <w:p w14:paraId="154CB1BD" w14:textId="77777777" w:rsidR="008A3811" w:rsidRDefault="008A3811" w:rsidP="00CA70FD">
            <w:pPr>
              <w:rPr>
                <w:rFonts w:ascii="Arial" w:hAnsi="Arial" w:cs="Arial"/>
                <w:sz w:val="18"/>
                <w:szCs w:val="18"/>
              </w:rPr>
            </w:pPr>
          </w:p>
          <w:p w14:paraId="78DABF33" w14:textId="77777777" w:rsidR="008A3811" w:rsidRDefault="008A3811" w:rsidP="00CA70FD">
            <w:pPr>
              <w:rPr>
                <w:rFonts w:ascii="Arial" w:hAnsi="Arial" w:cs="Arial"/>
                <w:sz w:val="18"/>
                <w:szCs w:val="18"/>
              </w:rPr>
            </w:pPr>
          </w:p>
          <w:p w14:paraId="6530C933" w14:textId="77777777" w:rsidR="008A3811" w:rsidRDefault="008A3811" w:rsidP="00CA70FD">
            <w:pPr>
              <w:rPr>
                <w:rFonts w:ascii="Arial" w:hAnsi="Arial" w:cs="Arial"/>
                <w:sz w:val="18"/>
                <w:szCs w:val="18"/>
              </w:rPr>
            </w:pPr>
          </w:p>
          <w:p w14:paraId="6DA55FC8" w14:textId="77777777" w:rsidR="008A3811" w:rsidRDefault="008A3811" w:rsidP="00CA70FD">
            <w:pPr>
              <w:rPr>
                <w:rFonts w:ascii="Arial" w:hAnsi="Arial" w:cs="Arial"/>
                <w:sz w:val="18"/>
                <w:szCs w:val="18"/>
              </w:rPr>
            </w:pPr>
          </w:p>
          <w:p w14:paraId="65056D2C" w14:textId="77777777" w:rsidR="008A3811" w:rsidRDefault="008A3811" w:rsidP="00CA70FD">
            <w:pPr>
              <w:rPr>
                <w:rFonts w:ascii="Arial" w:hAnsi="Arial" w:cs="Arial"/>
                <w:sz w:val="18"/>
                <w:szCs w:val="18"/>
              </w:rPr>
            </w:pPr>
          </w:p>
          <w:p w14:paraId="0E94EFBD" w14:textId="7C585D6F" w:rsidR="008A3811" w:rsidRPr="00DD20F4" w:rsidRDefault="008A3811" w:rsidP="00CA70FD">
            <w:pPr>
              <w:rPr>
                <w:rFonts w:ascii="Arial" w:hAnsi="Arial" w:cs="Arial"/>
                <w:sz w:val="18"/>
                <w:szCs w:val="18"/>
              </w:rPr>
            </w:pPr>
          </w:p>
        </w:tc>
        <w:tc>
          <w:tcPr>
            <w:tcW w:w="2789" w:type="dxa"/>
          </w:tcPr>
          <w:p w14:paraId="79849857" w14:textId="77777777" w:rsidR="00E22CAB" w:rsidRDefault="00E22CAB" w:rsidP="00CA70FD">
            <w:pPr>
              <w:rPr>
                <w:rFonts w:ascii="Arial" w:hAnsi="Arial" w:cs="Arial"/>
                <w:sz w:val="18"/>
                <w:szCs w:val="18"/>
              </w:rPr>
            </w:pPr>
          </w:p>
          <w:p w14:paraId="12218761" w14:textId="77777777" w:rsidR="008A3811" w:rsidRDefault="001F01AC" w:rsidP="00CA70FD">
            <w:pPr>
              <w:rPr>
                <w:rFonts w:ascii="Arial" w:hAnsi="Arial" w:cs="Arial"/>
                <w:sz w:val="18"/>
                <w:szCs w:val="18"/>
              </w:rPr>
            </w:pPr>
            <w:r>
              <w:rPr>
                <w:rFonts w:ascii="Arial" w:hAnsi="Arial" w:cs="Arial"/>
                <w:sz w:val="18"/>
                <w:szCs w:val="18"/>
              </w:rPr>
              <w:t>Homework club made available every lunchtime (with access to computers)</w:t>
            </w:r>
          </w:p>
          <w:p w14:paraId="36C79413" w14:textId="77777777" w:rsidR="001F01AC" w:rsidRDefault="001F01AC" w:rsidP="00CA70FD">
            <w:pPr>
              <w:rPr>
                <w:rFonts w:ascii="Arial" w:hAnsi="Arial" w:cs="Arial"/>
                <w:sz w:val="18"/>
                <w:szCs w:val="18"/>
              </w:rPr>
            </w:pPr>
          </w:p>
          <w:p w14:paraId="02FEADEF" w14:textId="77777777" w:rsidR="001F01AC" w:rsidRDefault="001F01AC" w:rsidP="00CA70FD">
            <w:pPr>
              <w:rPr>
                <w:rFonts w:ascii="Arial" w:hAnsi="Arial" w:cs="Arial"/>
                <w:sz w:val="18"/>
                <w:szCs w:val="18"/>
              </w:rPr>
            </w:pPr>
            <w:r>
              <w:rPr>
                <w:rFonts w:ascii="Arial" w:hAnsi="Arial" w:cs="Arial"/>
                <w:sz w:val="18"/>
                <w:szCs w:val="18"/>
              </w:rPr>
              <w:t>‘Wake Up’ Club three mornings per week before school enables children to do homework</w:t>
            </w:r>
          </w:p>
          <w:p w14:paraId="202D799A" w14:textId="77777777" w:rsidR="001F01AC" w:rsidRDefault="001F01AC" w:rsidP="00CA70FD">
            <w:pPr>
              <w:rPr>
                <w:rFonts w:ascii="Arial" w:hAnsi="Arial" w:cs="Arial"/>
                <w:sz w:val="18"/>
                <w:szCs w:val="18"/>
              </w:rPr>
            </w:pPr>
          </w:p>
          <w:p w14:paraId="4317060F" w14:textId="77777777" w:rsidR="001F01AC" w:rsidRDefault="001F01AC" w:rsidP="00CA70FD">
            <w:pPr>
              <w:rPr>
                <w:rFonts w:ascii="Arial" w:hAnsi="Arial" w:cs="Arial"/>
                <w:sz w:val="18"/>
                <w:szCs w:val="18"/>
              </w:rPr>
            </w:pPr>
            <w:r>
              <w:rPr>
                <w:rFonts w:ascii="Arial" w:hAnsi="Arial" w:cs="Arial"/>
                <w:sz w:val="18"/>
                <w:szCs w:val="18"/>
              </w:rPr>
              <w:t>DA Passport identify pupils who are struggling to do homework at home and why (lack of space, equipment) and where it is lack of equipment, make provision to supply what is needed</w:t>
            </w:r>
          </w:p>
          <w:p w14:paraId="5119D298" w14:textId="77777777" w:rsidR="001F01AC" w:rsidRDefault="001F01AC" w:rsidP="00CA70FD">
            <w:pPr>
              <w:rPr>
                <w:rFonts w:ascii="Arial" w:hAnsi="Arial" w:cs="Arial"/>
                <w:sz w:val="18"/>
                <w:szCs w:val="18"/>
              </w:rPr>
            </w:pPr>
          </w:p>
          <w:p w14:paraId="4F5946F2" w14:textId="77777777" w:rsidR="001F01AC" w:rsidRDefault="001F01AC" w:rsidP="00CA70FD">
            <w:pPr>
              <w:rPr>
                <w:rFonts w:ascii="Arial" w:hAnsi="Arial" w:cs="Arial"/>
                <w:sz w:val="18"/>
                <w:szCs w:val="18"/>
              </w:rPr>
            </w:pPr>
            <w:r>
              <w:rPr>
                <w:rFonts w:ascii="Arial" w:hAnsi="Arial" w:cs="Arial"/>
                <w:sz w:val="18"/>
                <w:szCs w:val="18"/>
              </w:rPr>
              <w:t>Advice and support for parents/carers on how to help their child with homework. Homework timetables shared with parents to enable them to support pupil deadlines.</w:t>
            </w:r>
          </w:p>
          <w:p w14:paraId="3482CEE4" w14:textId="77777777" w:rsidR="001F01AC" w:rsidRDefault="001F01AC" w:rsidP="00CA70FD">
            <w:pPr>
              <w:rPr>
                <w:rFonts w:ascii="Arial" w:hAnsi="Arial" w:cs="Arial"/>
                <w:sz w:val="18"/>
                <w:szCs w:val="18"/>
              </w:rPr>
            </w:pPr>
          </w:p>
          <w:p w14:paraId="02BDE474" w14:textId="2F038144" w:rsidR="001F01AC" w:rsidRDefault="001F01AC" w:rsidP="00CA70FD">
            <w:pPr>
              <w:rPr>
                <w:rFonts w:ascii="Arial" w:hAnsi="Arial" w:cs="Arial"/>
                <w:sz w:val="18"/>
                <w:szCs w:val="18"/>
              </w:rPr>
            </w:pPr>
          </w:p>
        </w:tc>
        <w:tc>
          <w:tcPr>
            <w:tcW w:w="5580" w:type="dxa"/>
            <w:gridSpan w:val="2"/>
          </w:tcPr>
          <w:p w14:paraId="74C4E1FB" w14:textId="77777777" w:rsidR="00E22CAB" w:rsidRDefault="00E22CAB" w:rsidP="00CA70FD"/>
          <w:p w14:paraId="3BC7BF33" w14:textId="124A367B" w:rsidR="001F01AC" w:rsidRDefault="00F728D5" w:rsidP="00CA70FD">
            <w:pPr>
              <w:rPr>
                <w:rFonts w:ascii="Arial" w:hAnsi="Arial" w:cs="Arial"/>
                <w:sz w:val="18"/>
                <w:szCs w:val="18"/>
              </w:rPr>
            </w:pPr>
            <w:r w:rsidRPr="00F728D5">
              <w:rPr>
                <w:rFonts w:ascii="Arial" w:hAnsi="Arial" w:cs="Arial"/>
                <w:sz w:val="18"/>
                <w:szCs w:val="18"/>
              </w:rPr>
              <w:t xml:space="preserve">Lunchtime homework club attended regularly by </w:t>
            </w:r>
            <w:r>
              <w:rPr>
                <w:rFonts w:ascii="Arial" w:hAnsi="Arial" w:cs="Arial"/>
                <w:sz w:val="18"/>
                <w:szCs w:val="18"/>
              </w:rPr>
              <w:t>52% of PP learners compared with 39% of non-PP learners, leading to improved homework quality and quantity for these pupils.</w:t>
            </w:r>
          </w:p>
          <w:p w14:paraId="4418D178" w14:textId="0728B8B2" w:rsidR="00F728D5" w:rsidRDefault="00F728D5" w:rsidP="00CA70FD">
            <w:pPr>
              <w:rPr>
                <w:rFonts w:ascii="Arial" w:hAnsi="Arial" w:cs="Arial"/>
                <w:sz w:val="18"/>
                <w:szCs w:val="18"/>
              </w:rPr>
            </w:pPr>
          </w:p>
          <w:p w14:paraId="40423ECF" w14:textId="330D04FE" w:rsidR="00F728D5" w:rsidRDefault="00F728D5" w:rsidP="00CA70FD">
            <w:pPr>
              <w:rPr>
                <w:rFonts w:ascii="Arial" w:hAnsi="Arial" w:cs="Arial"/>
                <w:sz w:val="18"/>
                <w:szCs w:val="18"/>
              </w:rPr>
            </w:pPr>
            <w:r>
              <w:rPr>
                <w:rFonts w:ascii="Arial" w:hAnsi="Arial" w:cs="Arial"/>
                <w:sz w:val="18"/>
                <w:szCs w:val="18"/>
              </w:rPr>
              <w:t xml:space="preserve">‘Wake Up Club’ attended regularly by </w:t>
            </w:r>
            <w:r w:rsidR="00C05D9D">
              <w:rPr>
                <w:rFonts w:ascii="Arial" w:hAnsi="Arial" w:cs="Arial"/>
                <w:sz w:val="18"/>
                <w:szCs w:val="18"/>
              </w:rPr>
              <w:t>100% PP+ learners who have an established pattern of homework, combined with free breakfasts. Only 13% of other PP learners attend regularly due to late arrival of buses.</w:t>
            </w:r>
          </w:p>
          <w:p w14:paraId="15854829" w14:textId="352E161A" w:rsidR="00C05D9D" w:rsidRDefault="00C05D9D" w:rsidP="00CA70FD">
            <w:pPr>
              <w:rPr>
                <w:rFonts w:ascii="Arial" w:hAnsi="Arial" w:cs="Arial"/>
                <w:sz w:val="18"/>
                <w:szCs w:val="18"/>
              </w:rPr>
            </w:pPr>
          </w:p>
          <w:p w14:paraId="4412A8AE" w14:textId="44C49E2C" w:rsidR="00C05D9D" w:rsidRDefault="00C05D9D" w:rsidP="00CA70FD">
            <w:pPr>
              <w:rPr>
                <w:rFonts w:ascii="Arial" w:hAnsi="Arial" w:cs="Arial"/>
                <w:sz w:val="18"/>
                <w:szCs w:val="18"/>
              </w:rPr>
            </w:pPr>
            <w:r>
              <w:rPr>
                <w:rFonts w:ascii="Arial" w:hAnsi="Arial" w:cs="Arial"/>
                <w:sz w:val="18"/>
                <w:szCs w:val="18"/>
              </w:rPr>
              <w:t xml:space="preserve">DA Passport provides useful summary profile for all PP learners but is underdeveloped. </w:t>
            </w:r>
          </w:p>
          <w:p w14:paraId="64410E85" w14:textId="77777777" w:rsidR="00F728D5" w:rsidRDefault="00F728D5" w:rsidP="00CA70FD">
            <w:pPr>
              <w:rPr>
                <w:rFonts w:ascii="Arial" w:hAnsi="Arial" w:cs="Arial"/>
                <w:sz w:val="18"/>
                <w:szCs w:val="18"/>
              </w:rPr>
            </w:pPr>
          </w:p>
          <w:p w14:paraId="714F30E0" w14:textId="77777777" w:rsidR="00F728D5" w:rsidRDefault="00F728D5" w:rsidP="00CA70FD">
            <w:pPr>
              <w:rPr>
                <w:rFonts w:ascii="Arial" w:hAnsi="Arial" w:cs="Arial"/>
                <w:sz w:val="18"/>
                <w:szCs w:val="18"/>
              </w:rPr>
            </w:pPr>
          </w:p>
          <w:p w14:paraId="216CE54F" w14:textId="77777777" w:rsidR="009B1450" w:rsidRDefault="009B1450" w:rsidP="00CA70FD">
            <w:pPr>
              <w:rPr>
                <w:rFonts w:ascii="Arial" w:hAnsi="Arial" w:cs="Arial"/>
                <w:sz w:val="18"/>
                <w:szCs w:val="18"/>
              </w:rPr>
            </w:pPr>
          </w:p>
          <w:p w14:paraId="18C4FF99" w14:textId="77777777" w:rsidR="009B1450" w:rsidRDefault="009B1450" w:rsidP="00CA70FD">
            <w:pPr>
              <w:rPr>
                <w:rFonts w:ascii="Arial" w:hAnsi="Arial" w:cs="Arial"/>
                <w:sz w:val="18"/>
                <w:szCs w:val="18"/>
              </w:rPr>
            </w:pPr>
          </w:p>
          <w:p w14:paraId="642C2CC0" w14:textId="77777777" w:rsidR="009B1450" w:rsidRDefault="009B1450" w:rsidP="00CA70FD">
            <w:pPr>
              <w:rPr>
                <w:rFonts w:ascii="Arial" w:hAnsi="Arial" w:cs="Arial"/>
                <w:sz w:val="18"/>
                <w:szCs w:val="18"/>
              </w:rPr>
            </w:pPr>
          </w:p>
          <w:p w14:paraId="49F1F1DC" w14:textId="360E4CDA" w:rsidR="009B1450" w:rsidRPr="00F728D5" w:rsidRDefault="00CF2CDB" w:rsidP="00CA70FD">
            <w:pPr>
              <w:rPr>
                <w:rFonts w:ascii="Arial" w:hAnsi="Arial" w:cs="Arial"/>
                <w:sz w:val="18"/>
                <w:szCs w:val="18"/>
              </w:rPr>
            </w:pPr>
            <w:r>
              <w:rPr>
                <w:rFonts w:ascii="Arial" w:hAnsi="Arial" w:cs="Arial"/>
                <w:sz w:val="18"/>
                <w:szCs w:val="18"/>
              </w:rPr>
              <w:t>42% of families engaged regarding homework, with maths and English teachers providing individual guidance and updates for each pupil. Harder to reach families started to be targeted by new Home/School Link appointment from summer term – early impact needing time to develop.</w:t>
            </w:r>
          </w:p>
        </w:tc>
        <w:tc>
          <w:tcPr>
            <w:tcW w:w="2790" w:type="dxa"/>
          </w:tcPr>
          <w:p w14:paraId="08B208A3" w14:textId="40C625DC" w:rsidR="00F728D5" w:rsidRDefault="00F728D5" w:rsidP="00492BF8">
            <w:pPr>
              <w:spacing w:before="100" w:beforeAutospacing="1" w:after="100" w:afterAutospacing="1"/>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Increase use of homework club as a targeted support method, overseen by whole school behaviour lead.</w:t>
            </w:r>
          </w:p>
          <w:p w14:paraId="0CA72F95" w14:textId="45F4D713" w:rsidR="00C05D9D" w:rsidRDefault="00C05D9D" w:rsidP="00492BF8">
            <w:pPr>
              <w:spacing w:before="100" w:beforeAutospacing="1" w:after="100" w:afterAutospacing="1"/>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Continue for PP+ learners, with option available for any PP learner to remain, depending on bus arrival times.</w:t>
            </w:r>
          </w:p>
          <w:p w14:paraId="10B32A11" w14:textId="77777777" w:rsidR="00E56EE1" w:rsidRDefault="00C05D9D" w:rsidP="00492BF8">
            <w:pPr>
              <w:spacing w:before="100" w:beforeAutospacing="1" w:after="100" w:afterAutospacing="1"/>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 Passports to be developed further by Inclusion Lead, to incorporate bespoke offer for each pupil and attendance updates from Attendance Officer.</w:t>
            </w:r>
          </w:p>
          <w:p w14:paraId="61D855D8" w14:textId="3ABD3DB9" w:rsidR="00E56EE1" w:rsidRPr="00DD20F4" w:rsidRDefault="00CF2CDB" w:rsidP="00492BF8">
            <w:pPr>
              <w:spacing w:before="100" w:beforeAutospacing="1" w:after="100" w:afterAutospacing="1"/>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 xml:space="preserve">Time needed for Home/School Link worker to establish role to support PP homework quality and quantity. Extend homework information and range of useful websites for families on school </w:t>
            </w:r>
            <w:r>
              <w:rPr>
                <w:rFonts w:ascii="Arial" w:eastAsia="Times New Roman" w:hAnsi="Arial" w:cs="Arial"/>
                <w:color w:val="000000"/>
                <w:sz w:val="18"/>
                <w:szCs w:val="20"/>
                <w:lang w:eastAsia="en-GB"/>
              </w:rPr>
              <w:lastRenderedPageBreak/>
              <w:t xml:space="preserve">website. Track contact with families of PP learners more closely and </w:t>
            </w:r>
            <w:r w:rsidR="0014460A">
              <w:rPr>
                <w:rFonts w:ascii="Arial" w:eastAsia="Times New Roman" w:hAnsi="Arial" w:cs="Arial"/>
                <w:color w:val="000000"/>
                <w:sz w:val="18"/>
                <w:szCs w:val="20"/>
                <w:lang w:eastAsia="en-GB"/>
              </w:rPr>
              <w:t>invite regularly into school, e.g. bespoke offer for parents’ evenings, as needed.</w:t>
            </w:r>
          </w:p>
        </w:tc>
      </w:tr>
      <w:tr w:rsidR="00E56EE1" w14:paraId="4C7092A4" w14:textId="77777777" w:rsidTr="00CA70FD">
        <w:tc>
          <w:tcPr>
            <w:tcW w:w="2789" w:type="dxa"/>
          </w:tcPr>
          <w:p w14:paraId="16437C33" w14:textId="77777777" w:rsidR="00E56EE1" w:rsidRDefault="00E56EE1" w:rsidP="00CA70FD">
            <w:pPr>
              <w:rPr>
                <w:rFonts w:ascii="Arial" w:hAnsi="Arial" w:cs="Arial"/>
                <w:sz w:val="18"/>
                <w:szCs w:val="18"/>
              </w:rPr>
            </w:pPr>
          </w:p>
          <w:p w14:paraId="1AFC3A0C" w14:textId="22AE3358" w:rsidR="00E56EE1" w:rsidRDefault="00E56EE1" w:rsidP="00CA70FD">
            <w:pPr>
              <w:rPr>
                <w:rFonts w:ascii="Arial" w:hAnsi="Arial" w:cs="Arial"/>
                <w:sz w:val="18"/>
                <w:szCs w:val="18"/>
              </w:rPr>
            </w:pPr>
            <w:r w:rsidRPr="00E56EE1">
              <w:rPr>
                <w:rFonts w:ascii="Arial" w:hAnsi="Arial" w:cs="Arial"/>
                <w:b/>
                <w:sz w:val="18"/>
                <w:szCs w:val="18"/>
              </w:rPr>
              <w:t>Attendance</w:t>
            </w:r>
            <w:r>
              <w:rPr>
                <w:rFonts w:ascii="Arial" w:hAnsi="Arial" w:cs="Arial"/>
                <w:sz w:val="18"/>
                <w:szCs w:val="18"/>
              </w:rPr>
              <w:t>: improve attendance of PP learners</w:t>
            </w:r>
          </w:p>
        </w:tc>
        <w:tc>
          <w:tcPr>
            <w:tcW w:w="2789" w:type="dxa"/>
          </w:tcPr>
          <w:p w14:paraId="2FF1DA16" w14:textId="77777777" w:rsidR="00E56EE1" w:rsidRDefault="00E56EE1" w:rsidP="00CA70FD">
            <w:pPr>
              <w:rPr>
                <w:rFonts w:ascii="Arial" w:hAnsi="Arial" w:cs="Arial"/>
                <w:sz w:val="18"/>
                <w:szCs w:val="18"/>
              </w:rPr>
            </w:pPr>
          </w:p>
          <w:p w14:paraId="594BAE9B" w14:textId="5DE17E4E" w:rsidR="00E56EE1" w:rsidRDefault="00E56EE1" w:rsidP="00CA70FD">
            <w:pPr>
              <w:rPr>
                <w:rFonts w:ascii="Arial" w:hAnsi="Arial" w:cs="Arial"/>
                <w:sz w:val="18"/>
                <w:szCs w:val="18"/>
              </w:rPr>
            </w:pPr>
            <w:r w:rsidRPr="00E56EE1">
              <w:rPr>
                <w:rFonts w:ascii="Arial" w:hAnsi="Arial" w:cs="Arial"/>
                <w:sz w:val="18"/>
                <w:szCs w:val="18"/>
              </w:rPr>
              <w:t>PP Leader to work closely with EWO, parents and school staff to ensure attendance issues are picked up early and acted upon.  Weekly monitoring.</w:t>
            </w:r>
          </w:p>
        </w:tc>
        <w:tc>
          <w:tcPr>
            <w:tcW w:w="5580" w:type="dxa"/>
            <w:gridSpan w:val="2"/>
          </w:tcPr>
          <w:p w14:paraId="198F4E50" w14:textId="77777777" w:rsidR="00E56EE1" w:rsidRDefault="00E56EE1" w:rsidP="00CA70FD">
            <w:pPr>
              <w:rPr>
                <w:rFonts w:ascii="Arial" w:hAnsi="Arial" w:cs="Arial"/>
                <w:sz w:val="18"/>
                <w:szCs w:val="18"/>
              </w:rPr>
            </w:pPr>
          </w:p>
          <w:tbl>
            <w:tblPr>
              <w:tblStyle w:val="TableGrid"/>
              <w:tblW w:w="0" w:type="auto"/>
              <w:tblLook w:val="04A0" w:firstRow="1" w:lastRow="0" w:firstColumn="1" w:lastColumn="0" w:noHBand="0" w:noVBand="1"/>
            </w:tblPr>
            <w:tblGrid>
              <w:gridCol w:w="1784"/>
              <w:gridCol w:w="1598"/>
              <w:gridCol w:w="1972"/>
            </w:tblGrid>
            <w:tr w:rsidR="00E56EE1" w14:paraId="541CE7C7" w14:textId="77777777" w:rsidTr="008274D6">
              <w:tc>
                <w:tcPr>
                  <w:tcW w:w="1784" w:type="dxa"/>
                </w:tcPr>
                <w:p w14:paraId="48D01597" w14:textId="77777777" w:rsidR="00E56EE1" w:rsidRDefault="00E56EE1" w:rsidP="00CA70FD">
                  <w:pPr>
                    <w:rPr>
                      <w:rFonts w:ascii="Arial" w:hAnsi="Arial" w:cs="Arial"/>
                      <w:sz w:val="18"/>
                      <w:szCs w:val="18"/>
                    </w:rPr>
                  </w:pPr>
                </w:p>
              </w:tc>
              <w:tc>
                <w:tcPr>
                  <w:tcW w:w="1598" w:type="dxa"/>
                </w:tcPr>
                <w:p w14:paraId="71D910AD" w14:textId="30C38E1B" w:rsidR="00E56EE1" w:rsidRDefault="008274D6" w:rsidP="00CA70FD">
                  <w:pPr>
                    <w:rPr>
                      <w:rFonts w:ascii="Arial" w:hAnsi="Arial" w:cs="Arial"/>
                      <w:sz w:val="18"/>
                      <w:szCs w:val="18"/>
                    </w:rPr>
                  </w:pPr>
                  <w:r>
                    <w:rPr>
                      <w:rFonts w:ascii="Arial" w:hAnsi="Arial" w:cs="Arial"/>
                      <w:sz w:val="18"/>
                      <w:szCs w:val="18"/>
                    </w:rPr>
                    <w:t xml:space="preserve">PP </w:t>
                  </w:r>
                  <w:r w:rsidR="00CA205C">
                    <w:rPr>
                      <w:rFonts w:ascii="Arial" w:hAnsi="Arial" w:cs="Arial"/>
                      <w:sz w:val="18"/>
                      <w:szCs w:val="18"/>
                    </w:rPr>
                    <w:t>School 2018</w:t>
                  </w:r>
                </w:p>
              </w:tc>
              <w:tc>
                <w:tcPr>
                  <w:tcW w:w="1972" w:type="dxa"/>
                </w:tcPr>
                <w:p w14:paraId="2F61C059" w14:textId="504C5D65" w:rsidR="00E56EE1" w:rsidRDefault="008274D6" w:rsidP="00CA70FD">
                  <w:pPr>
                    <w:rPr>
                      <w:rFonts w:ascii="Arial" w:hAnsi="Arial" w:cs="Arial"/>
                      <w:sz w:val="18"/>
                      <w:szCs w:val="18"/>
                    </w:rPr>
                  </w:pPr>
                  <w:r>
                    <w:rPr>
                      <w:rFonts w:ascii="Arial" w:hAnsi="Arial" w:cs="Arial"/>
                      <w:sz w:val="18"/>
                      <w:szCs w:val="18"/>
                    </w:rPr>
                    <w:t xml:space="preserve">Other </w:t>
                  </w:r>
                  <w:r w:rsidR="00CA205C">
                    <w:rPr>
                      <w:rFonts w:ascii="Arial" w:hAnsi="Arial" w:cs="Arial"/>
                      <w:sz w:val="18"/>
                      <w:szCs w:val="18"/>
                    </w:rPr>
                    <w:t>National 2018</w:t>
                  </w:r>
                </w:p>
              </w:tc>
            </w:tr>
            <w:tr w:rsidR="00E56EE1" w14:paraId="1FC94999" w14:textId="77777777" w:rsidTr="008274D6">
              <w:tc>
                <w:tcPr>
                  <w:tcW w:w="1784" w:type="dxa"/>
                </w:tcPr>
                <w:p w14:paraId="32CC1F30" w14:textId="148D26E7" w:rsidR="00E56EE1" w:rsidRDefault="00E56EE1" w:rsidP="00CA70FD">
                  <w:pPr>
                    <w:rPr>
                      <w:rFonts w:ascii="Arial" w:hAnsi="Arial" w:cs="Arial"/>
                      <w:sz w:val="18"/>
                      <w:szCs w:val="18"/>
                    </w:rPr>
                  </w:pPr>
                  <w:r>
                    <w:rPr>
                      <w:rFonts w:ascii="Arial" w:hAnsi="Arial" w:cs="Arial"/>
                      <w:sz w:val="18"/>
                      <w:szCs w:val="18"/>
                    </w:rPr>
                    <w:t>Absence</w:t>
                  </w:r>
                </w:p>
              </w:tc>
              <w:tc>
                <w:tcPr>
                  <w:tcW w:w="1598" w:type="dxa"/>
                </w:tcPr>
                <w:p w14:paraId="5BD53F37" w14:textId="77835715" w:rsidR="00E56EE1" w:rsidRDefault="008274D6" w:rsidP="00CA70FD">
                  <w:pPr>
                    <w:rPr>
                      <w:rFonts w:ascii="Arial" w:hAnsi="Arial" w:cs="Arial"/>
                      <w:sz w:val="18"/>
                      <w:szCs w:val="18"/>
                    </w:rPr>
                  </w:pPr>
                  <w:r>
                    <w:rPr>
                      <w:rFonts w:ascii="Arial" w:hAnsi="Arial" w:cs="Arial"/>
                      <w:sz w:val="18"/>
                      <w:szCs w:val="18"/>
                    </w:rPr>
                    <w:t>8.56%</w:t>
                  </w:r>
                </w:p>
              </w:tc>
              <w:tc>
                <w:tcPr>
                  <w:tcW w:w="1972" w:type="dxa"/>
                </w:tcPr>
                <w:p w14:paraId="1EE70576" w14:textId="032D43E5" w:rsidR="00E56EE1" w:rsidRDefault="005453E2" w:rsidP="00CA70FD">
                  <w:pPr>
                    <w:rPr>
                      <w:rFonts w:ascii="Arial" w:hAnsi="Arial" w:cs="Arial"/>
                      <w:sz w:val="18"/>
                      <w:szCs w:val="18"/>
                    </w:rPr>
                  </w:pPr>
                  <w:r>
                    <w:rPr>
                      <w:rFonts w:ascii="Arial" w:hAnsi="Arial" w:cs="Arial"/>
                      <w:sz w:val="18"/>
                      <w:szCs w:val="18"/>
                    </w:rPr>
                    <w:t>4.8</w:t>
                  </w:r>
                  <w:r w:rsidR="008274D6">
                    <w:rPr>
                      <w:rFonts w:ascii="Arial" w:hAnsi="Arial" w:cs="Arial"/>
                      <w:sz w:val="18"/>
                      <w:szCs w:val="18"/>
                    </w:rPr>
                    <w:t>%</w:t>
                  </w:r>
                </w:p>
              </w:tc>
            </w:tr>
            <w:tr w:rsidR="00E56EE1" w14:paraId="0ED97E23" w14:textId="77777777" w:rsidTr="008274D6">
              <w:tc>
                <w:tcPr>
                  <w:tcW w:w="1784" w:type="dxa"/>
                </w:tcPr>
                <w:p w14:paraId="0819423C" w14:textId="3C03D7D4" w:rsidR="00E56EE1" w:rsidRDefault="008274D6" w:rsidP="00CA70FD">
                  <w:pPr>
                    <w:rPr>
                      <w:rFonts w:ascii="Arial" w:hAnsi="Arial" w:cs="Arial"/>
                      <w:sz w:val="18"/>
                      <w:szCs w:val="18"/>
                    </w:rPr>
                  </w:pPr>
                  <w:r>
                    <w:rPr>
                      <w:rFonts w:ascii="Arial" w:hAnsi="Arial" w:cs="Arial"/>
                      <w:sz w:val="18"/>
                      <w:szCs w:val="18"/>
                    </w:rPr>
                    <w:t>PA</w:t>
                  </w:r>
                </w:p>
              </w:tc>
              <w:tc>
                <w:tcPr>
                  <w:tcW w:w="1598" w:type="dxa"/>
                </w:tcPr>
                <w:p w14:paraId="4C0EAE7E" w14:textId="47A7A66C" w:rsidR="00E56EE1" w:rsidRDefault="008274D6" w:rsidP="00CA70FD">
                  <w:pPr>
                    <w:rPr>
                      <w:rFonts w:ascii="Arial" w:hAnsi="Arial" w:cs="Arial"/>
                      <w:sz w:val="18"/>
                      <w:szCs w:val="18"/>
                    </w:rPr>
                  </w:pPr>
                  <w:r>
                    <w:rPr>
                      <w:rFonts w:ascii="Arial" w:hAnsi="Arial" w:cs="Arial"/>
                      <w:sz w:val="18"/>
                      <w:szCs w:val="18"/>
                    </w:rPr>
                    <w:t>32%</w:t>
                  </w:r>
                </w:p>
              </w:tc>
              <w:tc>
                <w:tcPr>
                  <w:tcW w:w="1972" w:type="dxa"/>
                </w:tcPr>
                <w:p w14:paraId="6A49088A" w14:textId="72956245" w:rsidR="00E56EE1" w:rsidRDefault="005453E2" w:rsidP="00CA70FD">
                  <w:pPr>
                    <w:rPr>
                      <w:rFonts w:ascii="Arial" w:hAnsi="Arial" w:cs="Arial"/>
                      <w:sz w:val="18"/>
                      <w:szCs w:val="18"/>
                    </w:rPr>
                  </w:pPr>
                  <w:r>
                    <w:rPr>
                      <w:rFonts w:ascii="Arial" w:hAnsi="Arial" w:cs="Arial"/>
                      <w:sz w:val="18"/>
                      <w:szCs w:val="18"/>
                    </w:rPr>
                    <w:t>11.1</w:t>
                  </w:r>
                  <w:r w:rsidR="008274D6">
                    <w:rPr>
                      <w:rFonts w:ascii="Arial" w:hAnsi="Arial" w:cs="Arial"/>
                      <w:sz w:val="18"/>
                      <w:szCs w:val="18"/>
                    </w:rPr>
                    <w:t>%</w:t>
                  </w:r>
                </w:p>
              </w:tc>
            </w:tr>
          </w:tbl>
          <w:p w14:paraId="47765EC1" w14:textId="0C3361E1" w:rsidR="00E56EE1" w:rsidRPr="00E56EE1" w:rsidRDefault="00E56EE1" w:rsidP="00CA70FD">
            <w:pPr>
              <w:rPr>
                <w:rFonts w:ascii="Arial" w:hAnsi="Arial" w:cs="Arial"/>
                <w:sz w:val="18"/>
                <w:szCs w:val="18"/>
              </w:rPr>
            </w:pPr>
          </w:p>
        </w:tc>
        <w:tc>
          <w:tcPr>
            <w:tcW w:w="2790" w:type="dxa"/>
          </w:tcPr>
          <w:p w14:paraId="5D9DCBCD" w14:textId="77777777" w:rsidR="00CA205C" w:rsidRPr="00CA205C" w:rsidRDefault="00CA205C" w:rsidP="00492BF8">
            <w:pPr>
              <w:spacing w:before="100" w:beforeAutospacing="1" w:after="100" w:afterAutospacing="1"/>
              <w:rPr>
                <w:rFonts w:ascii="Arial" w:eastAsia="Times New Roman" w:hAnsi="Arial" w:cs="Arial"/>
                <w:color w:val="000000"/>
                <w:sz w:val="2"/>
                <w:szCs w:val="20"/>
                <w:lang w:eastAsia="en-GB"/>
              </w:rPr>
            </w:pPr>
          </w:p>
          <w:p w14:paraId="231DE1EA" w14:textId="1355CCC8" w:rsidR="00E56EE1" w:rsidRDefault="00E56EE1" w:rsidP="00492BF8">
            <w:pPr>
              <w:spacing w:before="100" w:beforeAutospacing="1" w:after="100" w:afterAutospacing="1"/>
              <w:rPr>
                <w:rFonts w:ascii="Arial" w:eastAsia="Times New Roman" w:hAnsi="Arial" w:cs="Arial"/>
                <w:color w:val="000000"/>
                <w:sz w:val="18"/>
                <w:szCs w:val="20"/>
                <w:lang w:eastAsia="en-GB"/>
              </w:rPr>
            </w:pPr>
            <w:r w:rsidRPr="00E56EE1">
              <w:rPr>
                <w:rFonts w:ascii="Arial" w:eastAsia="Times New Roman" w:hAnsi="Arial" w:cs="Arial"/>
                <w:color w:val="000000"/>
                <w:sz w:val="18"/>
                <w:szCs w:val="20"/>
                <w:lang w:eastAsia="en-GB"/>
              </w:rPr>
              <w:t>More needs to be done to reduce the PP PA rate in 2018 to 2019.</w:t>
            </w:r>
          </w:p>
        </w:tc>
      </w:tr>
      <w:tr w:rsidR="00E56EE1" w14:paraId="35857D97" w14:textId="77777777" w:rsidTr="00E56EE1">
        <w:tc>
          <w:tcPr>
            <w:tcW w:w="13948" w:type="dxa"/>
            <w:gridSpan w:val="5"/>
            <w:shd w:val="clear" w:color="auto" w:fill="8EAADB" w:themeFill="accent1" w:themeFillTint="99"/>
          </w:tcPr>
          <w:p w14:paraId="04D9E07B" w14:textId="5806B1A4" w:rsidR="00E56EE1" w:rsidRPr="00E56EE1" w:rsidRDefault="00E56EE1" w:rsidP="00492BF8">
            <w:pPr>
              <w:spacing w:before="100" w:beforeAutospacing="1" w:after="100" w:afterAutospacing="1"/>
              <w:rPr>
                <w:rFonts w:ascii="Arial" w:eastAsia="Times New Roman" w:hAnsi="Arial" w:cs="Arial"/>
                <w:b/>
                <w:color w:val="000000"/>
                <w:sz w:val="18"/>
                <w:szCs w:val="20"/>
                <w:lang w:eastAsia="en-GB"/>
              </w:rPr>
            </w:pPr>
            <w:r w:rsidRPr="00E56EE1">
              <w:rPr>
                <w:rFonts w:ascii="Arial" w:eastAsia="Times New Roman" w:hAnsi="Arial" w:cs="Arial"/>
                <w:b/>
                <w:color w:val="000000"/>
                <w:szCs w:val="20"/>
                <w:lang w:eastAsia="en-GB"/>
              </w:rPr>
              <w:t>8. Additional Detail</w:t>
            </w:r>
          </w:p>
        </w:tc>
      </w:tr>
      <w:tr w:rsidR="00E56EE1" w14:paraId="61BA81B2" w14:textId="77777777" w:rsidTr="0055097C">
        <w:tc>
          <w:tcPr>
            <w:tcW w:w="13948" w:type="dxa"/>
            <w:gridSpan w:val="5"/>
          </w:tcPr>
          <w:p w14:paraId="25F2768B" w14:textId="485BE108" w:rsidR="00E56EE1" w:rsidRDefault="00E56EE1" w:rsidP="00492BF8">
            <w:pPr>
              <w:spacing w:before="100" w:beforeAutospacing="1" w:after="100" w:afterAutospacing="1"/>
              <w:rPr>
                <w:rFonts w:ascii="Arial" w:eastAsia="Times New Roman" w:hAnsi="Arial" w:cs="Arial"/>
                <w:color w:val="000000"/>
                <w:sz w:val="18"/>
                <w:szCs w:val="20"/>
                <w:lang w:eastAsia="en-GB"/>
              </w:rPr>
            </w:pPr>
            <w:r w:rsidRPr="00E56EE1">
              <w:rPr>
                <w:rFonts w:ascii="Arial" w:eastAsia="Times New Roman" w:hAnsi="Arial" w:cs="Arial"/>
                <w:color w:val="000000"/>
                <w:sz w:val="18"/>
                <w:szCs w:val="20"/>
                <w:lang w:eastAsia="en-GB"/>
              </w:rPr>
              <w:t>For additional information and evidence relating to this strategy statement please see our School Evaluation and Impact Plan 17-19</w:t>
            </w:r>
            <w:r w:rsidR="004D65FD">
              <w:rPr>
                <w:rFonts w:ascii="Arial" w:eastAsia="Times New Roman" w:hAnsi="Arial" w:cs="Arial"/>
                <w:color w:val="000000"/>
                <w:sz w:val="18"/>
                <w:szCs w:val="20"/>
                <w:lang w:eastAsia="en-GB"/>
              </w:rPr>
              <w:t xml:space="preserve">, </w:t>
            </w:r>
            <w:r w:rsidR="004D65FD" w:rsidRPr="004D65FD">
              <w:rPr>
                <w:rFonts w:ascii="Arial" w:eastAsia="Times New Roman" w:hAnsi="Arial" w:cs="Arial"/>
                <w:color w:val="000000"/>
                <w:sz w:val="18"/>
                <w:szCs w:val="20"/>
                <w:lang w:eastAsia="en-GB"/>
              </w:rPr>
              <w:t>SIP reports, tracking grids, monitoring records, vulnerable group and head teachers reports for governors.</w:t>
            </w:r>
          </w:p>
        </w:tc>
      </w:tr>
    </w:tbl>
    <w:p w14:paraId="46A8E042" w14:textId="57B01BB7" w:rsidR="00A716EE" w:rsidRDefault="00A716EE"/>
    <w:p w14:paraId="1A243039" w14:textId="795AAE08" w:rsidR="00A716EE" w:rsidRDefault="00A716EE"/>
    <w:p w14:paraId="26D35302" w14:textId="14242EFF" w:rsidR="00A716EE" w:rsidRDefault="00A716EE"/>
    <w:p w14:paraId="4B2BBA1D" w14:textId="678FBD54" w:rsidR="00A716EE" w:rsidRDefault="00A716EE"/>
    <w:p w14:paraId="105F34B5" w14:textId="2F75BA87" w:rsidR="00A716EE" w:rsidRDefault="00A716EE"/>
    <w:p w14:paraId="52819E6A" w14:textId="51A72C63" w:rsidR="00A716EE" w:rsidRDefault="00A716EE"/>
    <w:p w14:paraId="155EB0AD" w14:textId="6CACA719" w:rsidR="00A716EE" w:rsidRDefault="00A716EE"/>
    <w:p w14:paraId="36936A83" w14:textId="5069E3F4" w:rsidR="00A716EE" w:rsidRDefault="00A716EE"/>
    <w:p w14:paraId="095AE29B" w14:textId="7EB41B69" w:rsidR="00A716EE" w:rsidRDefault="00A716EE"/>
    <w:p w14:paraId="5E8C99CE" w14:textId="52F56E0B" w:rsidR="00A716EE" w:rsidRDefault="00A716EE"/>
    <w:p w14:paraId="2C8B7FA7" w14:textId="7EACF378" w:rsidR="00A716EE" w:rsidRDefault="00A716EE"/>
    <w:p w14:paraId="4C053F93" w14:textId="0064C359" w:rsidR="00A716EE" w:rsidRDefault="00A716EE"/>
    <w:p w14:paraId="34A6D1C0" w14:textId="7EC970DD" w:rsidR="00A716EE" w:rsidRDefault="00A716EE"/>
    <w:p w14:paraId="10FBCCC4" w14:textId="26EB460F" w:rsidR="00A716EE" w:rsidRDefault="00A716EE"/>
    <w:p w14:paraId="2AEB7289" w14:textId="2595B761" w:rsidR="00A716EE" w:rsidRDefault="00A716EE"/>
    <w:p w14:paraId="7BA8D442" w14:textId="16E3E7E2" w:rsidR="00A716EE" w:rsidRDefault="00A716EE"/>
    <w:p w14:paraId="40437EFA" w14:textId="786B074C" w:rsidR="00A716EE" w:rsidRDefault="00A716EE"/>
    <w:p w14:paraId="3D03DD94" w14:textId="77777777" w:rsidR="00A716EE" w:rsidRDefault="00A716EE"/>
    <w:p w14:paraId="05874D3B" w14:textId="77777777" w:rsidR="004E61BC" w:rsidRPr="004C35BF" w:rsidRDefault="004E61BC" w:rsidP="004E61BC">
      <w:pPr>
        <w:rPr>
          <w:sz w:val="20"/>
          <w:szCs w:val="20"/>
        </w:rPr>
      </w:pPr>
    </w:p>
    <w:p w14:paraId="2CA65A5D" w14:textId="04E55A23" w:rsidR="00484276" w:rsidRPr="004C35BF" w:rsidRDefault="00484276" w:rsidP="003D3A4C">
      <w:pPr>
        <w:rPr>
          <w:sz w:val="20"/>
          <w:szCs w:val="20"/>
        </w:rPr>
      </w:pPr>
    </w:p>
    <w:p w14:paraId="6DBF949A" w14:textId="69B4D85F" w:rsidR="00484276" w:rsidRPr="004C35BF" w:rsidRDefault="00484276" w:rsidP="003D3A4C">
      <w:pPr>
        <w:rPr>
          <w:sz w:val="20"/>
          <w:szCs w:val="20"/>
        </w:rPr>
      </w:pPr>
    </w:p>
    <w:p w14:paraId="0556E8BC" w14:textId="722B363B" w:rsidR="00484276" w:rsidRDefault="00484276" w:rsidP="003D3A4C">
      <w:pPr>
        <w:rPr>
          <w:sz w:val="28"/>
        </w:rPr>
      </w:pPr>
    </w:p>
    <w:p w14:paraId="7ECC6FA3" w14:textId="03E3CA50" w:rsidR="00484276" w:rsidRDefault="00484276" w:rsidP="003D3A4C">
      <w:pPr>
        <w:rPr>
          <w:sz w:val="28"/>
        </w:rPr>
      </w:pPr>
    </w:p>
    <w:p w14:paraId="54D5098C" w14:textId="0BDC1954" w:rsidR="00484276" w:rsidRDefault="00484276" w:rsidP="003D3A4C">
      <w:pPr>
        <w:rPr>
          <w:sz w:val="28"/>
        </w:rPr>
      </w:pPr>
    </w:p>
    <w:p w14:paraId="15C45A59" w14:textId="28CACFF7" w:rsidR="00484276" w:rsidRDefault="00484276" w:rsidP="003D3A4C">
      <w:pPr>
        <w:rPr>
          <w:sz w:val="28"/>
        </w:rPr>
      </w:pPr>
    </w:p>
    <w:p w14:paraId="07990316" w14:textId="141819FE" w:rsidR="00484276" w:rsidRDefault="00484276" w:rsidP="003D3A4C">
      <w:pPr>
        <w:rPr>
          <w:sz w:val="28"/>
        </w:rPr>
      </w:pPr>
    </w:p>
    <w:p w14:paraId="3B0B59C5" w14:textId="77777777" w:rsidR="00484276" w:rsidRPr="00484276" w:rsidRDefault="00484276" w:rsidP="00484276">
      <w:pPr>
        <w:spacing w:after="0" w:line="240" w:lineRule="auto"/>
        <w:rPr>
          <w:rFonts w:ascii="Times New Roman" w:eastAsia="Times New Roman" w:hAnsi="Times New Roman" w:cs="Times New Roman"/>
          <w:vanish/>
          <w:sz w:val="24"/>
          <w:szCs w:val="24"/>
          <w:lang w:eastAsia="en-GB"/>
        </w:rPr>
      </w:pPr>
    </w:p>
    <w:p w14:paraId="580FC6D1" w14:textId="77777777" w:rsidR="00484276" w:rsidRPr="00484276" w:rsidRDefault="00484276" w:rsidP="00484276">
      <w:pPr>
        <w:spacing w:after="0" w:line="240" w:lineRule="auto"/>
        <w:rPr>
          <w:rFonts w:ascii="Times New Roman" w:eastAsia="Times New Roman" w:hAnsi="Times New Roman" w:cs="Times New Roman"/>
          <w:vanish/>
          <w:sz w:val="24"/>
          <w:szCs w:val="24"/>
          <w:lang w:eastAsia="en-GB"/>
        </w:rPr>
      </w:pPr>
    </w:p>
    <w:p w14:paraId="30EB7868" w14:textId="77777777" w:rsidR="00484276" w:rsidRPr="00484276" w:rsidRDefault="00484276" w:rsidP="00484276">
      <w:pPr>
        <w:spacing w:after="0" w:line="240" w:lineRule="auto"/>
        <w:rPr>
          <w:rFonts w:ascii="Times New Roman" w:eastAsia="Times New Roman" w:hAnsi="Times New Roman" w:cs="Times New Roman"/>
          <w:vanish/>
          <w:sz w:val="24"/>
          <w:szCs w:val="24"/>
          <w:lang w:eastAsia="en-GB"/>
        </w:rPr>
      </w:pPr>
    </w:p>
    <w:p w14:paraId="3D15AAE0" w14:textId="77777777" w:rsidR="00900AFD" w:rsidRPr="00CE3D4A" w:rsidRDefault="00900AFD" w:rsidP="003D3A4C">
      <w:pPr>
        <w:rPr>
          <w:sz w:val="28"/>
        </w:rPr>
      </w:pPr>
    </w:p>
    <w:sectPr w:rsidR="00900AFD" w:rsidRPr="00CE3D4A" w:rsidSect="003D3A4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DC32" w14:textId="77777777" w:rsidR="00DD4A9E" w:rsidRDefault="00DD4A9E" w:rsidP="00C2497D">
      <w:pPr>
        <w:spacing w:after="0" w:line="240" w:lineRule="auto"/>
      </w:pPr>
      <w:r>
        <w:separator/>
      </w:r>
    </w:p>
  </w:endnote>
  <w:endnote w:type="continuationSeparator" w:id="0">
    <w:p w14:paraId="51AEE819" w14:textId="77777777" w:rsidR="00DD4A9E" w:rsidRDefault="00DD4A9E" w:rsidP="00C2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22307"/>
      <w:docPartObj>
        <w:docPartGallery w:val="Page Numbers (Bottom of Page)"/>
        <w:docPartUnique/>
      </w:docPartObj>
    </w:sdtPr>
    <w:sdtEndPr>
      <w:rPr>
        <w:noProof/>
      </w:rPr>
    </w:sdtEndPr>
    <w:sdtContent>
      <w:p w14:paraId="3A12B047" w14:textId="25A0BCF6" w:rsidR="00F10792" w:rsidRDefault="00F10792">
        <w:pPr>
          <w:pStyle w:val="Footer"/>
          <w:jc w:val="center"/>
        </w:pPr>
        <w:r>
          <w:fldChar w:fldCharType="begin"/>
        </w:r>
        <w:r>
          <w:instrText xml:space="preserve"> PAGE   \* MERGEFORMAT </w:instrText>
        </w:r>
        <w:r>
          <w:fldChar w:fldCharType="separate"/>
        </w:r>
        <w:r w:rsidR="008E32E1">
          <w:rPr>
            <w:noProof/>
          </w:rPr>
          <w:t>16</w:t>
        </w:r>
        <w:r>
          <w:rPr>
            <w:noProof/>
          </w:rPr>
          <w:fldChar w:fldCharType="end"/>
        </w:r>
      </w:p>
    </w:sdtContent>
  </w:sdt>
  <w:p w14:paraId="51D41758" w14:textId="77777777" w:rsidR="00F10792" w:rsidRDefault="00F10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60F3B" w14:textId="77777777" w:rsidR="00DD4A9E" w:rsidRDefault="00DD4A9E" w:rsidP="00C2497D">
      <w:pPr>
        <w:spacing w:after="0" w:line="240" w:lineRule="auto"/>
      </w:pPr>
      <w:r>
        <w:separator/>
      </w:r>
    </w:p>
  </w:footnote>
  <w:footnote w:type="continuationSeparator" w:id="0">
    <w:p w14:paraId="10BDD320" w14:textId="77777777" w:rsidR="00DD4A9E" w:rsidRDefault="00DD4A9E" w:rsidP="00C24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50A"/>
    <w:multiLevelType w:val="hybridMultilevel"/>
    <w:tmpl w:val="6F92B276"/>
    <w:lvl w:ilvl="0" w:tplc="F278A6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233ED"/>
    <w:multiLevelType w:val="hybridMultilevel"/>
    <w:tmpl w:val="E95C203E"/>
    <w:lvl w:ilvl="0" w:tplc="F278A6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B23A95"/>
    <w:multiLevelType w:val="hybridMultilevel"/>
    <w:tmpl w:val="3F1A1952"/>
    <w:lvl w:ilvl="0" w:tplc="C422E1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8E315E"/>
    <w:multiLevelType w:val="hybridMultilevel"/>
    <w:tmpl w:val="920C6078"/>
    <w:lvl w:ilvl="0" w:tplc="EDB4D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CC7FD4"/>
    <w:multiLevelType w:val="hybridMultilevel"/>
    <w:tmpl w:val="BBAAEEAE"/>
    <w:lvl w:ilvl="0" w:tplc="EB9A381A">
      <w:start w:val="2"/>
      <w:numFmt w:val="lowerRoman"/>
      <w:lvlText w:val="%1)"/>
      <w:lvlJc w:val="left"/>
      <w:pPr>
        <w:ind w:left="1800" w:hanging="720"/>
      </w:pPr>
      <w:rPr>
        <w:rFonts w:ascii="Arial" w:hAnsi="Arial" w:cs="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4FA361C"/>
    <w:multiLevelType w:val="hybridMultilevel"/>
    <w:tmpl w:val="1B3C490C"/>
    <w:lvl w:ilvl="0" w:tplc="F170DC2E">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92829DC"/>
    <w:multiLevelType w:val="hybridMultilevel"/>
    <w:tmpl w:val="53FEB146"/>
    <w:lvl w:ilvl="0" w:tplc="F170DC2E">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9D01204"/>
    <w:multiLevelType w:val="hybridMultilevel"/>
    <w:tmpl w:val="791807D4"/>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4E9F0213"/>
    <w:multiLevelType w:val="hybridMultilevel"/>
    <w:tmpl w:val="DD2C725A"/>
    <w:lvl w:ilvl="0" w:tplc="11B2559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073881"/>
    <w:multiLevelType w:val="multilevel"/>
    <w:tmpl w:val="DC2E5C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3"/>
  </w:num>
  <w:num w:numId="4">
    <w:abstractNumId w:val="8"/>
  </w:num>
  <w:num w:numId="5">
    <w:abstractNumId w:val="6"/>
  </w:num>
  <w:num w:numId="6">
    <w:abstractNumId w:val="4"/>
  </w:num>
  <w:num w:numId="7">
    <w:abstractNumId w:val="5"/>
  </w:num>
  <w:num w:numId="8">
    <w:abstractNumId w:val="0"/>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95"/>
    <w:rsid w:val="0000628D"/>
    <w:rsid w:val="000102DA"/>
    <w:rsid w:val="00023987"/>
    <w:rsid w:val="0004130B"/>
    <w:rsid w:val="000417FD"/>
    <w:rsid w:val="0004319A"/>
    <w:rsid w:val="00056EF8"/>
    <w:rsid w:val="000600AD"/>
    <w:rsid w:val="00061BBC"/>
    <w:rsid w:val="00083E7B"/>
    <w:rsid w:val="000878E8"/>
    <w:rsid w:val="00091C4B"/>
    <w:rsid w:val="00093EB0"/>
    <w:rsid w:val="000948C3"/>
    <w:rsid w:val="000952A2"/>
    <w:rsid w:val="000A59A4"/>
    <w:rsid w:val="000B2E36"/>
    <w:rsid w:val="000B31CD"/>
    <w:rsid w:val="000B7A0F"/>
    <w:rsid w:val="000B7EF1"/>
    <w:rsid w:val="000C0A61"/>
    <w:rsid w:val="000C1AD5"/>
    <w:rsid w:val="000C233B"/>
    <w:rsid w:val="000C4DAB"/>
    <w:rsid w:val="000D015E"/>
    <w:rsid w:val="000D0B9F"/>
    <w:rsid w:val="000E1C51"/>
    <w:rsid w:val="000E1E57"/>
    <w:rsid w:val="00103130"/>
    <w:rsid w:val="00103BE0"/>
    <w:rsid w:val="00105E23"/>
    <w:rsid w:val="00114E1F"/>
    <w:rsid w:val="00125C88"/>
    <w:rsid w:val="001355F0"/>
    <w:rsid w:val="001368C0"/>
    <w:rsid w:val="001410C5"/>
    <w:rsid w:val="001421FA"/>
    <w:rsid w:val="0014460A"/>
    <w:rsid w:val="00145A45"/>
    <w:rsid w:val="00147F6F"/>
    <w:rsid w:val="00163356"/>
    <w:rsid w:val="00163D7B"/>
    <w:rsid w:val="00164411"/>
    <w:rsid w:val="00165FE0"/>
    <w:rsid w:val="001A2E79"/>
    <w:rsid w:val="001B3E82"/>
    <w:rsid w:val="001B4509"/>
    <w:rsid w:val="001C4F07"/>
    <w:rsid w:val="001C775F"/>
    <w:rsid w:val="001D3AC1"/>
    <w:rsid w:val="001D4FBB"/>
    <w:rsid w:val="001D6E68"/>
    <w:rsid w:val="001E5AF5"/>
    <w:rsid w:val="001F01AC"/>
    <w:rsid w:val="001F09F2"/>
    <w:rsid w:val="001F188A"/>
    <w:rsid w:val="001F5877"/>
    <w:rsid w:val="00216C51"/>
    <w:rsid w:val="0022355D"/>
    <w:rsid w:val="002263F9"/>
    <w:rsid w:val="002301C0"/>
    <w:rsid w:val="00244761"/>
    <w:rsid w:val="002650CD"/>
    <w:rsid w:val="002723AD"/>
    <w:rsid w:val="002735D1"/>
    <w:rsid w:val="00284AD2"/>
    <w:rsid w:val="00290B67"/>
    <w:rsid w:val="002A7083"/>
    <w:rsid w:val="002B649E"/>
    <w:rsid w:val="002C49CF"/>
    <w:rsid w:val="002D0AC4"/>
    <w:rsid w:val="002E4D05"/>
    <w:rsid w:val="002F01A3"/>
    <w:rsid w:val="002F01B8"/>
    <w:rsid w:val="002F4ED6"/>
    <w:rsid w:val="00310E6E"/>
    <w:rsid w:val="00314049"/>
    <w:rsid w:val="00325298"/>
    <w:rsid w:val="00326D05"/>
    <w:rsid w:val="00334477"/>
    <w:rsid w:val="00335B35"/>
    <w:rsid w:val="003523A5"/>
    <w:rsid w:val="00354A8B"/>
    <w:rsid w:val="00362E0B"/>
    <w:rsid w:val="00363134"/>
    <w:rsid w:val="0037541D"/>
    <w:rsid w:val="00377926"/>
    <w:rsid w:val="00377CAF"/>
    <w:rsid w:val="003805AB"/>
    <w:rsid w:val="00390CD1"/>
    <w:rsid w:val="00392EB5"/>
    <w:rsid w:val="0039573F"/>
    <w:rsid w:val="003B2968"/>
    <w:rsid w:val="003B68D2"/>
    <w:rsid w:val="003C3EDE"/>
    <w:rsid w:val="003C51C4"/>
    <w:rsid w:val="003C6C2C"/>
    <w:rsid w:val="003C7616"/>
    <w:rsid w:val="003D0D4C"/>
    <w:rsid w:val="003D2AF6"/>
    <w:rsid w:val="003D3A4C"/>
    <w:rsid w:val="003F1E65"/>
    <w:rsid w:val="0040252C"/>
    <w:rsid w:val="00402695"/>
    <w:rsid w:val="00412D50"/>
    <w:rsid w:val="0042723A"/>
    <w:rsid w:val="004408A0"/>
    <w:rsid w:val="00456C3E"/>
    <w:rsid w:val="00471918"/>
    <w:rsid w:val="00472A56"/>
    <w:rsid w:val="00475DBD"/>
    <w:rsid w:val="00476716"/>
    <w:rsid w:val="00484276"/>
    <w:rsid w:val="0048468B"/>
    <w:rsid w:val="00486790"/>
    <w:rsid w:val="00491DF0"/>
    <w:rsid w:val="00492BF8"/>
    <w:rsid w:val="004A45B1"/>
    <w:rsid w:val="004A5E8D"/>
    <w:rsid w:val="004A77F5"/>
    <w:rsid w:val="004C35BF"/>
    <w:rsid w:val="004D65FD"/>
    <w:rsid w:val="004E1FB3"/>
    <w:rsid w:val="004E3E42"/>
    <w:rsid w:val="004E49B4"/>
    <w:rsid w:val="004E61BC"/>
    <w:rsid w:val="004F5F35"/>
    <w:rsid w:val="00510A8D"/>
    <w:rsid w:val="00513654"/>
    <w:rsid w:val="005164D9"/>
    <w:rsid w:val="00522B42"/>
    <w:rsid w:val="005423AC"/>
    <w:rsid w:val="005453E2"/>
    <w:rsid w:val="00546ECF"/>
    <w:rsid w:val="0055607E"/>
    <w:rsid w:val="00556246"/>
    <w:rsid w:val="00564508"/>
    <w:rsid w:val="005772C7"/>
    <w:rsid w:val="00585616"/>
    <w:rsid w:val="00585AC2"/>
    <w:rsid w:val="005B35F4"/>
    <w:rsid w:val="005B366D"/>
    <w:rsid w:val="005B3E19"/>
    <w:rsid w:val="005B6C30"/>
    <w:rsid w:val="005B6D35"/>
    <w:rsid w:val="005C3548"/>
    <w:rsid w:val="005D4B82"/>
    <w:rsid w:val="005D6ACF"/>
    <w:rsid w:val="005E008C"/>
    <w:rsid w:val="005E4C4C"/>
    <w:rsid w:val="005E6A79"/>
    <w:rsid w:val="005E79BA"/>
    <w:rsid w:val="005E7A3F"/>
    <w:rsid w:val="005F7419"/>
    <w:rsid w:val="00601215"/>
    <w:rsid w:val="00613FA5"/>
    <w:rsid w:val="0061624E"/>
    <w:rsid w:val="00621298"/>
    <w:rsid w:val="0062557B"/>
    <w:rsid w:val="0062729A"/>
    <w:rsid w:val="0063132E"/>
    <w:rsid w:val="00636168"/>
    <w:rsid w:val="006430F6"/>
    <w:rsid w:val="00651223"/>
    <w:rsid w:val="00663DE2"/>
    <w:rsid w:val="00665179"/>
    <w:rsid w:val="00667F30"/>
    <w:rsid w:val="0069240B"/>
    <w:rsid w:val="00692FB9"/>
    <w:rsid w:val="00694328"/>
    <w:rsid w:val="006A52A4"/>
    <w:rsid w:val="006A5EC9"/>
    <w:rsid w:val="006B24F7"/>
    <w:rsid w:val="006D0BB3"/>
    <w:rsid w:val="006D4854"/>
    <w:rsid w:val="006D7C78"/>
    <w:rsid w:val="006E125B"/>
    <w:rsid w:val="006F3DE4"/>
    <w:rsid w:val="006F7CE0"/>
    <w:rsid w:val="007122B8"/>
    <w:rsid w:val="00731130"/>
    <w:rsid w:val="0074485B"/>
    <w:rsid w:val="0075444F"/>
    <w:rsid w:val="0078513D"/>
    <w:rsid w:val="00785700"/>
    <w:rsid w:val="00790970"/>
    <w:rsid w:val="00791D2F"/>
    <w:rsid w:val="007A0B3D"/>
    <w:rsid w:val="007A355B"/>
    <w:rsid w:val="007C1DB7"/>
    <w:rsid w:val="007C7CC0"/>
    <w:rsid w:val="007D4099"/>
    <w:rsid w:val="007D48AD"/>
    <w:rsid w:val="007E170B"/>
    <w:rsid w:val="007E4227"/>
    <w:rsid w:val="007E7423"/>
    <w:rsid w:val="007F6E73"/>
    <w:rsid w:val="00810B52"/>
    <w:rsid w:val="008127E8"/>
    <w:rsid w:val="00820C31"/>
    <w:rsid w:val="00822EFF"/>
    <w:rsid w:val="00825995"/>
    <w:rsid w:val="008274D6"/>
    <w:rsid w:val="0084324E"/>
    <w:rsid w:val="00854F50"/>
    <w:rsid w:val="00867B07"/>
    <w:rsid w:val="00884347"/>
    <w:rsid w:val="008945E3"/>
    <w:rsid w:val="00894B18"/>
    <w:rsid w:val="008A3811"/>
    <w:rsid w:val="008A6644"/>
    <w:rsid w:val="008C56C7"/>
    <w:rsid w:val="008D4C74"/>
    <w:rsid w:val="008D51AC"/>
    <w:rsid w:val="008E32E1"/>
    <w:rsid w:val="008E4882"/>
    <w:rsid w:val="008E5EA1"/>
    <w:rsid w:val="008E7732"/>
    <w:rsid w:val="008F1D52"/>
    <w:rsid w:val="008F5EBD"/>
    <w:rsid w:val="008F683C"/>
    <w:rsid w:val="00900AFD"/>
    <w:rsid w:val="00904059"/>
    <w:rsid w:val="00907394"/>
    <w:rsid w:val="00910872"/>
    <w:rsid w:val="00917556"/>
    <w:rsid w:val="00925B05"/>
    <w:rsid w:val="009409F9"/>
    <w:rsid w:val="00941D9F"/>
    <w:rsid w:val="00942B8A"/>
    <w:rsid w:val="009575F8"/>
    <w:rsid w:val="00957E77"/>
    <w:rsid w:val="00961583"/>
    <w:rsid w:val="00961AC7"/>
    <w:rsid w:val="009730B6"/>
    <w:rsid w:val="009738F0"/>
    <w:rsid w:val="00974C98"/>
    <w:rsid w:val="00976BDD"/>
    <w:rsid w:val="00983ED3"/>
    <w:rsid w:val="009A42D9"/>
    <w:rsid w:val="009A5E79"/>
    <w:rsid w:val="009B1450"/>
    <w:rsid w:val="009C3BFB"/>
    <w:rsid w:val="009C74B0"/>
    <w:rsid w:val="009E54C5"/>
    <w:rsid w:val="009E6183"/>
    <w:rsid w:val="009F4912"/>
    <w:rsid w:val="009F6EAC"/>
    <w:rsid w:val="00A04013"/>
    <w:rsid w:val="00A11208"/>
    <w:rsid w:val="00A1400F"/>
    <w:rsid w:val="00A166F2"/>
    <w:rsid w:val="00A23C0A"/>
    <w:rsid w:val="00A4207A"/>
    <w:rsid w:val="00A46E2F"/>
    <w:rsid w:val="00A540B8"/>
    <w:rsid w:val="00A54BDF"/>
    <w:rsid w:val="00A716EE"/>
    <w:rsid w:val="00A9575E"/>
    <w:rsid w:val="00AB7C42"/>
    <w:rsid w:val="00AC4E95"/>
    <w:rsid w:val="00AD3DA0"/>
    <w:rsid w:val="00AE483E"/>
    <w:rsid w:val="00AF3255"/>
    <w:rsid w:val="00AF7931"/>
    <w:rsid w:val="00B05415"/>
    <w:rsid w:val="00B068F0"/>
    <w:rsid w:val="00B2239C"/>
    <w:rsid w:val="00B419E8"/>
    <w:rsid w:val="00B42DDC"/>
    <w:rsid w:val="00B606C8"/>
    <w:rsid w:val="00B661BC"/>
    <w:rsid w:val="00B914B9"/>
    <w:rsid w:val="00B97B3B"/>
    <w:rsid w:val="00BA647B"/>
    <w:rsid w:val="00BB457C"/>
    <w:rsid w:val="00BD0F63"/>
    <w:rsid w:val="00BD70E4"/>
    <w:rsid w:val="00BE4BBC"/>
    <w:rsid w:val="00BE4DA0"/>
    <w:rsid w:val="00BE77D9"/>
    <w:rsid w:val="00BF3C85"/>
    <w:rsid w:val="00BF4DDF"/>
    <w:rsid w:val="00C021FC"/>
    <w:rsid w:val="00C04D92"/>
    <w:rsid w:val="00C052BD"/>
    <w:rsid w:val="00C05D9D"/>
    <w:rsid w:val="00C07064"/>
    <w:rsid w:val="00C1552B"/>
    <w:rsid w:val="00C20B22"/>
    <w:rsid w:val="00C24597"/>
    <w:rsid w:val="00C2497D"/>
    <w:rsid w:val="00C305F2"/>
    <w:rsid w:val="00C34B2A"/>
    <w:rsid w:val="00C55975"/>
    <w:rsid w:val="00C70FC4"/>
    <w:rsid w:val="00C72488"/>
    <w:rsid w:val="00C8359C"/>
    <w:rsid w:val="00C8669A"/>
    <w:rsid w:val="00CA205C"/>
    <w:rsid w:val="00CC2E46"/>
    <w:rsid w:val="00CE3D4A"/>
    <w:rsid w:val="00CE51AC"/>
    <w:rsid w:val="00CE574A"/>
    <w:rsid w:val="00CF2CDB"/>
    <w:rsid w:val="00CF65D6"/>
    <w:rsid w:val="00CF7FFA"/>
    <w:rsid w:val="00D0069F"/>
    <w:rsid w:val="00D032DA"/>
    <w:rsid w:val="00D05DB9"/>
    <w:rsid w:val="00D05F6D"/>
    <w:rsid w:val="00D06631"/>
    <w:rsid w:val="00D22844"/>
    <w:rsid w:val="00D252AD"/>
    <w:rsid w:val="00D36C7D"/>
    <w:rsid w:val="00D47773"/>
    <w:rsid w:val="00D57F2D"/>
    <w:rsid w:val="00D72CF7"/>
    <w:rsid w:val="00D86B20"/>
    <w:rsid w:val="00D92E36"/>
    <w:rsid w:val="00D96066"/>
    <w:rsid w:val="00DB6712"/>
    <w:rsid w:val="00DD20F4"/>
    <w:rsid w:val="00DD4A9E"/>
    <w:rsid w:val="00DF3D9D"/>
    <w:rsid w:val="00DF6B96"/>
    <w:rsid w:val="00E01B9B"/>
    <w:rsid w:val="00E03088"/>
    <w:rsid w:val="00E06B24"/>
    <w:rsid w:val="00E10D1E"/>
    <w:rsid w:val="00E21987"/>
    <w:rsid w:val="00E22CAB"/>
    <w:rsid w:val="00E269F5"/>
    <w:rsid w:val="00E3548A"/>
    <w:rsid w:val="00E376E8"/>
    <w:rsid w:val="00E509BC"/>
    <w:rsid w:val="00E56EE1"/>
    <w:rsid w:val="00E57A7D"/>
    <w:rsid w:val="00E60D7B"/>
    <w:rsid w:val="00E64F5B"/>
    <w:rsid w:val="00E81486"/>
    <w:rsid w:val="00E90A5D"/>
    <w:rsid w:val="00E962C6"/>
    <w:rsid w:val="00EA51B5"/>
    <w:rsid w:val="00EC0032"/>
    <w:rsid w:val="00EC08D6"/>
    <w:rsid w:val="00EC4DE2"/>
    <w:rsid w:val="00EC7089"/>
    <w:rsid w:val="00ED4F63"/>
    <w:rsid w:val="00EE54B6"/>
    <w:rsid w:val="00F0049C"/>
    <w:rsid w:val="00F079EE"/>
    <w:rsid w:val="00F10792"/>
    <w:rsid w:val="00F11BBE"/>
    <w:rsid w:val="00F125FB"/>
    <w:rsid w:val="00F13F57"/>
    <w:rsid w:val="00F169B8"/>
    <w:rsid w:val="00F25C34"/>
    <w:rsid w:val="00F310ED"/>
    <w:rsid w:val="00F32759"/>
    <w:rsid w:val="00F34B34"/>
    <w:rsid w:val="00F375A3"/>
    <w:rsid w:val="00F423C0"/>
    <w:rsid w:val="00F43920"/>
    <w:rsid w:val="00F4487F"/>
    <w:rsid w:val="00F44BE5"/>
    <w:rsid w:val="00F46472"/>
    <w:rsid w:val="00F502DF"/>
    <w:rsid w:val="00F52D8B"/>
    <w:rsid w:val="00F53AE1"/>
    <w:rsid w:val="00F57B79"/>
    <w:rsid w:val="00F613F9"/>
    <w:rsid w:val="00F62AD6"/>
    <w:rsid w:val="00F728D5"/>
    <w:rsid w:val="00F73EA1"/>
    <w:rsid w:val="00F80259"/>
    <w:rsid w:val="00F8171E"/>
    <w:rsid w:val="00F83A61"/>
    <w:rsid w:val="00F8753A"/>
    <w:rsid w:val="00FB4CD9"/>
    <w:rsid w:val="00FC6F61"/>
    <w:rsid w:val="00FE4F2D"/>
    <w:rsid w:val="00FE6E20"/>
    <w:rsid w:val="00FF2403"/>
    <w:rsid w:val="00FF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26"/>
  </w:style>
  <w:style w:type="paragraph" w:styleId="Heading1">
    <w:name w:val="heading 1"/>
    <w:basedOn w:val="Normal"/>
    <w:link w:val="Heading1Char"/>
    <w:uiPriority w:val="9"/>
    <w:qFormat/>
    <w:rsid w:val="00484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42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42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3D3A4C"/>
    <w:pPr>
      <w:ind w:left="720"/>
      <w:contextualSpacing/>
    </w:pPr>
  </w:style>
  <w:style w:type="character" w:customStyle="1" w:styleId="Heading1Char">
    <w:name w:val="Heading 1 Char"/>
    <w:basedOn w:val="DefaultParagraphFont"/>
    <w:link w:val="Heading1"/>
    <w:uiPriority w:val="9"/>
    <w:rsid w:val="0048427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427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4276"/>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484276"/>
  </w:style>
  <w:style w:type="paragraph" w:customStyle="1" w:styleId="msonormal0">
    <w:name w:val="msonormal"/>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8">
    <w:name w:val="c48"/>
    <w:basedOn w:val="DefaultParagraphFont"/>
    <w:rsid w:val="00484276"/>
  </w:style>
  <w:style w:type="character" w:customStyle="1" w:styleId="c91">
    <w:name w:val="c91"/>
    <w:basedOn w:val="DefaultParagraphFont"/>
    <w:rsid w:val="00484276"/>
  </w:style>
  <w:style w:type="paragraph" w:customStyle="1" w:styleId="c10">
    <w:name w:val="c1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
    <w:name w:val="c3"/>
    <w:basedOn w:val="DefaultParagraphFont"/>
    <w:rsid w:val="00484276"/>
  </w:style>
  <w:style w:type="character" w:customStyle="1" w:styleId="c28">
    <w:name w:val="c28"/>
    <w:basedOn w:val="DefaultParagraphFont"/>
    <w:rsid w:val="00484276"/>
  </w:style>
  <w:style w:type="paragraph" w:customStyle="1" w:styleId="c18">
    <w:name w:val="c18"/>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2">
    <w:name w:val="c42"/>
    <w:basedOn w:val="DefaultParagraphFont"/>
    <w:rsid w:val="00484276"/>
  </w:style>
  <w:style w:type="character" w:customStyle="1" w:styleId="c76">
    <w:name w:val="c76"/>
    <w:basedOn w:val="DefaultParagraphFont"/>
    <w:rsid w:val="00484276"/>
  </w:style>
  <w:style w:type="paragraph" w:customStyle="1" w:styleId="c38">
    <w:name w:val="c38"/>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1">
    <w:name w:val="c21"/>
    <w:basedOn w:val="DefaultParagraphFont"/>
    <w:rsid w:val="00484276"/>
  </w:style>
  <w:style w:type="paragraph" w:customStyle="1" w:styleId="c1">
    <w:name w:val="c1"/>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3">
    <w:name w:val="c33"/>
    <w:basedOn w:val="DefaultParagraphFont"/>
    <w:rsid w:val="00484276"/>
  </w:style>
  <w:style w:type="paragraph" w:customStyle="1" w:styleId="c23">
    <w:name w:val="c23"/>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6">
    <w:name w:val="c16"/>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50">
    <w:name w:val="c5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20">
    <w:name w:val="c2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6">
    <w:name w:val="c46"/>
    <w:basedOn w:val="DefaultParagraphFont"/>
    <w:rsid w:val="00484276"/>
  </w:style>
  <w:style w:type="character" w:customStyle="1" w:styleId="c77">
    <w:name w:val="c77"/>
    <w:basedOn w:val="DefaultParagraphFont"/>
    <w:rsid w:val="00484276"/>
  </w:style>
  <w:style w:type="character" w:customStyle="1" w:styleId="c151">
    <w:name w:val="c151"/>
    <w:basedOn w:val="DefaultParagraphFont"/>
    <w:rsid w:val="00484276"/>
  </w:style>
  <w:style w:type="character" w:customStyle="1" w:styleId="c7">
    <w:name w:val="c7"/>
    <w:basedOn w:val="DefaultParagraphFont"/>
    <w:rsid w:val="00484276"/>
  </w:style>
  <w:style w:type="paragraph" w:customStyle="1" w:styleId="c17">
    <w:name w:val="c17"/>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0">
    <w:name w:val="c90"/>
    <w:basedOn w:val="DefaultParagraphFont"/>
    <w:rsid w:val="00484276"/>
  </w:style>
  <w:style w:type="paragraph" w:customStyle="1" w:styleId="c133">
    <w:name w:val="c133"/>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21">
    <w:name w:val="c121"/>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5">
    <w:name w:val="c15"/>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0">
    <w:name w:val="c40"/>
    <w:basedOn w:val="DefaultParagraphFont"/>
    <w:rsid w:val="00484276"/>
  </w:style>
  <w:style w:type="character" w:customStyle="1" w:styleId="c75">
    <w:name w:val="c75"/>
    <w:basedOn w:val="DefaultParagraphFont"/>
    <w:rsid w:val="00484276"/>
  </w:style>
  <w:style w:type="character" w:customStyle="1" w:styleId="c161">
    <w:name w:val="c161"/>
    <w:basedOn w:val="DefaultParagraphFont"/>
    <w:rsid w:val="00484276"/>
  </w:style>
  <w:style w:type="paragraph" w:styleId="BalloonText">
    <w:name w:val="Balloon Text"/>
    <w:basedOn w:val="Normal"/>
    <w:link w:val="BalloonTextChar"/>
    <w:uiPriority w:val="99"/>
    <w:semiHidden/>
    <w:unhideWhenUsed/>
    <w:rsid w:val="00AD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A0"/>
    <w:rPr>
      <w:rFonts w:ascii="Tahoma" w:hAnsi="Tahoma" w:cs="Tahoma"/>
      <w:sz w:val="16"/>
      <w:szCs w:val="16"/>
    </w:rPr>
  </w:style>
  <w:style w:type="paragraph" w:customStyle="1" w:styleId="CopyrightBox">
    <w:name w:val="CopyrightBox"/>
    <w:basedOn w:val="Normal"/>
    <w:link w:val="CopyrightBoxChar"/>
    <w:unhideWhenUsed/>
    <w:qFormat/>
    <w:rsid w:val="00BA647B"/>
    <w:pPr>
      <w:spacing w:after="240" w:line="288" w:lineRule="auto"/>
    </w:pPr>
    <w:rPr>
      <w:rFonts w:ascii="Arial" w:eastAsia="Times New Roman" w:hAnsi="Arial" w:cs="Times New Roman"/>
      <w:color w:val="0D0D0D" w:themeColor="text1" w:themeTint="F2"/>
      <w:sz w:val="24"/>
      <w:szCs w:val="24"/>
      <w:lang w:eastAsia="en-GB"/>
    </w:rPr>
  </w:style>
  <w:style w:type="character" w:customStyle="1" w:styleId="CopyrightBoxChar">
    <w:name w:val="CopyrightBox Char"/>
    <w:link w:val="CopyrightBox"/>
    <w:rsid w:val="00BA647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BA647B"/>
  </w:style>
  <w:style w:type="table" w:customStyle="1" w:styleId="TableGrid3">
    <w:name w:val="Table Grid3"/>
    <w:basedOn w:val="TableNormal"/>
    <w:next w:val="TableGrid"/>
    <w:uiPriority w:val="59"/>
    <w:rsid w:val="00601215"/>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35BF"/>
    <w:pPr>
      <w:spacing w:after="0" w:line="240" w:lineRule="auto"/>
    </w:pPr>
    <w:rPr>
      <w:rFonts w:ascii="Arial" w:eastAsia="Times New Roman" w:hAnsi="Arial" w:cs="Times New Roman"/>
      <w:sz w:val="24"/>
      <w:szCs w:val="24"/>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35BF"/>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7D"/>
  </w:style>
  <w:style w:type="paragraph" w:styleId="Footer">
    <w:name w:val="footer"/>
    <w:basedOn w:val="Normal"/>
    <w:link w:val="FooterChar"/>
    <w:uiPriority w:val="99"/>
    <w:unhideWhenUsed/>
    <w:rsid w:val="00C2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26"/>
  </w:style>
  <w:style w:type="paragraph" w:styleId="Heading1">
    <w:name w:val="heading 1"/>
    <w:basedOn w:val="Normal"/>
    <w:link w:val="Heading1Char"/>
    <w:uiPriority w:val="9"/>
    <w:qFormat/>
    <w:rsid w:val="00484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42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42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3D3A4C"/>
    <w:pPr>
      <w:ind w:left="720"/>
      <w:contextualSpacing/>
    </w:pPr>
  </w:style>
  <w:style w:type="character" w:customStyle="1" w:styleId="Heading1Char">
    <w:name w:val="Heading 1 Char"/>
    <w:basedOn w:val="DefaultParagraphFont"/>
    <w:link w:val="Heading1"/>
    <w:uiPriority w:val="9"/>
    <w:rsid w:val="0048427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427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4276"/>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484276"/>
  </w:style>
  <w:style w:type="paragraph" w:customStyle="1" w:styleId="msonormal0">
    <w:name w:val="msonormal"/>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8">
    <w:name w:val="c48"/>
    <w:basedOn w:val="DefaultParagraphFont"/>
    <w:rsid w:val="00484276"/>
  </w:style>
  <w:style w:type="character" w:customStyle="1" w:styleId="c91">
    <w:name w:val="c91"/>
    <w:basedOn w:val="DefaultParagraphFont"/>
    <w:rsid w:val="00484276"/>
  </w:style>
  <w:style w:type="paragraph" w:customStyle="1" w:styleId="c10">
    <w:name w:val="c1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
    <w:name w:val="c3"/>
    <w:basedOn w:val="DefaultParagraphFont"/>
    <w:rsid w:val="00484276"/>
  </w:style>
  <w:style w:type="character" w:customStyle="1" w:styleId="c28">
    <w:name w:val="c28"/>
    <w:basedOn w:val="DefaultParagraphFont"/>
    <w:rsid w:val="00484276"/>
  </w:style>
  <w:style w:type="paragraph" w:customStyle="1" w:styleId="c18">
    <w:name w:val="c18"/>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2">
    <w:name w:val="c42"/>
    <w:basedOn w:val="DefaultParagraphFont"/>
    <w:rsid w:val="00484276"/>
  </w:style>
  <w:style w:type="character" w:customStyle="1" w:styleId="c76">
    <w:name w:val="c76"/>
    <w:basedOn w:val="DefaultParagraphFont"/>
    <w:rsid w:val="00484276"/>
  </w:style>
  <w:style w:type="paragraph" w:customStyle="1" w:styleId="c38">
    <w:name w:val="c38"/>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21">
    <w:name w:val="c21"/>
    <w:basedOn w:val="DefaultParagraphFont"/>
    <w:rsid w:val="00484276"/>
  </w:style>
  <w:style w:type="paragraph" w:customStyle="1" w:styleId="c1">
    <w:name w:val="c1"/>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33">
    <w:name w:val="c33"/>
    <w:basedOn w:val="DefaultParagraphFont"/>
    <w:rsid w:val="00484276"/>
  </w:style>
  <w:style w:type="paragraph" w:customStyle="1" w:styleId="c23">
    <w:name w:val="c23"/>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6">
    <w:name w:val="c16"/>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50">
    <w:name w:val="c5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20">
    <w:name w:val="c20"/>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6">
    <w:name w:val="c46"/>
    <w:basedOn w:val="DefaultParagraphFont"/>
    <w:rsid w:val="00484276"/>
  </w:style>
  <w:style w:type="character" w:customStyle="1" w:styleId="c77">
    <w:name w:val="c77"/>
    <w:basedOn w:val="DefaultParagraphFont"/>
    <w:rsid w:val="00484276"/>
  </w:style>
  <w:style w:type="character" w:customStyle="1" w:styleId="c151">
    <w:name w:val="c151"/>
    <w:basedOn w:val="DefaultParagraphFont"/>
    <w:rsid w:val="00484276"/>
  </w:style>
  <w:style w:type="character" w:customStyle="1" w:styleId="c7">
    <w:name w:val="c7"/>
    <w:basedOn w:val="DefaultParagraphFont"/>
    <w:rsid w:val="00484276"/>
  </w:style>
  <w:style w:type="paragraph" w:customStyle="1" w:styleId="c17">
    <w:name w:val="c17"/>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0">
    <w:name w:val="c90"/>
    <w:basedOn w:val="DefaultParagraphFont"/>
    <w:rsid w:val="00484276"/>
  </w:style>
  <w:style w:type="paragraph" w:customStyle="1" w:styleId="c133">
    <w:name w:val="c133"/>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21">
    <w:name w:val="c121"/>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15">
    <w:name w:val="c15"/>
    <w:basedOn w:val="Normal"/>
    <w:rsid w:val="00484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0">
    <w:name w:val="c40"/>
    <w:basedOn w:val="DefaultParagraphFont"/>
    <w:rsid w:val="00484276"/>
  </w:style>
  <w:style w:type="character" w:customStyle="1" w:styleId="c75">
    <w:name w:val="c75"/>
    <w:basedOn w:val="DefaultParagraphFont"/>
    <w:rsid w:val="00484276"/>
  </w:style>
  <w:style w:type="character" w:customStyle="1" w:styleId="c161">
    <w:name w:val="c161"/>
    <w:basedOn w:val="DefaultParagraphFont"/>
    <w:rsid w:val="00484276"/>
  </w:style>
  <w:style w:type="paragraph" w:styleId="BalloonText">
    <w:name w:val="Balloon Text"/>
    <w:basedOn w:val="Normal"/>
    <w:link w:val="BalloonTextChar"/>
    <w:uiPriority w:val="99"/>
    <w:semiHidden/>
    <w:unhideWhenUsed/>
    <w:rsid w:val="00AD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A0"/>
    <w:rPr>
      <w:rFonts w:ascii="Tahoma" w:hAnsi="Tahoma" w:cs="Tahoma"/>
      <w:sz w:val="16"/>
      <w:szCs w:val="16"/>
    </w:rPr>
  </w:style>
  <w:style w:type="paragraph" w:customStyle="1" w:styleId="CopyrightBox">
    <w:name w:val="CopyrightBox"/>
    <w:basedOn w:val="Normal"/>
    <w:link w:val="CopyrightBoxChar"/>
    <w:unhideWhenUsed/>
    <w:qFormat/>
    <w:rsid w:val="00BA647B"/>
    <w:pPr>
      <w:spacing w:after="240" w:line="288" w:lineRule="auto"/>
    </w:pPr>
    <w:rPr>
      <w:rFonts w:ascii="Arial" w:eastAsia="Times New Roman" w:hAnsi="Arial" w:cs="Times New Roman"/>
      <w:color w:val="0D0D0D" w:themeColor="text1" w:themeTint="F2"/>
      <w:sz w:val="24"/>
      <w:szCs w:val="24"/>
      <w:lang w:eastAsia="en-GB"/>
    </w:rPr>
  </w:style>
  <w:style w:type="character" w:customStyle="1" w:styleId="CopyrightBoxChar">
    <w:name w:val="CopyrightBox Char"/>
    <w:link w:val="CopyrightBox"/>
    <w:rsid w:val="00BA647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BA647B"/>
  </w:style>
  <w:style w:type="table" w:customStyle="1" w:styleId="TableGrid3">
    <w:name w:val="Table Grid3"/>
    <w:basedOn w:val="TableNormal"/>
    <w:next w:val="TableGrid"/>
    <w:uiPriority w:val="59"/>
    <w:rsid w:val="00601215"/>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35BF"/>
    <w:pPr>
      <w:spacing w:after="0" w:line="240" w:lineRule="auto"/>
    </w:pPr>
    <w:rPr>
      <w:rFonts w:ascii="Arial" w:eastAsia="Times New Roman" w:hAnsi="Arial" w:cs="Times New Roman"/>
      <w:sz w:val="24"/>
      <w:szCs w:val="24"/>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35BF"/>
    <w:pPr>
      <w:spacing w:after="0" w:line="240" w:lineRule="auto"/>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7D"/>
  </w:style>
  <w:style w:type="paragraph" w:styleId="Footer">
    <w:name w:val="footer"/>
    <w:basedOn w:val="Normal"/>
    <w:link w:val="FooterChar"/>
    <w:uiPriority w:val="99"/>
    <w:unhideWhenUsed/>
    <w:rsid w:val="00C2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3016">
      <w:bodyDiv w:val="1"/>
      <w:marLeft w:val="0"/>
      <w:marRight w:val="0"/>
      <w:marTop w:val="0"/>
      <w:marBottom w:val="0"/>
      <w:divBdr>
        <w:top w:val="none" w:sz="0" w:space="0" w:color="auto"/>
        <w:left w:val="none" w:sz="0" w:space="0" w:color="auto"/>
        <w:bottom w:val="none" w:sz="0" w:space="0" w:color="auto"/>
        <w:right w:val="none" w:sz="0" w:space="0" w:color="auto"/>
      </w:divBdr>
    </w:div>
    <w:div w:id="7224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muels.helen\Desktop\PP%20Budget%20Pie%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cat>
            <c:strRef>
              <c:f>Sheet1!$A$1:$A$9</c:f>
              <c:strCache>
                <c:ptCount val="9"/>
                <c:pt idx="0">
                  <c:v>QFT provision</c:v>
                </c:pt>
                <c:pt idx="1">
                  <c:v>Targeted literacy and numeracy support</c:v>
                </c:pt>
                <c:pt idx="2">
                  <c:v>THRIVE programme</c:v>
                </c:pt>
                <c:pt idx="3">
                  <c:v>Raising aspirations</c:v>
                </c:pt>
                <c:pt idx="4">
                  <c:v>Equipment &amp; uniform</c:v>
                </c:pt>
                <c:pt idx="5">
                  <c:v>Enrichment</c:v>
                </c:pt>
                <c:pt idx="6">
                  <c:v>Attendance</c:v>
                </c:pt>
                <c:pt idx="7">
                  <c:v>Looked after provision</c:v>
                </c:pt>
                <c:pt idx="8">
                  <c:v>Academic support, guidance and monitoring</c:v>
                </c:pt>
              </c:strCache>
            </c:strRef>
          </c:cat>
          <c:val>
            <c:numRef>
              <c:f>Sheet1!$B$1:$B$9</c:f>
              <c:numCache>
                <c:formatCode>General</c:formatCode>
                <c:ptCount val="9"/>
                <c:pt idx="0">
                  <c:v>5000</c:v>
                </c:pt>
                <c:pt idx="1">
                  <c:v>6200</c:v>
                </c:pt>
                <c:pt idx="2">
                  <c:v>2000</c:v>
                </c:pt>
                <c:pt idx="3">
                  <c:v>1600</c:v>
                </c:pt>
                <c:pt idx="4">
                  <c:v>500</c:v>
                </c:pt>
                <c:pt idx="5">
                  <c:v>2000</c:v>
                </c:pt>
                <c:pt idx="6">
                  <c:v>600</c:v>
                </c:pt>
                <c:pt idx="7">
                  <c:v>4600</c:v>
                </c:pt>
                <c:pt idx="8">
                  <c:v>3500</c:v>
                </c:pt>
              </c:numCache>
            </c:numRef>
          </c:val>
          <c:extLst xmlns:c16r2="http://schemas.microsoft.com/office/drawing/2015/06/chart">
            <c:ext xmlns:c16="http://schemas.microsoft.com/office/drawing/2014/chart" uri="{C3380CC4-5D6E-409C-BE32-E72D297353CC}">
              <c16:uniqueId val="{00000000-C12E-41A8-904C-1BDAD82B7C1A}"/>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5746</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Samuels</dc:creator>
  <cp:lastModifiedBy>Helen Samuels</cp:lastModifiedBy>
  <cp:revision>6</cp:revision>
  <cp:lastPrinted>2019-05-07T05:58:00Z</cp:lastPrinted>
  <dcterms:created xsi:type="dcterms:W3CDTF">2019-06-24T15:59:00Z</dcterms:created>
  <dcterms:modified xsi:type="dcterms:W3CDTF">2019-06-24T16:06:00Z</dcterms:modified>
</cp:coreProperties>
</file>