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B3" w:rsidRDefault="007105C9">
      <w:pPr>
        <w:pStyle w:val="Heading2"/>
        <w:keepNext w:val="0"/>
        <w:keepLines w:val="0"/>
        <w:spacing w:before="0" w:after="80" w:line="288" w:lineRule="auto"/>
        <w:jc w:val="center"/>
        <w:rPr>
          <w:rFonts w:ascii="Roboto" w:eastAsia="Roboto" w:hAnsi="Roboto" w:cs="Roboto"/>
          <w:sz w:val="36"/>
          <w:szCs w:val="36"/>
        </w:rPr>
      </w:pPr>
      <w:bookmarkStart w:id="0" w:name="_yvg8u89z11i9" w:colFirst="0" w:colLast="0"/>
      <w:bookmarkStart w:id="1" w:name="_GoBack"/>
      <w:bookmarkEnd w:id="0"/>
      <w:bookmarkEnd w:id="1"/>
      <w:r>
        <w:rPr>
          <w:rFonts w:ascii="Roboto" w:eastAsia="Roboto" w:hAnsi="Roboto" w:cs="Roboto"/>
          <w:sz w:val="36"/>
          <w:szCs w:val="36"/>
        </w:rPr>
        <w:t>Spring 1 Enrichment Homework</w:t>
      </w:r>
    </w:p>
    <w:p w:rsidR="00AA3BB3" w:rsidRDefault="00AA3BB3">
      <w:pPr>
        <w:rPr>
          <w:rFonts w:ascii="Roboto" w:eastAsia="Roboto" w:hAnsi="Roboto" w:cs="Roboto"/>
        </w:rPr>
      </w:pPr>
    </w:p>
    <w:p w:rsidR="00AA3BB3" w:rsidRDefault="007105C9">
      <w:pPr>
        <w:pStyle w:val="Heading2"/>
        <w:keepNext w:val="0"/>
        <w:keepLines w:val="0"/>
        <w:spacing w:before="0" w:after="80" w:line="288" w:lineRule="auto"/>
        <w:jc w:val="center"/>
        <w:rPr>
          <w:rFonts w:ascii="Roboto" w:eastAsia="Roboto" w:hAnsi="Roboto" w:cs="Roboto"/>
          <w:color w:val="000000"/>
          <w:sz w:val="36"/>
          <w:szCs w:val="36"/>
        </w:rPr>
      </w:pPr>
      <w:bookmarkStart w:id="2" w:name="_llz8t0cwq4hd" w:colFirst="0" w:colLast="0"/>
      <w:bookmarkEnd w:id="2"/>
      <w:r>
        <w:rPr>
          <w:rFonts w:ascii="Roboto" w:eastAsia="Roboto" w:hAnsi="Roboto" w:cs="Roboto"/>
          <w:sz w:val="36"/>
          <w:szCs w:val="36"/>
        </w:rPr>
        <w:t xml:space="preserve">The Challenge: </w:t>
      </w:r>
      <w:r>
        <w:rPr>
          <w:rFonts w:ascii="Roboto" w:eastAsia="Roboto" w:hAnsi="Roboto" w:cs="Roboto"/>
          <w:color w:val="000000"/>
          <w:sz w:val="36"/>
          <w:szCs w:val="36"/>
        </w:rPr>
        <w:t>Design a tractor of the future</w:t>
      </w:r>
    </w:p>
    <w:p w:rsidR="00AA3BB3" w:rsidRDefault="00AA3BB3">
      <w:pPr>
        <w:rPr>
          <w:rFonts w:ascii="Roboto" w:eastAsia="Roboto" w:hAnsi="Roboto" w:cs="Roboto"/>
        </w:rPr>
      </w:pPr>
    </w:p>
    <w:p w:rsidR="00AA3BB3" w:rsidRDefault="007105C9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Design a tractor to help overcome some of these problems that farmers face today. </w:t>
      </w:r>
    </w:p>
    <w:p w:rsidR="00AA3BB3" w:rsidRDefault="00AA3BB3">
      <w:pPr>
        <w:rPr>
          <w:rFonts w:ascii="Roboto" w:eastAsia="Roboto" w:hAnsi="Roboto" w:cs="Roboto"/>
          <w:sz w:val="24"/>
          <w:szCs w:val="24"/>
        </w:rPr>
      </w:pPr>
    </w:p>
    <w:p w:rsidR="00AA3BB3" w:rsidRDefault="007105C9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Some of the problems farmers face are:</w:t>
      </w:r>
    </w:p>
    <w:p w:rsidR="00AA3BB3" w:rsidRDefault="00AA3BB3">
      <w:pPr>
        <w:rPr>
          <w:rFonts w:ascii="Roboto" w:eastAsia="Roboto" w:hAnsi="Roboto" w:cs="Roboto"/>
          <w:sz w:val="24"/>
          <w:szCs w:val="24"/>
        </w:rPr>
      </w:pPr>
    </w:p>
    <w:p w:rsidR="00AA3BB3" w:rsidRDefault="007105C9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  <w:sz w:val="24"/>
          <w:szCs w:val="24"/>
        </w:rPr>
        <w:t>Not having enough people to pick some types of crops by hand</w:t>
      </w:r>
    </w:p>
    <w:p w:rsidR="00AA3BB3" w:rsidRDefault="007105C9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  <w:sz w:val="24"/>
          <w:szCs w:val="24"/>
        </w:rPr>
        <w:t>Heavy machinery squashes the soil and stops plants from growing</w:t>
      </w:r>
    </w:p>
    <w:p w:rsidR="00AA3BB3" w:rsidRDefault="007105C9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  <w:sz w:val="24"/>
          <w:szCs w:val="24"/>
        </w:rPr>
        <w:t>Tractor drivers get tired having to work round the clock at harvest time</w:t>
      </w:r>
    </w:p>
    <w:p w:rsidR="00AA3BB3" w:rsidRDefault="007105C9">
      <w:pPr>
        <w:numPr>
          <w:ilvl w:val="0"/>
          <w:numId w:val="1"/>
        </w:numPr>
        <w:rPr>
          <w:color w:val="000000"/>
        </w:rPr>
      </w:pPr>
      <w:r>
        <w:rPr>
          <w:rFonts w:ascii="Roboto" w:eastAsia="Roboto" w:hAnsi="Roboto" w:cs="Roboto"/>
          <w:sz w:val="24"/>
          <w:szCs w:val="24"/>
        </w:rPr>
        <w:t>Farmers want to protect the environment</w:t>
      </w:r>
    </w:p>
    <w:p w:rsidR="00AA3BB3" w:rsidRDefault="00AA3BB3">
      <w:pPr>
        <w:numPr>
          <w:ilvl w:val="0"/>
          <w:numId w:val="1"/>
        </w:numPr>
        <w:rPr>
          <w:sz w:val="24"/>
          <w:szCs w:val="24"/>
        </w:rPr>
      </w:pPr>
    </w:p>
    <w:p w:rsidR="00AA3BB3" w:rsidRDefault="007105C9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your enrichmen</w:t>
      </w:r>
      <w:r>
        <w:rPr>
          <w:rFonts w:ascii="Roboto" w:eastAsia="Roboto" w:hAnsi="Roboto" w:cs="Roboto"/>
          <w:sz w:val="24"/>
          <w:szCs w:val="24"/>
        </w:rPr>
        <w:t>t book you should include:</w:t>
      </w:r>
    </w:p>
    <w:p w:rsidR="00AA3BB3" w:rsidRDefault="00AA3BB3">
      <w:pPr>
        <w:rPr>
          <w:rFonts w:ascii="Roboto" w:eastAsia="Roboto" w:hAnsi="Roboto" w:cs="Roboto"/>
          <w:sz w:val="24"/>
          <w:szCs w:val="24"/>
        </w:rPr>
      </w:pPr>
    </w:p>
    <w:p w:rsidR="00AA3BB3" w:rsidRDefault="007105C9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an annotated diagram of your tractor including details of adaptations you have made to help overcome certain problems. </w:t>
      </w:r>
    </w:p>
    <w:p w:rsidR="00AA3BB3" w:rsidRDefault="00AA3BB3">
      <w:pPr>
        <w:ind w:left="720"/>
        <w:rPr>
          <w:rFonts w:ascii="Roboto" w:eastAsia="Roboto" w:hAnsi="Roboto" w:cs="Roboto"/>
          <w:sz w:val="24"/>
          <w:szCs w:val="24"/>
        </w:rPr>
      </w:pPr>
    </w:p>
    <w:p w:rsidR="00AA3BB3" w:rsidRDefault="007105C9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An information text (minimum of one A4 page) about your tractor as well as discussing the environmental imp</w:t>
      </w:r>
      <w:r>
        <w:rPr>
          <w:rFonts w:ascii="Roboto" w:eastAsia="Roboto" w:hAnsi="Roboto" w:cs="Roboto"/>
          <w:sz w:val="24"/>
          <w:szCs w:val="24"/>
        </w:rPr>
        <w:t xml:space="preserve">act of your design and the benefits the design will have for the farmer and food producers. </w:t>
      </w:r>
    </w:p>
    <w:p w:rsidR="00AA3BB3" w:rsidRDefault="00AA3BB3">
      <w:pPr>
        <w:rPr>
          <w:rFonts w:ascii="Roboto" w:eastAsia="Roboto" w:hAnsi="Roboto" w:cs="Roboto"/>
          <w:sz w:val="24"/>
          <w:szCs w:val="24"/>
        </w:rPr>
      </w:pPr>
    </w:p>
    <w:p w:rsidR="00AA3BB3" w:rsidRDefault="007105C9">
      <w:pP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114300" distB="114300" distL="114300" distR="114300">
            <wp:extent cx="1995488" cy="1330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BB3" w:rsidRDefault="00AA3BB3"/>
    <w:sectPr w:rsidR="00AA3B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08E1"/>
    <w:multiLevelType w:val="multilevel"/>
    <w:tmpl w:val="9A4C0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4E0839"/>
    <w:multiLevelType w:val="multilevel"/>
    <w:tmpl w:val="339E8BE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F8F9F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3"/>
    <w:rsid w:val="007105C9"/>
    <w:rsid w:val="00A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834F9-1AB6-487A-8DEA-41F7414E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Samuels</dc:creator>
  <cp:lastModifiedBy>Alan Samuels</cp:lastModifiedBy>
  <cp:revision>2</cp:revision>
  <dcterms:created xsi:type="dcterms:W3CDTF">2019-01-21T07:01:00Z</dcterms:created>
  <dcterms:modified xsi:type="dcterms:W3CDTF">2019-01-21T07:01:00Z</dcterms:modified>
</cp:coreProperties>
</file>